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54DD5" w14:textId="63E4A174" w:rsidR="003106BB" w:rsidRPr="000416C7" w:rsidRDefault="003106BB">
      <w:pPr>
        <w:rPr>
          <w:lang w:val="el-GR"/>
        </w:rPr>
      </w:pPr>
      <w:r>
        <w:rPr>
          <w:lang w:val="el-GR"/>
        </w:rPr>
        <w:t xml:space="preserve">Ονοματεπώνυμο λειτουργού: </w:t>
      </w:r>
      <w:r w:rsidR="000416C7">
        <w:rPr>
          <w:lang w:val="el-GR"/>
        </w:rPr>
        <w:t>Ανδρέας Γεωργούδης</w:t>
      </w:r>
    </w:p>
    <w:p w14:paraId="6287AC9C" w14:textId="77777777" w:rsidR="003106BB" w:rsidRDefault="003106BB">
      <w:pPr>
        <w:rPr>
          <w:lang w:val="el-GR"/>
        </w:rPr>
      </w:pPr>
      <w:r>
        <w:rPr>
          <w:lang w:val="el-GR"/>
        </w:rPr>
        <w:t xml:space="preserve">Πληροφορίες για το υλικό για </w:t>
      </w:r>
      <w:r w:rsidR="00906790">
        <w:rPr>
          <w:lang w:val="el-GR"/>
        </w:rPr>
        <w:t>ΕΚΠΑΙΔΕΥΤΙΚΟΥΣ</w:t>
      </w:r>
      <w:r>
        <w:rPr>
          <w:lang w:val="el-GR"/>
        </w:rPr>
        <w:t xml:space="preserve">: </w:t>
      </w:r>
    </w:p>
    <w:tbl>
      <w:tblPr>
        <w:tblStyle w:val="TableGrid"/>
        <w:tblW w:w="0" w:type="auto"/>
        <w:tblLook w:val="04A0" w:firstRow="1" w:lastRow="0" w:firstColumn="1" w:lastColumn="0" w:noHBand="0" w:noVBand="1"/>
      </w:tblPr>
      <w:tblGrid>
        <w:gridCol w:w="3780"/>
        <w:gridCol w:w="4516"/>
      </w:tblGrid>
      <w:tr w:rsidR="0006788E" w:rsidRPr="00154FC7" w14:paraId="3C096EB4" w14:textId="77777777" w:rsidTr="0038231B">
        <w:tc>
          <w:tcPr>
            <w:tcW w:w="8217" w:type="dxa"/>
            <w:gridSpan w:val="2"/>
          </w:tcPr>
          <w:p w14:paraId="4D5F9193" w14:textId="75A35E46" w:rsidR="003313E2" w:rsidRDefault="0006788E">
            <w:pPr>
              <w:rPr>
                <w:lang w:val="el-GR"/>
              </w:rPr>
            </w:pPr>
            <w:r>
              <w:rPr>
                <w:lang w:val="el-GR"/>
              </w:rPr>
              <w:t xml:space="preserve">ΘΕΜΑΤΙΚΗ ΠΕΡΙΟΧΗ/ΓΝΩΣΤΙΚΟ ΑΝΤΙΚΕΙΜΕΝΟ/ΕΝΟΤΗΤΑ/ΚΕΦΑΛΑΙΟ: </w:t>
            </w:r>
          </w:p>
          <w:p w14:paraId="308A130C" w14:textId="0E087797" w:rsidR="00090CBD" w:rsidRPr="000665FA" w:rsidRDefault="00C22082" w:rsidP="00C22082">
            <w:pPr>
              <w:spacing w:after="160" w:line="259" w:lineRule="auto"/>
              <w:rPr>
                <w:b/>
                <w:lang w:val="el-GR"/>
              </w:rPr>
            </w:pPr>
            <w:r w:rsidRPr="00C22082">
              <w:rPr>
                <w:b/>
                <w:lang w:val="el-GR"/>
              </w:rPr>
              <w:t>Εξ Αποστάσεως Εκπαίδευση</w:t>
            </w:r>
          </w:p>
        </w:tc>
      </w:tr>
      <w:tr w:rsidR="003106BB" w:rsidRPr="00FF2330" w14:paraId="12CB364D" w14:textId="77777777" w:rsidTr="0038231B">
        <w:tc>
          <w:tcPr>
            <w:tcW w:w="3964" w:type="dxa"/>
          </w:tcPr>
          <w:p w14:paraId="50E8C3D6" w14:textId="77777777" w:rsidR="0006788E" w:rsidRPr="0006788E" w:rsidRDefault="0006788E" w:rsidP="0006788E">
            <w:pPr>
              <w:rPr>
                <w:lang w:val="el-GR"/>
              </w:rPr>
            </w:pPr>
            <w:r w:rsidRPr="0026628B">
              <w:rPr>
                <w:b/>
                <w:bCs/>
                <w:lang w:val="el-GR"/>
              </w:rPr>
              <w:t>ΒΑΘΜΙΔΑ</w:t>
            </w:r>
            <w:r>
              <w:rPr>
                <w:b/>
                <w:bCs/>
                <w:lang w:val="el-GR"/>
              </w:rPr>
              <w:t xml:space="preserve"> (επιλογή και περισσοτέρων της μίας)</w:t>
            </w:r>
            <w:r w:rsidRPr="0026628B">
              <w:rPr>
                <w:b/>
                <w:bCs/>
                <w:lang w:val="el-GR"/>
              </w:rPr>
              <w:t>:</w:t>
            </w:r>
          </w:p>
          <w:p w14:paraId="0CADB76C" w14:textId="77777777" w:rsidR="0006788E" w:rsidRPr="00154FC7" w:rsidRDefault="0006788E" w:rsidP="0006788E">
            <w:pPr>
              <w:rPr>
                <w:b/>
                <w:lang w:val="el-GR"/>
              </w:rPr>
            </w:pPr>
            <w:r w:rsidRPr="00154FC7">
              <w:rPr>
                <w:b/>
                <w:lang w:val="el-GR"/>
              </w:rPr>
              <w:t>Εκπαιδευτικοί Προσχολικής</w:t>
            </w:r>
          </w:p>
          <w:p w14:paraId="7F625311" w14:textId="77777777" w:rsidR="0006788E" w:rsidRPr="00154FC7" w:rsidRDefault="0006788E" w:rsidP="0006788E">
            <w:pPr>
              <w:rPr>
                <w:b/>
                <w:lang w:val="el-GR"/>
              </w:rPr>
            </w:pPr>
            <w:r w:rsidRPr="00154FC7">
              <w:rPr>
                <w:b/>
                <w:lang w:val="el-GR"/>
              </w:rPr>
              <w:t>Εκπαιδευτικοί Δημοτικής</w:t>
            </w:r>
          </w:p>
          <w:p w14:paraId="7A19B326" w14:textId="07763910" w:rsidR="0006788E" w:rsidRPr="00154FC7" w:rsidRDefault="007B52AA" w:rsidP="0006788E">
            <w:pPr>
              <w:rPr>
                <w:b/>
                <w:lang w:val="el-GR"/>
              </w:rPr>
            </w:pPr>
            <w:r w:rsidRPr="00154FC7">
              <w:rPr>
                <w:b/>
                <w:lang w:val="el-GR"/>
              </w:rPr>
              <w:t xml:space="preserve">Εκπαιδευτικοί </w:t>
            </w:r>
            <w:r w:rsidR="00154FC7">
              <w:rPr>
                <w:b/>
                <w:lang w:val="el-GR"/>
              </w:rPr>
              <w:t xml:space="preserve">Μέσης και </w:t>
            </w:r>
            <w:r w:rsidR="000416C7" w:rsidRPr="00154FC7">
              <w:rPr>
                <w:b/>
                <w:lang w:val="el-GR"/>
              </w:rPr>
              <w:t>ΜΤΕΕΚ</w:t>
            </w:r>
            <w:r w:rsidR="0006788E" w:rsidRPr="00154FC7">
              <w:rPr>
                <w:b/>
                <w:lang w:val="el-GR"/>
              </w:rPr>
              <w:t xml:space="preserve"> </w:t>
            </w:r>
          </w:p>
          <w:p w14:paraId="5E0D8206" w14:textId="0C4ADA56" w:rsidR="000416C7" w:rsidRPr="00C023EA" w:rsidRDefault="000416C7" w:rsidP="0006788E">
            <w:pPr>
              <w:rPr>
                <w:b/>
                <w:lang w:val="el-GR"/>
              </w:rPr>
            </w:pPr>
          </w:p>
          <w:p w14:paraId="46FAC24C" w14:textId="77777777" w:rsidR="003106BB" w:rsidRDefault="003106BB" w:rsidP="0006788E">
            <w:pPr>
              <w:rPr>
                <w:lang w:val="el-GR"/>
              </w:rPr>
            </w:pPr>
          </w:p>
        </w:tc>
        <w:tc>
          <w:tcPr>
            <w:tcW w:w="4253" w:type="dxa"/>
          </w:tcPr>
          <w:p w14:paraId="1CFCC370" w14:textId="77777777" w:rsidR="003106BB" w:rsidRPr="0026628B" w:rsidRDefault="003106BB" w:rsidP="003106BB">
            <w:pPr>
              <w:rPr>
                <w:b/>
                <w:bCs/>
                <w:lang w:val="el-GR"/>
              </w:rPr>
            </w:pPr>
            <w:r w:rsidRPr="0026628B">
              <w:rPr>
                <w:b/>
                <w:bCs/>
                <w:lang w:val="el-GR"/>
              </w:rPr>
              <w:t>ΕΙΔΟΣ ΥΛΙΚΟΥ</w:t>
            </w:r>
            <w:r w:rsidR="00596D39">
              <w:rPr>
                <w:b/>
                <w:bCs/>
                <w:lang w:val="el-GR"/>
              </w:rPr>
              <w:t xml:space="preserve"> (επιλογή και περισσοτέρων του ενός)</w:t>
            </w:r>
            <w:r w:rsidRPr="0026628B">
              <w:rPr>
                <w:b/>
                <w:bCs/>
                <w:lang w:val="el-GR"/>
              </w:rPr>
              <w:t>:</w:t>
            </w:r>
          </w:p>
          <w:p w14:paraId="27E273C2" w14:textId="77777777" w:rsidR="00A829E4" w:rsidRPr="00154FC7" w:rsidRDefault="00A829E4" w:rsidP="00A829E4">
            <w:pPr>
              <w:rPr>
                <w:lang w:val="el-GR"/>
              </w:rPr>
            </w:pPr>
            <w:r w:rsidRPr="00154FC7">
              <w:rPr>
                <w:lang w:val="el-GR"/>
              </w:rPr>
              <w:t>Κείμενο</w:t>
            </w:r>
          </w:p>
          <w:p w14:paraId="357FABAD" w14:textId="77777777" w:rsidR="003106BB" w:rsidRPr="00154FC7" w:rsidRDefault="003106BB" w:rsidP="003106BB">
            <w:pPr>
              <w:rPr>
                <w:lang w:val="el-GR"/>
              </w:rPr>
            </w:pPr>
            <w:r w:rsidRPr="00154FC7">
              <w:rPr>
                <w:lang w:val="el-GR"/>
              </w:rPr>
              <w:t>Παρουσίαση</w:t>
            </w:r>
          </w:p>
          <w:p w14:paraId="7DE9C949" w14:textId="77777777" w:rsidR="003106BB" w:rsidRPr="00154FC7" w:rsidRDefault="003106BB" w:rsidP="003106BB">
            <w:pPr>
              <w:rPr>
                <w:lang w:val="el-GR"/>
              </w:rPr>
            </w:pPr>
            <w:r w:rsidRPr="00154FC7">
              <w:rPr>
                <w:lang w:val="el-GR"/>
              </w:rPr>
              <w:t>Πείραμα/προσομοίωση</w:t>
            </w:r>
          </w:p>
          <w:p w14:paraId="0CDBF3A1" w14:textId="77777777" w:rsidR="003106BB" w:rsidRPr="00154FC7" w:rsidRDefault="003106BB" w:rsidP="003106BB">
            <w:pPr>
              <w:rPr>
                <w:lang w:val="el-GR"/>
              </w:rPr>
            </w:pPr>
            <w:r w:rsidRPr="00154FC7">
              <w:rPr>
                <w:lang w:val="el-GR"/>
              </w:rPr>
              <w:t>Βίντεο</w:t>
            </w:r>
          </w:p>
          <w:p w14:paraId="6D1E0F93" w14:textId="77777777" w:rsidR="003106BB" w:rsidRPr="001C6039" w:rsidRDefault="003106BB" w:rsidP="003106BB">
            <w:pPr>
              <w:rPr>
                <w:lang w:val="el-GR"/>
              </w:rPr>
            </w:pPr>
            <w:r w:rsidRPr="001C6039">
              <w:rPr>
                <w:lang w:val="el-GR"/>
              </w:rPr>
              <w:t>Ήχος</w:t>
            </w:r>
          </w:p>
          <w:p w14:paraId="35485B10" w14:textId="77777777" w:rsidR="003106BB" w:rsidRPr="001C6039" w:rsidRDefault="003106BB" w:rsidP="003106BB">
            <w:pPr>
              <w:rPr>
                <w:lang w:val="el-GR"/>
              </w:rPr>
            </w:pPr>
            <w:r w:rsidRPr="001C6039">
              <w:rPr>
                <w:lang w:val="el-GR"/>
              </w:rPr>
              <w:t>Εκπαιδευτικό παιχνίδι</w:t>
            </w:r>
          </w:p>
          <w:p w14:paraId="33DA3494" w14:textId="77777777" w:rsidR="0026628B" w:rsidRPr="001C6039" w:rsidRDefault="0026628B" w:rsidP="003106BB">
            <w:pPr>
              <w:rPr>
                <w:b/>
                <w:lang w:val="el-GR"/>
              </w:rPr>
            </w:pPr>
            <w:r w:rsidRPr="001C6039">
              <w:rPr>
                <w:b/>
                <w:lang w:val="el-GR"/>
              </w:rPr>
              <w:t xml:space="preserve">Ιστοσελίδα </w:t>
            </w:r>
          </w:p>
          <w:p w14:paraId="551FDB58" w14:textId="77777777" w:rsidR="003106BB" w:rsidRPr="001C6039" w:rsidRDefault="003106BB" w:rsidP="003106BB">
            <w:pPr>
              <w:rPr>
                <w:lang w:val="el-GR"/>
              </w:rPr>
            </w:pPr>
            <w:r w:rsidRPr="001C6039">
              <w:rPr>
                <w:lang w:val="el-GR"/>
              </w:rPr>
              <w:t xml:space="preserve">Εικόνα </w:t>
            </w:r>
          </w:p>
          <w:p w14:paraId="422EA70B" w14:textId="6267ECEB" w:rsidR="0028024F" w:rsidRPr="0028024F" w:rsidRDefault="00154FC7" w:rsidP="003106BB">
            <w:pPr>
              <w:rPr>
                <w:lang w:val="el-GR"/>
              </w:rPr>
            </w:pPr>
            <w:r>
              <w:rPr>
                <w:lang w:val="el-GR"/>
              </w:rPr>
              <w:t xml:space="preserve">Άλλο (σημειώστε): </w:t>
            </w:r>
            <w:r w:rsidRPr="007C5409">
              <w:rPr>
                <w:b/>
                <w:lang w:val="el-GR"/>
              </w:rPr>
              <w:t>Πύλη</w:t>
            </w:r>
          </w:p>
        </w:tc>
      </w:tr>
      <w:tr w:rsidR="00596D39" w:rsidRPr="00FF2330" w14:paraId="024F18DF" w14:textId="77777777" w:rsidTr="007C5409">
        <w:trPr>
          <w:trHeight w:val="9323"/>
        </w:trPr>
        <w:tc>
          <w:tcPr>
            <w:tcW w:w="8217" w:type="dxa"/>
            <w:gridSpan w:val="2"/>
          </w:tcPr>
          <w:p w14:paraId="2CD135C3" w14:textId="1F7C00D8" w:rsidR="00D52300" w:rsidRDefault="00154FC7" w:rsidP="000F1896">
            <w:pPr>
              <w:rPr>
                <w:b/>
                <w:bCs/>
                <w:sz w:val="24"/>
                <w:lang w:val="el-GR"/>
              </w:rPr>
            </w:pPr>
            <w:r w:rsidRPr="00FA15F0">
              <w:rPr>
                <w:b/>
                <w:bCs/>
                <w:sz w:val="24"/>
                <w:lang w:val="el-GR"/>
              </w:rPr>
              <w:t>ΕΚΠΑΙΔΕΥΤΙΚΗ ΠΥΛΗ – ΑΠΟΘΕΤΗΡΙΟ: «ΦΩΤΟΔΕΝΤΡΟ»</w:t>
            </w:r>
          </w:p>
          <w:p w14:paraId="73391C35" w14:textId="77777777" w:rsidR="00355389" w:rsidRPr="007C5409" w:rsidRDefault="00355389" w:rsidP="000F1896">
            <w:pPr>
              <w:rPr>
                <w:b/>
                <w:bCs/>
                <w:lang w:val="el-GR"/>
              </w:rPr>
            </w:pPr>
          </w:p>
          <w:p w14:paraId="5E166F01" w14:textId="3703FA36" w:rsidR="00154FC7" w:rsidRDefault="00154FC7" w:rsidP="00154FC7">
            <w:pPr>
              <w:jc w:val="center"/>
              <w:rPr>
                <w:b/>
                <w:bCs/>
                <w:lang w:val="el-GR"/>
              </w:rPr>
            </w:pPr>
            <w:r w:rsidRPr="00154FC7">
              <w:rPr>
                <w:b/>
                <w:bCs/>
                <w:noProof/>
              </w:rPr>
              <w:drawing>
                <wp:inline distT="0" distB="0" distL="0" distR="0" wp14:anchorId="2EA2AD94" wp14:editId="7296B4C1">
                  <wp:extent cx="5086859" cy="2808000"/>
                  <wp:effectExtent l="19050" t="19050" r="1905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6859" cy="2808000"/>
                          </a:xfrm>
                          <a:prstGeom prst="rect">
                            <a:avLst/>
                          </a:prstGeom>
                          <a:ln>
                            <a:solidFill>
                              <a:schemeClr val="accent1"/>
                            </a:solidFill>
                          </a:ln>
                        </pic:spPr>
                      </pic:pic>
                    </a:graphicData>
                  </a:graphic>
                </wp:inline>
              </w:drawing>
            </w:r>
          </w:p>
          <w:p w14:paraId="37C43A12" w14:textId="77777777" w:rsidR="00154FC7" w:rsidRPr="007C5409" w:rsidRDefault="00154FC7" w:rsidP="00DD5B49">
            <w:pPr>
              <w:jc w:val="both"/>
              <w:rPr>
                <w:rStyle w:val="Hyperlink"/>
                <w:b/>
                <w:bCs/>
                <w:lang w:val="el-GR"/>
              </w:rPr>
            </w:pPr>
          </w:p>
          <w:p w14:paraId="65F0E558" w14:textId="1AA14441" w:rsidR="003B30C8" w:rsidRDefault="00FF2330" w:rsidP="00DD5B49">
            <w:pPr>
              <w:jc w:val="both"/>
              <w:rPr>
                <w:rStyle w:val="Hyperlink"/>
                <w:b/>
                <w:bCs/>
                <w:lang w:val="el-GR"/>
              </w:rPr>
            </w:pPr>
            <w:hyperlink r:id="rId9" w:history="1">
              <w:r w:rsidR="00154FC7" w:rsidRPr="008B7378">
                <w:rPr>
                  <w:rStyle w:val="Hyperlink"/>
                  <w:b/>
                  <w:bCs/>
                  <w:lang w:val="el-GR"/>
                </w:rPr>
                <w:t>http://photodentro.edu.gr/aggregator/</w:t>
              </w:r>
            </w:hyperlink>
          </w:p>
          <w:p w14:paraId="1D0845F2" w14:textId="77777777" w:rsidR="00154FC7" w:rsidRPr="007C5409" w:rsidRDefault="00154FC7" w:rsidP="00DD5B49">
            <w:pPr>
              <w:jc w:val="both"/>
              <w:rPr>
                <w:rStyle w:val="Hyperlink"/>
                <w:b/>
                <w:bCs/>
                <w:lang w:val="el-GR"/>
              </w:rPr>
            </w:pPr>
          </w:p>
          <w:p w14:paraId="5221E406" w14:textId="419417F7" w:rsidR="00C97823" w:rsidRPr="00154FC7" w:rsidRDefault="00154FC7" w:rsidP="00DD5B49">
            <w:pPr>
              <w:jc w:val="both"/>
              <w:rPr>
                <w:bCs/>
                <w:lang w:val="el-GR"/>
              </w:rPr>
            </w:pPr>
            <w:r w:rsidRPr="00154FC7">
              <w:rPr>
                <w:bCs/>
                <w:lang w:val="el-GR"/>
              </w:rPr>
              <w:t xml:space="preserve">Το </w:t>
            </w:r>
            <w:proofErr w:type="spellStart"/>
            <w:r w:rsidRPr="00154FC7">
              <w:rPr>
                <w:bCs/>
                <w:lang w:val="el-GR"/>
              </w:rPr>
              <w:t>Φωτόδεντρο</w:t>
            </w:r>
            <w:proofErr w:type="spellEnd"/>
            <w:r w:rsidRPr="00154FC7">
              <w:rPr>
                <w:bCs/>
                <w:lang w:val="el-GR"/>
              </w:rPr>
              <w:t xml:space="preserve"> είναι ο </w:t>
            </w:r>
            <w:r w:rsidRPr="00154FC7">
              <w:rPr>
                <w:b/>
                <w:bCs/>
                <w:lang w:val="el-GR"/>
              </w:rPr>
              <w:t>Εθνικός Συσσωρευτής Εκπαιδευτικού Περιεχομένου</w:t>
            </w:r>
            <w:r w:rsidRPr="00154FC7">
              <w:rPr>
                <w:bCs/>
                <w:lang w:val="el-GR"/>
              </w:rPr>
              <w:t xml:space="preserve"> για την Πρωτοβάθμια και τη Δευτεροβάθμια εκπαίδευση. Αποτελεί την κεντρική e-υπηρεσία του Υπουργείου Παιδείας </w:t>
            </w:r>
            <w:r>
              <w:rPr>
                <w:bCs/>
                <w:lang w:val="el-GR"/>
              </w:rPr>
              <w:t xml:space="preserve">της Ελληνικής Δημοκρατίας </w:t>
            </w:r>
            <w:r w:rsidRPr="00154FC7">
              <w:rPr>
                <w:bCs/>
                <w:lang w:val="el-GR"/>
              </w:rPr>
              <w:t>για την ενοποιημένη αναζήτηση και διάθεση ψηφιακού εκπαιδευτικού περιεχομένου στα σχολεία. Είναι ανοιχτό σε όλους, μαθητές, δασκάλους, γονείς αλλά και κάθε ενδιαφερόμενο.</w:t>
            </w:r>
          </w:p>
          <w:p w14:paraId="6EAD0999" w14:textId="77777777" w:rsidR="00154FC7" w:rsidRPr="007C5409" w:rsidRDefault="00154FC7" w:rsidP="00DD5B49">
            <w:pPr>
              <w:jc w:val="both"/>
              <w:rPr>
                <w:lang w:val="el-GR"/>
              </w:rPr>
            </w:pPr>
          </w:p>
          <w:p w14:paraId="46F7139A" w14:textId="2F2E1AA5" w:rsidR="00627210" w:rsidRDefault="00D36CE6" w:rsidP="00627210">
            <w:pPr>
              <w:jc w:val="both"/>
              <w:rPr>
                <w:lang w:val="el-GR"/>
              </w:rPr>
            </w:pPr>
            <w:r w:rsidRPr="00D36CE6">
              <w:rPr>
                <w:lang w:val="el-GR"/>
              </w:rPr>
              <w:t xml:space="preserve">Στο </w:t>
            </w:r>
            <w:proofErr w:type="spellStart"/>
            <w:r w:rsidRPr="00D36CE6">
              <w:rPr>
                <w:lang w:val="el-GR"/>
              </w:rPr>
              <w:t>Φωτόδεντρο</w:t>
            </w:r>
            <w:proofErr w:type="spellEnd"/>
            <w:r w:rsidRPr="00D36CE6">
              <w:rPr>
                <w:lang w:val="el-GR"/>
              </w:rPr>
              <w:t xml:space="preserve"> - Συσσωρευτή Εκπαιδευτικού Περιεχομένου μπορείτε να αναζητήσετε με ενιαίο τρόπο και από ένα κεντρικό σημείο, ψηφιακό εκπαιδευτικό υλικό για τη σχολική εκπαίδευση, που βρίσκεται είτε στα αποθετήρια «</w:t>
            </w:r>
            <w:proofErr w:type="spellStart"/>
            <w:r w:rsidRPr="00D36CE6">
              <w:rPr>
                <w:lang w:val="el-GR"/>
              </w:rPr>
              <w:t>Φωτόδεντρο</w:t>
            </w:r>
            <w:proofErr w:type="spellEnd"/>
            <w:r w:rsidRPr="00D36CE6">
              <w:rPr>
                <w:lang w:val="el-GR"/>
              </w:rPr>
              <w:t>» είτε σε άλλα, «εξωτερικά» α</w:t>
            </w:r>
            <w:r>
              <w:rPr>
                <w:lang w:val="el-GR"/>
              </w:rPr>
              <w:t>ποθετήρια ή εκπαιδευτικές πύλες.</w:t>
            </w:r>
            <w:r w:rsidR="003C62F4" w:rsidRPr="003C62F4">
              <w:rPr>
                <w:lang w:val="el-GR"/>
              </w:rPr>
              <w:t xml:space="preserve"> Όλο το υλικό, που είναι διαθέσιμο μέσα από τον Εθνικό Συσσωρευτή Εκπαιδευτικού Περιεχομένου «</w:t>
            </w:r>
            <w:proofErr w:type="spellStart"/>
            <w:r w:rsidR="003C62F4" w:rsidRPr="003C62F4">
              <w:rPr>
                <w:lang w:val="el-GR"/>
              </w:rPr>
              <w:t>Φωτόδεντρο</w:t>
            </w:r>
            <w:proofErr w:type="spellEnd"/>
            <w:r w:rsidR="003C62F4" w:rsidRPr="003C62F4">
              <w:rPr>
                <w:lang w:val="el-GR"/>
              </w:rPr>
              <w:t xml:space="preserve">», διατίθεται ελεύθερα, με την άδεια </w:t>
            </w:r>
            <w:proofErr w:type="spellStart"/>
            <w:r w:rsidR="003C62F4" w:rsidRPr="003C62F4">
              <w:rPr>
                <w:lang w:val="el-GR"/>
              </w:rPr>
              <w:t>Creative</w:t>
            </w:r>
            <w:proofErr w:type="spellEnd"/>
            <w:r w:rsidR="003C62F4" w:rsidRPr="003C62F4">
              <w:rPr>
                <w:lang w:val="el-GR"/>
              </w:rPr>
              <w:t xml:space="preserve"> </w:t>
            </w:r>
            <w:proofErr w:type="spellStart"/>
            <w:r w:rsidR="003C62F4" w:rsidRPr="003C62F4">
              <w:rPr>
                <w:lang w:val="el-GR"/>
              </w:rPr>
              <w:t>Commons</w:t>
            </w:r>
            <w:proofErr w:type="spellEnd"/>
            <w:r w:rsidR="003C62F4" w:rsidRPr="003C62F4">
              <w:rPr>
                <w:lang w:val="el-GR"/>
              </w:rPr>
              <w:t xml:space="preserve"> CC BY-NC-SA ή με άλλη παρόμοια, πιο ανοιχτή άδεια χρήσης.</w:t>
            </w:r>
          </w:p>
          <w:p w14:paraId="16C0F1C7" w14:textId="77777777" w:rsidR="007C5409" w:rsidRPr="007C5409" w:rsidRDefault="007C5409" w:rsidP="00627210">
            <w:pPr>
              <w:jc w:val="both"/>
              <w:rPr>
                <w:lang w:val="el-GR"/>
              </w:rPr>
            </w:pPr>
          </w:p>
          <w:p w14:paraId="4F20E60F" w14:textId="0BB8E2EB" w:rsidR="00D038AA" w:rsidRDefault="00627210" w:rsidP="00FA15F0">
            <w:pPr>
              <w:pStyle w:val="ListParagraph"/>
              <w:numPr>
                <w:ilvl w:val="0"/>
                <w:numId w:val="2"/>
              </w:numPr>
              <w:jc w:val="both"/>
              <w:rPr>
                <w:lang w:val="el-GR"/>
              </w:rPr>
            </w:pPr>
            <w:r w:rsidRPr="00FA15F0">
              <w:rPr>
                <w:b/>
                <w:sz w:val="24"/>
                <w:lang w:val="el-GR"/>
              </w:rPr>
              <w:lastRenderedPageBreak/>
              <w:t xml:space="preserve">Μαθησιακά Αντικείμενα </w:t>
            </w:r>
            <w:r w:rsidR="00D038AA" w:rsidRPr="00FA15F0">
              <w:rPr>
                <w:b/>
                <w:sz w:val="24"/>
                <w:lang w:val="el-GR"/>
              </w:rPr>
              <w:t>(</w:t>
            </w:r>
            <w:proofErr w:type="spellStart"/>
            <w:r w:rsidR="00D038AA" w:rsidRPr="00FA15F0">
              <w:rPr>
                <w:b/>
                <w:sz w:val="24"/>
                <w:lang w:val="el-GR"/>
              </w:rPr>
              <w:t>Learning</w:t>
            </w:r>
            <w:proofErr w:type="spellEnd"/>
            <w:r w:rsidR="00D038AA" w:rsidRPr="00FA15F0">
              <w:rPr>
                <w:b/>
                <w:sz w:val="24"/>
                <w:lang w:val="el-GR"/>
              </w:rPr>
              <w:t xml:space="preserve"> </w:t>
            </w:r>
            <w:proofErr w:type="spellStart"/>
            <w:r w:rsidR="00D038AA" w:rsidRPr="00FA15F0">
              <w:rPr>
                <w:b/>
                <w:sz w:val="24"/>
                <w:lang w:val="el-GR"/>
              </w:rPr>
              <w:t>Objects</w:t>
            </w:r>
            <w:proofErr w:type="spellEnd"/>
            <w:r w:rsidR="00D038AA" w:rsidRPr="00FA15F0">
              <w:rPr>
                <w:b/>
                <w:sz w:val="24"/>
                <w:lang w:val="el-GR"/>
              </w:rPr>
              <w:t xml:space="preserve">) </w:t>
            </w:r>
            <w:r w:rsidR="00D038AA" w:rsidRPr="00FA15F0">
              <w:rPr>
                <w:b/>
                <w:lang w:val="el-GR"/>
              </w:rPr>
              <w:t>(</w:t>
            </w:r>
            <w:r w:rsidR="00D038AA" w:rsidRPr="00FA15F0">
              <w:rPr>
                <w:lang w:val="el-GR"/>
              </w:rPr>
              <w:t>Πανελλήνιο Αποθετήριο Μαθησιακών Αντικειμένων)</w:t>
            </w:r>
          </w:p>
          <w:p w14:paraId="4EE60658" w14:textId="77777777" w:rsidR="009F09C0" w:rsidRPr="007C5409" w:rsidRDefault="009F09C0" w:rsidP="009F09C0">
            <w:pPr>
              <w:pStyle w:val="ListParagraph"/>
              <w:ind w:left="360"/>
              <w:jc w:val="both"/>
              <w:rPr>
                <w:sz w:val="14"/>
                <w:lang w:val="el-GR"/>
              </w:rPr>
            </w:pPr>
          </w:p>
          <w:p w14:paraId="3C26BA8C" w14:textId="077D1298" w:rsidR="00D038AA" w:rsidRPr="00D038AA" w:rsidRDefault="00D038AA" w:rsidP="002C5B42">
            <w:pPr>
              <w:jc w:val="center"/>
              <w:rPr>
                <w:lang w:val="el-GR"/>
              </w:rPr>
            </w:pPr>
            <w:r w:rsidRPr="00D038AA">
              <w:rPr>
                <w:noProof/>
              </w:rPr>
              <w:drawing>
                <wp:inline distT="0" distB="0" distL="0" distR="0" wp14:anchorId="643F10AE" wp14:editId="58045BE2">
                  <wp:extent cx="4894580" cy="2247900"/>
                  <wp:effectExtent l="19050" t="19050" r="2032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578" b="12315"/>
                          <a:stretch/>
                        </pic:blipFill>
                        <pic:spPr bwMode="auto">
                          <a:xfrm>
                            <a:off x="0" y="0"/>
                            <a:ext cx="4902457" cy="2251518"/>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55C35CB" w14:textId="77777777" w:rsidR="00D038AA" w:rsidRPr="007C5409" w:rsidRDefault="00D038AA" w:rsidP="00D038AA">
            <w:pPr>
              <w:jc w:val="both"/>
              <w:rPr>
                <w:sz w:val="14"/>
                <w:lang w:val="el-GR"/>
              </w:rPr>
            </w:pPr>
          </w:p>
          <w:p w14:paraId="4192CAE3" w14:textId="29EC32AE" w:rsidR="00D038AA" w:rsidRDefault="00FF2330" w:rsidP="00D038AA">
            <w:pPr>
              <w:jc w:val="both"/>
              <w:rPr>
                <w:lang w:val="el-GR"/>
              </w:rPr>
            </w:pPr>
            <w:hyperlink r:id="rId11" w:history="1">
              <w:r w:rsidR="00D038AA" w:rsidRPr="008B7378">
                <w:rPr>
                  <w:rStyle w:val="Hyperlink"/>
                  <w:lang w:val="el-GR"/>
                </w:rPr>
                <w:t>http://photodentro.edu.gr/lor/</w:t>
              </w:r>
            </w:hyperlink>
          </w:p>
          <w:p w14:paraId="656103DE" w14:textId="77777777" w:rsidR="002C5B42" w:rsidRPr="007C5409" w:rsidRDefault="002C5B42" w:rsidP="00D038AA">
            <w:pPr>
              <w:jc w:val="both"/>
              <w:rPr>
                <w:sz w:val="14"/>
                <w:lang w:val="el-GR"/>
              </w:rPr>
            </w:pPr>
          </w:p>
          <w:p w14:paraId="69F683F4" w14:textId="50EBB390" w:rsidR="00D038AA" w:rsidRDefault="00627210" w:rsidP="00627210">
            <w:pPr>
              <w:jc w:val="both"/>
              <w:rPr>
                <w:lang w:val="el-GR"/>
              </w:rPr>
            </w:pPr>
            <w:r w:rsidRPr="00627210">
              <w:rPr>
                <w:lang w:val="el-GR"/>
              </w:rPr>
              <w:t>Τα Μαθησιακά Αντικείμενα είναι</w:t>
            </w:r>
            <w:r w:rsidR="00D038AA">
              <w:rPr>
                <w:lang w:val="el-GR"/>
              </w:rPr>
              <w:t xml:space="preserve"> </w:t>
            </w:r>
            <w:r w:rsidRPr="00627210">
              <w:rPr>
                <w:lang w:val="el-GR"/>
              </w:rPr>
              <w:t>αυτόνομες και επαναχρησιμοποιήσιμες</w:t>
            </w:r>
            <w:r w:rsidR="00D038AA">
              <w:rPr>
                <w:lang w:val="el-GR"/>
              </w:rPr>
              <w:t xml:space="preserve"> </w:t>
            </w:r>
            <w:r w:rsidRPr="00627210">
              <w:rPr>
                <w:lang w:val="el-GR"/>
              </w:rPr>
              <w:t>μονάδες ψηφιακού υλικού που</w:t>
            </w:r>
            <w:r w:rsidR="00D038AA">
              <w:rPr>
                <w:lang w:val="el-GR"/>
              </w:rPr>
              <w:t xml:space="preserve"> </w:t>
            </w:r>
            <w:r w:rsidRPr="00627210">
              <w:rPr>
                <w:lang w:val="el-GR"/>
              </w:rPr>
              <w:t>μπορούν να ενταχθούν μέσα σε</w:t>
            </w:r>
            <w:r w:rsidR="00D038AA">
              <w:rPr>
                <w:lang w:val="el-GR"/>
              </w:rPr>
              <w:t xml:space="preserve"> </w:t>
            </w:r>
            <w:r w:rsidRPr="00627210">
              <w:rPr>
                <w:lang w:val="el-GR"/>
              </w:rPr>
              <w:t>εκπαιδευτικές δραστηριότητες για την</w:t>
            </w:r>
            <w:r w:rsidR="00D038AA">
              <w:rPr>
                <w:lang w:val="el-GR"/>
              </w:rPr>
              <w:t xml:space="preserve"> </w:t>
            </w:r>
            <w:r w:rsidRPr="00627210">
              <w:rPr>
                <w:lang w:val="el-GR"/>
              </w:rPr>
              <w:t xml:space="preserve">υποστήριξη της διδασκαλίας και </w:t>
            </w:r>
            <w:r w:rsidR="00D038AA">
              <w:rPr>
                <w:lang w:val="el-GR"/>
              </w:rPr>
              <w:t xml:space="preserve">της </w:t>
            </w:r>
            <w:r w:rsidR="009F09C0">
              <w:rPr>
                <w:lang w:val="el-GR"/>
              </w:rPr>
              <w:t>μάθησης. Σε αυτά περιλαμβάνονται</w:t>
            </w:r>
            <w:r w:rsidRPr="00627210">
              <w:rPr>
                <w:lang w:val="el-GR"/>
              </w:rPr>
              <w:t xml:space="preserve"> </w:t>
            </w:r>
            <w:r w:rsidRPr="009F09C0">
              <w:rPr>
                <w:b/>
                <w:lang w:val="el-GR"/>
              </w:rPr>
              <w:t xml:space="preserve">προσομοιώσεις, </w:t>
            </w:r>
            <w:proofErr w:type="spellStart"/>
            <w:r w:rsidRPr="009F09C0">
              <w:rPr>
                <w:b/>
                <w:lang w:val="el-GR"/>
              </w:rPr>
              <w:t>οπτικοποιήσεις</w:t>
            </w:r>
            <w:proofErr w:type="spellEnd"/>
            <w:r w:rsidRPr="009F09C0">
              <w:rPr>
                <w:b/>
                <w:lang w:val="el-GR"/>
              </w:rPr>
              <w:t>, πειράματα, ασκήσεις,</w:t>
            </w:r>
            <w:r w:rsidR="00D038AA" w:rsidRPr="009F09C0">
              <w:rPr>
                <w:b/>
                <w:lang w:val="el-GR"/>
              </w:rPr>
              <w:t xml:space="preserve"> </w:t>
            </w:r>
            <w:r w:rsidRPr="009F09C0">
              <w:rPr>
                <w:b/>
                <w:lang w:val="el-GR"/>
              </w:rPr>
              <w:t xml:space="preserve">εκπαιδευτικά παιχνίδια, χάρτες, εικόνες, ηχητικά, </w:t>
            </w:r>
            <w:proofErr w:type="spellStart"/>
            <w:r w:rsidRPr="009F09C0">
              <w:rPr>
                <w:b/>
                <w:lang w:val="el-GR"/>
              </w:rPr>
              <w:t>χρονογραμμές</w:t>
            </w:r>
            <w:proofErr w:type="spellEnd"/>
            <w:r w:rsidRPr="009F09C0">
              <w:rPr>
                <w:b/>
                <w:lang w:val="el-GR"/>
              </w:rPr>
              <w:t xml:space="preserve">, </w:t>
            </w:r>
            <w:r w:rsidR="00D038AA" w:rsidRPr="009F09C0">
              <w:rPr>
                <w:b/>
                <w:lang w:val="el-GR"/>
              </w:rPr>
              <w:t>γλωσσάρια</w:t>
            </w:r>
            <w:r w:rsidR="00D038AA">
              <w:rPr>
                <w:lang w:val="el-GR"/>
              </w:rPr>
              <w:t xml:space="preserve"> κ.ά. </w:t>
            </w:r>
            <w:r w:rsidRPr="00627210">
              <w:rPr>
                <w:lang w:val="el-GR"/>
              </w:rPr>
              <w:t>Στην πλειοψηφία τους λειτουργούν</w:t>
            </w:r>
            <w:r>
              <w:rPr>
                <w:lang w:val="el-GR"/>
              </w:rPr>
              <w:t xml:space="preserve"> </w:t>
            </w:r>
            <w:r w:rsidRPr="00627210">
              <w:rPr>
                <w:lang w:val="el-GR"/>
              </w:rPr>
              <w:t>άμεσα μέσα σε περιβάλλον</w:t>
            </w:r>
            <w:r>
              <w:rPr>
                <w:lang w:val="el-GR"/>
              </w:rPr>
              <w:t xml:space="preserve"> </w:t>
            </w:r>
            <w:proofErr w:type="spellStart"/>
            <w:r w:rsidRPr="00627210">
              <w:rPr>
                <w:lang w:val="el-GR"/>
              </w:rPr>
              <w:t>φυλλομετρητή</w:t>
            </w:r>
            <w:proofErr w:type="spellEnd"/>
            <w:r w:rsidRPr="00627210">
              <w:rPr>
                <w:lang w:val="el-GR"/>
              </w:rPr>
              <w:t xml:space="preserve"> (</w:t>
            </w:r>
            <w:proofErr w:type="spellStart"/>
            <w:r w:rsidRPr="00627210">
              <w:rPr>
                <w:lang w:val="el-GR"/>
              </w:rPr>
              <w:t>web</w:t>
            </w:r>
            <w:proofErr w:type="spellEnd"/>
            <w:r w:rsidRPr="00627210">
              <w:rPr>
                <w:lang w:val="el-GR"/>
              </w:rPr>
              <w:t xml:space="preserve"> </w:t>
            </w:r>
            <w:proofErr w:type="spellStart"/>
            <w:r w:rsidRPr="00627210">
              <w:rPr>
                <w:lang w:val="el-GR"/>
              </w:rPr>
              <w:t>browser</w:t>
            </w:r>
            <w:proofErr w:type="spellEnd"/>
            <w:r w:rsidRPr="00627210">
              <w:rPr>
                <w:lang w:val="el-GR"/>
              </w:rPr>
              <w:t>).</w:t>
            </w:r>
          </w:p>
          <w:p w14:paraId="5DBC659C" w14:textId="77777777" w:rsidR="009F09C0" w:rsidRPr="007C5409" w:rsidRDefault="009F09C0" w:rsidP="00627210">
            <w:pPr>
              <w:jc w:val="both"/>
              <w:rPr>
                <w:lang w:val="el-GR"/>
              </w:rPr>
            </w:pPr>
          </w:p>
          <w:p w14:paraId="54EDE01D" w14:textId="55DE4080" w:rsidR="00467A41" w:rsidRDefault="00627210" w:rsidP="00627210">
            <w:pPr>
              <w:jc w:val="both"/>
              <w:rPr>
                <w:lang w:val="el-GR"/>
              </w:rPr>
            </w:pPr>
            <w:r w:rsidRPr="00627210">
              <w:rPr>
                <w:lang w:val="el-GR"/>
              </w:rPr>
              <w:t>Εδώ θα βρε</w:t>
            </w:r>
            <w:r>
              <w:rPr>
                <w:lang w:val="el-GR"/>
              </w:rPr>
              <w:t xml:space="preserve">ίτε </w:t>
            </w:r>
            <w:r w:rsidRPr="009F09C0">
              <w:rPr>
                <w:b/>
                <w:lang w:val="el-GR"/>
              </w:rPr>
              <w:t>9.650 Μαθησιακά Αντικείμενα</w:t>
            </w:r>
            <w:r>
              <w:rPr>
                <w:lang w:val="el-GR"/>
              </w:rPr>
              <w:t>. που κ</w:t>
            </w:r>
            <w:r w:rsidRPr="00627210">
              <w:rPr>
                <w:lang w:val="el-GR"/>
              </w:rPr>
              <w:t>αλύπτουν ένα ευρύ φάσμα μαθημάτων</w:t>
            </w:r>
            <w:r>
              <w:rPr>
                <w:lang w:val="el-GR"/>
              </w:rPr>
              <w:t xml:space="preserve"> </w:t>
            </w:r>
            <w:r w:rsidRPr="009F09C0">
              <w:rPr>
                <w:b/>
                <w:lang w:val="el-GR"/>
              </w:rPr>
              <w:t>Δημοτικού, Γυμνασίου, Γενικού Λυκείου, ΕΠΑ.Λ. και Προσχολικής Εκπαίδευσης</w:t>
            </w:r>
            <w:r w:rsidRPr="00627210">
              <w:rPr>
                <w:lang w:val="el-GR"/>
              </w:rPr>
              <w:t>:</w:t>
            </w:r>
          </w:p>
          <w:p w14:paraId="4A5D5B12" w14:textId="33424699" w:rsidR="002C5B42" w:rsidRPr="002C5B42" w:rsidRDefault="002C5B42" w:rsidP="00627210">
            <w:pPr>
              <w:jc w:val="both"/>
              <w:rPr>
                <w:sz w:val="10"/>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5"/>
              <w:gridCol w:w="4035"/>
            </w:tblGrid>
            <w:tr w:rsidR="00D038AA" w14:paraId="0988EF85" w14:textId="77777777" w:rsidTr="002B27AA">
              <w:tc>
                <w:tcPr>
                  <w:tcW w:w="4035" w:type="dxa"/>
                </w:tcPr>
                <w:p w14:paraId="03956118" w14:textId="77777777" w:rsidR="00D038AA" w:rsidRPr="00627210" w:rsidRDefault="00D038AA" w:rsidP="00D038AA">
                  <w:pPr>
                    <w:pStyle w:val="ListParagraph"/>
                    <w:numPr>
                      <w:ilvl w:val="0"/>
                      <w:numId w:val="1"/>
                    </w:numPr>
                    <w:ind w:left="447" w:hanging="425"/>
                    <w:jc w:val="both"/>
                    <w:rPr>
                      <w:lang w:val="el-GR"/>
                    </w:rPr>
                  </w:pPr>
                  <w:r w:rsidRPr="00627210">
                    <w:rPr>
                      <w:lang w:val="el-GR"/>
                    </w:rPr>
                    <w:t>Μαθηματικά (2.229)</w:t>
                  </w:r>
                </w:p>
                <w:p w14:paraId="14BA963C" w14:textId="77777777" w:rsidR="00D038AA" w:rsidRPr="00627210" w:rsidRDefault="00D038AA" w:rsidP="00D038AA">
                  <w:pPr>
                    <w:pStyle w:val="ListParagraph"/>
                    <w:numPr>
                      <w:ilvl w:val="0"/>
                      <w:numId w:val="1"/>
                    </w:numPr>
                    <w:ind w:left="447" w:hanging="425"/>
                    <w:jc w:val="both"/>
                    <w:rPr>
                      <w:lang w:val="el-GR"/>
                    </w:rPr>
                  </w:pPr>
                  <w:r w:rsidRPr="00627210">
                    <w:rPr>
                      <w:lang w:val="el-GR"/>
                    </w:rPr>
                    <w:t>Φυσική (440)</w:t>
                  </w:r>
                </w:p>
                <w:p w14:paraId="55223E55" w14:textId="77777777" w:rsidR="00D038AA" w:rsidRPr="00627210" w:rsidRDefault="00D038AA" w:rsidP="00D038AA">
                  <w:pPr>
                    <w:pStyle w:val="ListParagraph"/>
                    <w:numPr>
                      <w:ilvl w:val="0"/>
                      <w:numId w:val="1"/>
                    </w:numPr>
                    <w:ind w:left="447" w:hanging="425"/>
                    <w:jc w:val="both"/>
                    <w:rPr>
                      <w:lang w:val="el-GR"/>
                    </w:rPr>
                  </w:pPr>
                  <w:r w:rsidRPr="00627210">
                    <w:rPr>
                      <w:lang w:val="el-GR"/>
                    </w:rPr>
                    <w:t>Χημεία (446)</w:t>
                  </w:r>
                </w:p>
                <w:p w14:paraId="1DBE281C" w14:textId="77777777" w:rsidR="00D038AA" w:rsidRPr="00627210" w:rsidRDefault="00D038AA" w:rsidP="00D038AA">
                  <w:pPr>
                    <w:pStyle w:val="ListParagraph"/>
                    <w:numPr>
                      <w:ilvl w:val="0"/>
                      <w:numId w:val="1"/>
                    </w:numPr>
                    <w:ind w:left="447" w:hanging="425"/>
                    <w:jc w:val="both"/>
                    <w:rPr>
                      <w:lang w:val="el-GR"/>
                    </w:rPr>
                  </w:pPr>
                  <w:r w:rsidRPr="00627210">
                    <w:rPr>
                      <w:lang w:val="el-GR"/>
                    </w:rPr>
                    <w:t>Βιολογία (399)</w:t>
                  </w:r>
                </w:p>
                <w:p w14:paraId="23157CDC" w14:textId="77777777" w:rsidR="00D038AA" w:rsidRPr="00627210" w:rsidRDefault="00D038AA" w:rsidP="00D038AA">
                  <w:pPr>
                    <w:pStyle w:val="ListParagraph"/>
                    <w:numPr>
                      <w:ilvl w:val="0"/>
                      <w:numId w:val="1"/>
                    </w:numPr>
                    <w:ind w:left="447" w:hanging="425"/>
                    <w:jc w:val="both"/>
                    <w:rPr>
                      <w:lang w:val="el-GR"/>
                    </w:rPr>
                  </w:pPr>
                  <w:r w:rsidRPr="00627210">
                    <w:rPr>
                      <w:lang w:val="el-GR"/>
                    </w:rPr>
                    <w:t>Γεωγραφία-Γεωλογία (965)</w:t>
                  </w:r>
                </w:p>
                <w:p w14:paraId="0A63D0BA" w14:textId="77777777" w:rsidR="00D038AA" w:rsidRPr="00627210" w:rsidRDefault="00D038AA" w:rsidP="00D038AA">
                  <w:pPr>
                    <w:pStyle w:val="ListParagraph"/>
                    <w:numPr>
                      <w:ilvl w:val="0"/>
                      <w:numId w:val="1"/>
                    </w:numPr>
                    <w:ind w:left="447" w:hanging="425"/>
                    <w:jc w:val="both"/>
                    <w:rPr>
                      <w:lang w:val="el-GR"/>
                    </w:rPr>
                  </w:pPr>
                  <w:r w:rsidRPr="00627210">
                    <w:rPr>
                      <w:lang w:val="el-GR"/>
                    </w:rPr>
                    <w:t>Πληροφορική (501)</w:t>
                  </w:r>
                </w:p>
                <w:p w14:paraId="324B2A04" w14:textId="77777777" w:rsidR="00D038AA" w:rsidRPr="00627210" w:rsidRDefault="00D038AA" w:rsidP="00D038AA">
                  <w:pPr>
                    <w:pStyle w:val="ListParagraph"/>
                    <w:numPr>
                      <w:ilvl w:val="0"/>
                      <w:numId w:val="1"/>
                    </w:numPr>
                    <w:ind w:left="447" w:hanging="425"/>
                    <w:jc w:val="both"/>
                    <w:rPr>
                      <w:lang w:val="el-GR"/>
                    </w:rPr>
                  </w:pPr>
                  <w:r w:rsidRPr="00627210">
                    <w:rPr>
                      <w:lang w:val="el-GR"/>
                    </w:rPr>
                    <w:t>Θρησκευτικά (1563)</w:t>
                  </w:r>
                </w:p>
                <w:p w14:paraId="0897A902" w14:textId="77777777" w:rsidR="00D038AA" w:rsidRPr="00627210" w:rsidRDefault="00D038AA" w:rsidP="00D038AA">
                  <w:pPr>
                    <w:pStyle w:val="ListParagraph"/>
                    <w:numPr>
                      <w:ilvl w:val="0"/>
                      <w:numId w:val="1"/>
                    </w:numPr>
                    <w:ind w:left="447" w:hanging="425"/>
                    <w:jc w:val="both"/>
                    <w:rPr>
                      <w:lang w:val="el-GR"/>
                    </w:rPr>
                  </w:pPr>
                  <w:r w:rsidRPr="00627210">
                    <w:rPr>
                      <w:lang w:val="el-GR"/>
                    </w:rPr>
                    <w:t>Ιστορία (473)</w:t>
                  </w:r>
                </w:p>
                <w:p w14:paraId="3D3B6521" w14:textId="77777777" w:rsidR="00D038AA" w:rsidRPr="00627210" w:rsidRDefault="00D038AA" w:rsidP="00D038AA">
                  <w:pPr>
                    <w:pStyle w:val="ListParagraph"/>
                    <w:numPr>
                      <w:ilvl w:val="0"/>
                      <w:numId w:val="1"/>
                    </w:numPr>
                    <w:ind w:left="447" w:hanging="425"/>
                    <w:jc w:val="both"/>
                    <w:rPr>
                      <w:lang w:val="el-GR"/>
                    </w:rPr>
                  </w:pPr>
                  <w:r w:rsidRPr="00627210">
                    <w:rPr>
                      <w:lang w:val="el-GR"/>
                    </w:rPr>
                    <w:t>Μουσική (95)</w:t>
                  </w:r>
                </w:p>
                <w:p w14:paraId="2AA36DB2" w14:textId="6D3130A5" w:rsidR="00D038AA" w:rsidRPr="00627210" w:rsidRDefault="00D038AA" w:rsidP="00D038AA">
                  <w:pPr>
                    <w:pStyle w:val="ListParagraph"/>
                    <w:numPr>
                      <w:ilvl w:val="0"/>
                      <w:numId w:val="1"/>
                    </w:numPr>
                    <w:ind w:left="447" w:hanging="425"/>
                    <w:jc w:val="both"/>
                    <w:rPr>
                      <w:lang w:val="el-GR"/>
                    </w:rPr>
                  </w:pPr>
                  <w:r w:rsidRPr="00627210">
                    <w:rPr>
                      <w:lang w:val="el-GR"/>
                    </w:rPr>
                    <w:t>Εικαστικά (238)</w:t>
                  </w:r>
                </w:p>
                <w:p w14:paraId="5AB3FCCF" w14:textId="70A14FEE" w:rsidR="00D038AA" w:rsidRPr="00627210" w:rsidRDefault="00D038AA" w:rsidP="00D038AA">
                  <w:pPr>
                    <w:pStyle w:val="ListParagraph"/>
                    <w:numPr>
                      <w:ilvl w:val="0"/>
                      <w:numId w:val="1"/>
                    </w:numPr>
                    <w:ind w:left="447" w:hanging="425"/>
                    <w:jc w:val="both"/>
                    <w:rPr>
                      <w:lang w:val="el-GR"/>
                    </w:rPr>
                  </w:pPr>
                  <w:r w:rsidRPr="00627210">
                    <w:rPr>
                      <w:lang w:val="el-GR"/>
                    </w:rPr>
                    <w:t>Θεατρική Αγωγή (29)</w:t>
                  </w:r>
                </w:p>
                <w:p w14:paraId="1CE83544" w14:textId="0CE57D55" w:rsidR="00D038AA" w:rsidRPr="007C5409" w:rsidRDefault="00D038AA" w:rsidP="00D038AA">
                  <w:pPr>
                    <w:jc w:val="both"/>
                    <w:rPr>
                      <w:sz w:val="14"/>
                      <w:lang w:val="el-GR"/>
                    </w:rPr>
                  </w:pPr>
                </w:p>
              </w:tc>
              <w:tc>
                <w:tcPr>
                  <w:tcW w:w="4035" w:type="dxa"/>
                </w:tcPr>
                <w:p w14:paraId="63DF8CD9" w14:textId="77777777" w:rsidR="00D038AA" w:rsidRPr="00627210" w:rsidRDefault="00D038AA" w:rsidP="00D038AA">
                  <w:pPr>
                    <w:pStyle w:val="ListParagraph"/>
                    <w:numPr>
                      <w:ilvl w:val="0"/>
                      <w:numId w:val="1"/>
                    </w:numPr>
                    <w:ind w:left="447" w:hanging="425"/>
                    <w:jc w:val="both"/>
                    <w:rPr>
                      <w:lang w:val="el-GR"/>
                    </w:rPr>
                  </w:pPr>
                  <w:r w:rsidRPr="00627210">
                    <w:rPr>
                      <w:lang w:val="el-GR"/>
                    </w:rPr>
                    <w:t xml:space="preserve">Περιβαλλοντική </w:t>
                  </w:r>
                  <w:proofErr w:type="spellStart"/>
                  <w:r w:rsidRPr="00627210">
                    <w:rPr>
                      <w:lang w:val="el-GR"/>
                    </w:rPr>
                    <w:t>Εκπ</w:t>
                  </w:r>
                  <w:proofErr w:type="spellEnd"/>
                  <w:r w:rsidRPr="00627210">
                    <w:rPr>
                      <w:lang w:val="el-GR"/>
                    </w:rPr>
                    <w:t>./EAA (26)</w:t>
                  </w:r>
                </w:p>
                <w:p w14:paraId="122B4CCF" w14:textId="77777777" w:rsidR="00D038AA" w:rsidRPr="00627210" w:rsidRDefault="00D038AA" w:rsidP="00D038AA">
                  <w:pPr>
                    <w:pStyle w:val="ListParagraph"/>
                    <w:numPr>
                      <w:ilvl w:val="0"/>
                      <w:numId w:val="1"/>
                    </w:numPr>
                    <w:ind w:left="447" w:hanging="425"/>
                    <w:jc w:val="both"/>
                    <w:rPr>
                      <w:lang w:val="el-GR"/>
                    </w:rPr>
                  </w:pPr>
                  <w:r w:rsidRPr="00627210">
                    <w:rPr>
                      <w:lang w:val="el-GR"/>
                    </w:rPr>
                    <w:t>Νέα Ελληνική Γλώσσα (111)</w:t>
                  </w:r>
                </w:p>
                <w:p w14:paraId="222E4ADD" w14:textId="77777777" w:rsidR="00D038AA" w:rsidRPr="00627210" w:rsidRDefault="00D038AA" w:rsidP="00D038AA">
                  <w:pPr>
                    <w:pStyle w:val="ListParagraph"/>
                    <w:numPr>
                      <w:ilvl w:val="0"/>
                      <w:numId w:val="1"/>
                    </w:numPr>
                    <w:ind w:left="447" w:hanging="425"/>
                    <w:jc w:val="both"/>
                    <w:rPr>
                      <w:lang w:val="el-GR"/>
                    </w:rPr>
                  </w:pPr>
                  <w:r w:rsidRPr="00627210">
                    <w:rPr>
                      <w:lang w:val="el-GR"/>
                    </w:rPr>
                    <w:t>Νεοελληνική Λογοτεχνία (710)</w:t>
                  </w:r>
                </w:p>
                <w:p w14:paraId="6E86F536" w14:textId="77777777" w:rsidR="00D038AA" w:rsidRPr="00627210" w:rsidRDefault="00D038AA" w:rsidP="00D038AA">
                  <w:pPr>
                    <w:pStyle w:val="ListParagraph"/>
                    <w:numPr>
                      <w:ilvl w:val="0"/>
                      <w:numId w:val="1"/>
                    </w:numPr>
                    <w:ind w:left="447" w:hanging="425"/>
                    <w:jc w:val="both"/>
                    <w:rPr>
                      <w:lang w:val="el-GR"/>
                    </w:rPr>
                  </w:pPr>
                  <w:r w:rsidRPr="00627210">
                    <w:rPr>
                      <w:lang w:val="el-GR"/>
                    </w:rPr>
                    <w:t>Σχεδιασμός και Τεχνολογία (27)</w:t>
                  </w:r>
                </w:p>
                <w:p w14:paraId="4A7A1B5E" w14:textId="77777777" w:rsidR="00D038AA" w:rsidRPr="00627210" w:rsidRDefault="00D038AA" w:rsidP="00D038AA">
                  <w:pPr>
                    <w:pStyle w:val="ListParagraph"/>
                    <w:numPr>
                      <w:ilvl w:val="0"/>
                      <w:numId w:val="1"/>
                    </w:numPr>
                    <w:ind w:left="447" w:hanging="425"/>
                    <w:jc w:val="both"/>
                    <w:rPr>
                      <w:lang w:val="el-GR"/>
                    </w:rPr>
                  </w:pPr>
                  <w:r w:rsidRPr="00627210">
                    <w:rPr>
                      <w:lang w:val="el-GR"/>
                    </w:rPr>
                    <w:t>Φυσική Αγωγή (28)</w:t>
                  </w:r>
                </w:p>
                <w:p w14:paraId="4978BDA3" w14:textId="77777777" w:rsidR="00D038AA" w:rsidRPr="00627210" w:rsidRDefault="00D038AA" w:rsidP="00D038AA">
                  <w:pPr>
                    <w:pStyle w:val="ListParagraph"/>
                    <w:numPr>
                      <w:ilvl w:val="0"/>
                      <w:numId w:val="1"/>
                    </w:numPr>
                    <w:ind w:left="447" w:hanging="425"/>
                    <w:jc w:val="both"/>
                    <w:rPr>
                      <w:lang w:val="el-GR"/>
                    </w:rPr>
                  </w:pPr>
                  <w:r w:rsidRPr="00627210">
                    <w:rPr>
                      <w:lang w:val="el-GR"/>
                    </w:rPr>
                    <w:t>Αγγλικά (965)</w:t>
                  </w:r>
                </w:p>
                <w:p w14:paraId="381003E9" w14:textId="77777777" w:rsidR="00D038AA" w:rsidRPr="00627210" w:rsidRDefault="00D038AA" w:rsidP="00D038AA">
                  <w:pPr>
                    <w:pStyle w:val="ListParagraph"/>
                    <w:numPr>
                      <w:ilvl w:val="0"/>
                      <w:numId w:val="1"/>
                    </w:numPr>
                    <w:ind w:left="447" w:hanging="425"/>
                    <w:jc w:val="both"/>
                    <w:rPr>
                      <w:lang w:val="el-GR"/>
                    </w:rPr>
                  </w:pPr>
                  <w:r w:rsidRPr="00627210">
                    <w:rPr>
                      <w:lang w:val="el-GR"/>
                    </w:rPr>
                    <w:t>Γαλλικά (227)</w:t>
                  </w:r>
                </w:p>
                <w:p w14:paraId="5972D87C" w14:textId="77777777" w:rsidR="00D038AA" w:rsidRPr="00627210" w:rsidRDefault="00D038AA" w:rsidP="00D038AA">
                  <w:pPr>
                    <w:pStyle w:val="ListParagraph"/>
                    <w:numPr>
                      <w:ilvl w:val="0"/>
                      <w:numId w:val="1"/>
                    </w:numPr>
                    <w:ind w:left="447" w:hanging="425"/>
                    <w:jc w:val="both"/>
                    <w:rPr>
                      <w:lang w:val="el-GR"/>
                    </w:rPr>
                  </w:pPr>
                  <w:r w:rsidRPr="00627210">
                    <w:rPr>
                      <w:lang w:val="el-GR"/>
                    </w:rPr>
                    <w:t>Γερμανικά (98)</w:t>
                  </w:r>
                </w:p>
                <w:p w14:paraId="25E7FAE5" w14:textId="77777777" w:rsidR="00D038AA" w:rsidRPr="00627210" w:rsidRDefault="00D038AA" w:rsidP="00D038AA">
                  <w:pPr>
                    <w:pStyle w:val="ListParagraph"/>
                    <w:numPr>
                      <w:ilvl w:val="0"/>
                      <w:numId w:val="1"/>
                    </w:numPr>
                    <w:ind w:left="447" w:hanging="425"/>
                    <w:jc w:val="both"/>
                    <w:rPr>
                      <w:lang w:val="el-GR"/>
                    </w:rPr>
                  </w:pPr>
                  <w:r w:rsidRPr="00627210">
                    <w:rPr>
                      <w:lang w:val="el-GR"/>
                    </w:rPr>
                    <w:t>Προσχολική Αγωγή (34)</w:t>
                  </w:r>
                </w:p>
                <w:p w14:paraId="4F90E19B" w14:textId="77777777" w:rsidR="00D038AA" w:rsidRPr="00627210" w:rsidRDefault="00D038AA" w:rsidP="00D038AA">
                  <w:pPr>
                    <w:pStyle w:val="ListParagraph"/>
                    <w:numPr>
                      <w:ilvl w:val="0"/>
                      <w:numId w:val="1"/>
                    </w:numPr>
                    <w:ind w:left="447" w:hanging="425"/>
                    <w:jc w:val="both"/>
                    <w:rPr>
                      <w:lang w:val="el-GR"/>
                    </w:rPr>
                  </w:pPr>
                  <w:r w:rsidRPr="00627210">
                    <w:rPr>
                      <w:lang w:val="el-GR"/>
                    </w:rPr>
                    <w:t>Μηχανολογία ΕΠΑ.Λ. (25)</w:t>
                  </w:r>
                </w:p>
                <w:p w14:paraId="560A7CD2" w14:textId="5576DEFE" w:rsidR="00D038AA" w:rsidRDefault="00D038AA" w:rsidP="00627210">
                  <w:pPr>
                    <w:pStyle w:val="ListParagraph"/>
                    <w:numPr>
                      <w:ilvl w:val="0"/>
                      <w:numId w:val="1"/>
                    </w:numPr>
                    <w:ind w:left="447" w:hanging="425"/>
                    <w:jc w:val="both"/>
                    <w:rPr>
                      <w:lang w:val="el-GR"/>
                    </w:rPr>
                  </w:pPr>
                  <w:r w:rsidRPr="00627210">
                    <w:rPr>
                      <w:lang w:val="el-GR"/>
                    </w:rPr>
                    <w:t>Ηλεκτρολογία ΕΠΑ.Λ. (21)</w:t>
                  </w:r>
                </w:p>
                <w:p w14:paraId="1350458D" w14:textId="0A81970D" w:rsidR="002C5B42" w:rsidRPr="002C5B42" w:rsidRDefault="002C5B42" w:rsidP="002C5B42">
                  <w:pPr>
                    <w:jc w:val="both"/>
                    <w:rPr>
                      <w:lang w:val="el-GR"/>
                    </w:rPr>
                  </w:pPr>
                </w:p>
              </w:tc>
            </w:tr>
          </w:tbl>
          <w:p w14:paraId="00E7CF4D" w14:textId="7892F14F" w:rsidR="0038231B" w:rsidRPr="0038231B" w:rsidRDefault="00C13740" w:rsidP="00C80184">
            <w:pPr>
              <w:jc w:val="both"/>
              <w:rPr>
                <w:u w:val="single"/>
                <w:lang w:val="el-GR"/>
              </w:rPr>
            </w:pPr>
            <w:r w:rsidRPr="0038231B">
              <w:rPr>
                <w:b/>
                <w:noProof/>
                <w:u w:val="single"/>
              </w:rPr>
              <w:drawing>
                <wp:anchor distT="0" distB="0" distL="114300" distR="114300" simplePos="0" relativeHeight="251659264" behindDoc="1" locked="0" layoutInCell="1" allowOverlap="1" wp14:anchorId="591CDDA5" wp14:editId="7590FA53">
                  <wp:simplePos x="0" y="0"/>
                  <wp:positionH relativeFrom="column">
                    <wp:posOffset>3009900</wp:posOffset>
                  </wp:positionH>
                  <wp:positionV relativeFrom="paragraph">
                    <wp:posOffset>124927</wp:posOffset>
                  </wp:positionV>
                  <wp:extent cx="2091055" cy="1328420"/>
                  <wp:effectExtent l="0" t="0" r="4445" b="5080"/>
                  <wp:wrapTight wrapText="bothSides">
                    <wp:wrapPolygon edited="0">
                      <wp:start x="0" y="0"/>
                      <wp:lineTo x="0" y="21373"/>
                      <wp:lineTo x="21449" y="21373"/>
                      <wp:lineTo x="2144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7714" b="7412"/>
                          <a:stretch/>
                        </pic:blipFill>
                        <pic:spPr bwMode="auto">
                          <a:xfrm>
                            <a:off x="0" y="0"/>
                            <a:ext cx="2091055" cy="1328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231B" w:rsidRPr="0038231B">
              <w:rPr>
                <w:b/>
                <w:u w:val="single"/>
                <w:lang w:val="el-GR"/>
              </w:rPr>
              <w:t>Παράδειγμα Μαθησιακού Αντικειμένου</w:t>
            </w:r>
            <w:r w:rsidR="007162B7">
              <w:rPr>
                <w:b/>
                <w:u w:val="single"/>
                <w:lang w:val="el-GR"/>
              </w:rPr>
              <w:t xml:space="preserve"> </w:t>
            </w:r>
            <w:proofErr w:type="spellStart"/>
            <w:r w:rsidR="007162B7">
              <w:rPr>
                <w:b/>
                <w:u w:val="single"/>
                <w:lang w:val="el-GR"/>
              </w:rPr>
              <w:t>Αρ</w:t>
            </w:r>
            <w:proofErr w:type="spellEnd"/>
            <w:r w:rsidR="007162B7">
              <w:rPr>
                <w:b/>
                <w:u w:val="single"/>
                <w:lang w:val="el-GR"/>
              </w:rPr>
              <w:t xml:space="preserve">. 1 </w:t>
            </w:r>
            <w:r w:rsidR="0038231B" w:rsidRPr="0038231B">
              <w:rPr>
                <w:b/>
                <w:u w:val="single"/>
                <w:lang w:val="el-GR"/>
              </w:rPr>
              <w:t>:</w:t>
            </w:r>
            <w:r w:rsidR="007C5409" w:rsidRPr="0038231B">
              <w:rPr>
                <w:b/>
                <w:u w:val="single"/>
                <w:lang w:val="el-GR"/>
              </w:rPr>
              <w:t xml:space="preserve"> </w:t>
            </w:r>
          </w:p>
          <w:p w14:paraId="5F007B7B" w14:textId="11E0A6D4" w:rsidR="0038231B" w:rsidRPr="0038231B" w:rsidRDefault="0038231B" w:rsidP="00C80184">
            <w:pPr>
              <w:jc w:val="both"/>
              <w:rPr>
                <w:b/>
                <w:lang w:val="el-GR"/>
              </w:rPr>
            </w:pPr>
            <w:r w:rsidRPr="0038231B">
              <w:rPr>
                <w:b/>
                <w:lang w:val="el-GR"/>
              </w:rPr>
              <w:t>ΤΙΤΛΟΣ:</w:t>
            </w:r>
            <w:r>
              <w:rPr>
                <w:b/>
                <w:lang w:val="el-GR"/>
              </w:rPr>
              <w:t xml:space="preserve"> </w:t>
            </w:r>
            <w:r w:rsidRPr="0038231B">
              <w:rPr>
                <w:lang w:val="el-GR"/>
              </w:rPr>
              <w:t>Όταν ο υπολογιστής μας δεν λειτουργεί!</w:t>
            </w:r>
            <w:r w:rsidR="007C5409">
              <w:rPr>
                <w:b/>
                <w:lang w:val="el-GR"/>
              </w:rPr>
              <w:t xml:space="preserve"> </w:t>
            </w:r>
          </w:p>
          <w:p w14:paraId="67076CE1" w14:textId="4783C330" w:rsidR="0038231B" w:rsidRDefault="0038231B" w:rsidP="00C80184">
            <w:pPr>
              <w:jc w:val="both"/>
              <w:rPr>
                <w:lang w:val="el-GR"/>
              </w:rPr>
            </w:pPr>
            <w:r w:rsidRPr="0038231B">
              <w:rPr>
                <w:b/>
                <w:lang w:val="el-GR"/>
              </w:rPr>
              <w:t>ΠΕΡΙΓΡΑΦΗ</w:t>
            </w:r>
            <w:r>
              <w:rPr>
                <w:b/>
                <w:lang w:val="el-GR"/>
              </w:rPr>
              <w:t xml:space="preserve">: </w:t>
            </w:r>
            <w:proofErr w:type="spellStart"/>
            <w:r w:rsidRPr="0038231B">
              <w:rPr>
                <w:lang w:val="el-GR"/>
              </w:rPr>
              <w:t>Διαδραστική</w:t>
            </w:r>
            <w:proofErr w:type="spellEnd"/>
            <w:r w:rsidRPr="0038231B">
              <w:rPr>
                <w:lang w:val="el-GR"/>
              </w:rPr>
              <w:t xml:space="preserve"> προσομοίωση των ενεργειών ελέγχου της τροφοδοσίας με ρεύμα ενός υπολογιστή, ώστε να λειτουργεί κανονικά.</w:t>
            </w:r>
          </w:p>
          <w:p w14:paraId="13463CE7" w14:textId="0330BDC0" w:rsidR="007C5409" w:rsidRPr="007C5409" w:rsidRDefault="007C5409" w:rsidP="00C80184">
            <w:pPr>
              <w:jc w:val="both"/>
              <w:rPr>
                <w:b/>
                <w:lang w:val="el-GR"/>
              </w:rPr>
            </w:pPr>
            <w:r w:rsidRPr="007C5409">
              <w:rPr>
                <w:b/>
                <w:lang w:val="el-GR"/>
              </w:rPr>
              <w:t>ΣΗΜΕΙΩΣΕΙΣ ΓΙΑ ΔΙΔΑΚΤΙΚΗ ΑΞΙΟΠΟΙΗΣΗ</w:t>
            </w:r>
            <w:r>
              <w:rPr>
                <w:b/>
                <w:lang w:val="el-GR"/>
              </w:rPr>
              <w:t xml:space="preserve">: </w:t>
            </w:r>
          </w:p>
          <w:p w14:paraId="1C2D9B00" w14:textId="27885532" w:rsidR="0038231B" w:rsidRDefault="007C5409" w:rsidP="00C80184">
            <w:pPr>
              <w:jc w:val="both"/>
              <w:rPr>
                <w:b/>
                <w:lang w:val="el-GR"/>
              </w:rPr>
            </w:pPr>
            <w:r w:rsidRPr="007C5409">
              <w:rPr>
                <w:lang w:val="el-GR"/>
              </w:rPr>
              <w:t>Οι μαθητές διερευνούν και εξοικειώνονται με τρόπους αντιμετώπισης απλών τεχνικών προβλημάτων που σχετίζονται με την τροφοδοσία του υπολογιστή. Ο εκπαιδευτικός υποστηρίζει-καθοδηγεί τους μαθητές δημιουργώντας καταστάσεις διερευνητικής μάθησης και προκαλεί συζήτηση και ανταλλαγή ιδεών στην τάξη.</w:t>
            </w:r>
            <w:r w:rsidR="00C13740">
              <w:rPr>
                <w:lang w:val="el-GR"/>
              </w:rPr>
              <w:t xml:space="preserve">   </w:t>
            </w:r>
            <w:r w:rsidR="00C80184">
              <w:rPr>
                <w:b/>
                <w:lang w:val="el-GR"/>
              </w:rPr>
              <w:t xml:space="preserve"> </w:t>
            </w:r>
            <w:hyperlink r:id="rId13" w:history="1">
              <w:r w:rsidR="00C80184" w:rsidRPr="008B7378">
                <w:rPr>
                  <w:rStyle w:val="Hyperlink"/>
                  <w:b/>
                  <w:lang w:val="el-GR"/>
                </w:rPr>
                <w:t>http://photodentro.edu.gr/lor/r/8521/977?locale=el</w:t>
              </w:r>
            </w:hyperlink>
          </w:p>
          <w:p w14:paraId="42E4E2DB" w14:textId="3890D06B" w:rsidR="007162B7" w:rsidRDefault="007162B7" w:rsidP="007162B7">
            <w:pPr>
              <w:jc w:val="both"/>
              <w:rPr>
                <w:b/>
                <w:u w:val="single"/>
                <w:lang w:val="el-GR"/>
              </w:rPr>
            </w:pPr>
            <w:r w:rsidRPr="0038231B">
              <w:rPr>
                <w:b/>
                <w:u w:val="single"/>
                <w:lang w:val="el-GR"/>
              </w:rPr>
              <w:lastRenderedPageBreak/>
              <w:t>Παράδειγμα Μαθησιακού Αντικειμένου</w:t>
            </w:r>
            <w:r>
              <w:rPr>
                <w:b/>
                <w:u w:val="single"/>
                <w:lang w:val="el-GR"/>
              </w:rPr>
              <w:t xml:space="preserve"> </w:t>
            </w:r>
            <w:proofErr w:type="spellStart"/>
            <w:r>
              <w:rPr>
                <w:b/>
                <w:u w:val="single"/>
                <w:lang w:val="el-GR"/>
              </w:rPr>
              <w:t>Αρ</w:t>
            </w:r>
            <w:proofErr w:type="spellEnd"/>
            <w:r>
              <w:rPr>
                <w:b/>
                <w:u w:val="single"/>
                <w:lang w:val="el-GR"/>
              </w:rPr>
              <w:t>. 2</w:t>
            </w:r>
            <w:r w:rsidRPr="0038231B">
              <w:rPr>
                <w:b/>
                <w:u w:val="single"/>
                <w:lang w:val="el-GR"/>
              </w:rPr>
              <w:t>:</w:t>
            </w:r>
          </w:p>
          <w:p w14:paraId="3C673AAB" w14:textId="36618D76" w:rsidR="007162B7" w:rsidRDefault="007162B7" w:rsidP="007162B7">
            <w:pPr>
              <w:jc w:val="both"/>
              <w:rPr>
                <w:lang w:val="el-GR"/>
              </w:rPr>
            </w:pPr>
            <w:r w:rsidRPr="0038231B">
              <w:rPr>
                <w:b/>
                <w:lang w:val="el-GR"/>
              </w:rPr>
              <w:t>ΤΙΤΛΟΣ:</w:t>
            </w:r>
            <w:r>
              <w:rPr>
                <w:b/>
                <w:lang w:val="el-GR"/>
              </w:rPr>
              <w:t xml:space="preserve"> </w:t>
            </w:r>
            <w:r w:rsidRPr="007162B7">
              <w:rPr>
                <w:lang w:val="el-GR"/>
              </w:rPr>
              <w:t>Μελέτη τριφασικού κυκλώματος</w:t>
            </w:r>
          </w:p>
          <w:p w14:paraId="577CBB90" w14:textId="739C6061" w:rsidR="00CE684A" w:rsidRDefault="00FF2330" w:rsidP="007162B7">
            <w:pPr>
              <w:jc w:val="both"/>
              <w:rPr>
                <w:lang w:val="el-GR"/>
              </w:rPr>
            </w:pPr>
            <w:hyperlink r:id="rId14" w:history="1">
              <w:r w:rsidR="00CE684A" w:rsidRPr="008B7378">
                <w:rPr>
                  <w:rStyle w:val="Hyperlink"/>
                  <w:lang w:val="el-GR"/>
                </w:rPr>
                <w:t>http://photodentro.edu.gr/aggregator/lo/photodentro-lor-8521-10568</w:t>
              </w:r>
            </w:hyperlink>
          </w:p>
          <w:p w14:paraId="18701D7D" w14:textId="6F73C109" w:rsidR="007162B7" w:rsidRPr="007162B7" w:rsidRDefault="007162B7" w:rsidP="007162B7">
            <w:pPr>
              <w:jc w:val="both"/>
              <w:rPr>
                <w:lang w:val="el-GR"/>
              </w:rPr>
            </w:pPr>
            <w:r w:rsidRPr="007162B7">
              <w:rPr>
                <w:b/>
                <w:lang w:val="el-GR"/>
              </w:rPr>
              <w:t>ΕΚΠΑΙΔΕΥΤΙΚΗ ΒΑΘΜΙΔΑ</w:t>
            </w:r>
            <w:r>
              <w:rPr>
                <w:b/>
                <w:lang w:val="el-GR"/>
              </w:rPr>
              <w:t>: Ε</w:t>
            </w:r>
            <w:r w:rsidRPr="007162B7">
              <w:rPr>
                <w:lang w:val="el-GR"/>
              </w:rPr>
              <w:t>παγγελματικό λύκειο (ΕΠΑ.Λ)</w:t>
            </w:r>
          </w:p>
          <w:p w14:paraId="39BC415C" w14:textId="653461E2" w:rsidR="007162B7" w:rsidRPr="007162B7" w:rsidRDefault="007162B7" w:rsidP="007162B7">
            <w:pPr>
              <w:jc w:val="both"/>
              <w:rPr>
                <w:lang w:val="el-GR"/>
              </w:rPr>
            </w:pPr>
            <w:r w:rsidRPr="007162B7">
              <w:rPr>
                <w:b/>
                <w:lang w:val="el-GR"/>
              </w:rPr>
              <w:t>ΤΥΠΟΣ ΜΑΘΗΣΙΑΚΟΥ ΑΝΤΙΚΕΙΜΕΝΟΥ</w:t>
            </w:r>
            <w:r>
              <w:rPr>
                <w:b/>
                <w:lang w:val="el-GR"/>
              </w:rPr>
              <w:t xml:space="preserve">: </w:t>
            </w:r>
            <w:r w:rsidRPr="007162B7">
              <w:rPr>
                <w:lang w:val="el-GR"/>
              </w:rPr>
              <w:t>Προσομοίωση, διερεύνηση</w:t>
            </w:r>
          </w:p>
          <w:p w14:paraId="34391F4E" w14:textId="68BD21C8" w:rsidR="00DD534E" w:rsidRDefault="007162B7" w:rsidP="007162B7">
            <w:pPr>
              <w:jc w:val="both"/>
              <w:rPr>
                <w:lang w:val="el-GR"/>
              </w:rPr>
            </w:pPr>
            <w:r w:rsidRPr="007162B7">
              <w:rPr>
                <w:b/>
                <w:lang w:val="el-GR"/>
              </w:rPr>
              <w:t>ΘΕΜΑΤΙΚΗ ΠΕΡΙΟΧΗ</w:t>
            </w:r>
            <w:r>
              <w:rPr>
                <w:b/>
                <w:lang w:val="el-GR"/>
              </w:rPr>
              <w:t xml:space="preserve">: </w:t>
            </w:r>
            <w:r w:rsidRPr="007162B7">
              <w:rPr>
                <w:lang w:val="el-GR"/>
              </w:rPr>
              <w:t>Ηλεκτρολογία &gt; Ηλεκτροτεχνία &gt; Τριφασικό ρεύμα</w:t>
            </w:r>
          </w:p>
          <w:p w14:paraId="2F2331A4" w14:textId="6D81A6C0" w:rsidR="007162B7" w:rsidRDefault="00FF2330" w:rsidP="007162B7">
            <w:pPr>
              <w:jc w:val="both"/>
              <w:rPr>
                <w:lang w:val="el-GR"/>
              </w:rPr>
            </w:pPr>
            <w:r>
              <w:rPr>
                <w:noProof/>
              </w:rPr>
              <w:object w:dxaOrig="1440" w:dyaOrig="1440" w14:anchorId="1D699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53.05pt;margin-top:57.75pt;width:248.3pt;height:161.1pt;z-index:-251655168;mso-position-horizontal-relative:text;mso-position-vertical-relative:text;mso-width-relative:page;mso-height-relative:page" wrapcoords="-51 0 -51 21522 21600 21522 21600 0 -51 0">
                  <v:imagedata r:id="rId15" o:title=""/>
                  <w10:wrap type="tight"/>
                </v:shape>
                <o:OLEObject Type="Embed" ProgID="PBrush" ShapeID="_x0000_s1027" DrawAspect="Content" ObjectID="_1647682980" r:id="rId16"/>
              </w:object>
            </w:r>
            <w:r w:rsidR="007162B7" w:rsidRPr="0038231B">
              <w:rPr>
                <w:b/>
                <w:lang w:val="el-GR"/>
              </w:rPr>
              <w:t>ΠΕΡΙΓΡΑΦΗ</w:t>
            </w:r>
            <w:r w:rsidR="007162B7">
              <w:rPr>
                <w:b/>
                <w:lang w:val="el-GR"/>
              </w:rPr>
              <w:t xml:space="preserve">: </w:t>
            </w:r>
            <w:r w:rsidR="007162B7">
              <w:rPr>
                <w:lang w:val="el-GR"/>
              </w:rPr>
              <w:t xml:space="preserve"> </w:t>
            </w:r>
            <w:r w:rsidR="007162B7" w:rsidRPr="007162B7">
              <w:rPr>
                <w:lang w:val="el-GR"/>
              </w:rPr>
              <w:t>Προσομοίωση και δραστηριότητες διερεύνησης, με θέμα το τριφασικό σύστημα παροχής ηλεκτρικής ενέργειας και τη σημασία της παρουσίας σε αυτό του ουδέτερου αγωγού. Μέσω του μαθησι</w:t>
            </w:r>
            <w:r w:rsidR="00E75912">
              <w:rPr>
                <w:lang w:val="el-GR"/>
              </w:rPr>
              <w:t>ακού αντικειμένου, επιδιώκονται συγκεκριμένοι μαθησιακοί στόχοι και μ</w:t>
            </w:r>
            <w:r w:rsidR="007162B7" w:rsidRPr="007162B7">
              <w:rPr>
                <w:lang w:val="el-GR"/>
              </w:rPr>
              <w:t xml:space="preserve">έσω της προσομοίωσης, δίνεται στους μαθητές η δυνατότητα να παρατηρήσουν πώς επηρεάζεται η ένταση του ρεύματος και η τάση στους τρεις κλάδους ενός τριφασικού κυκλώματος, καθώς χειρίζονται δυναμικά </w:t>
            </w:r>
            <w:proofErr w:type="spellStart"/>
            <w:r w:rsidR="007162B7" w:rsidRPr="007162B7">
              <w:rPr>
                <w:lang w:val="el-GR"/>
              </w:rPr>
              <w:t>μεταβολείς</w:t>
            </w:r>
            <w:proofErr w:type="spellEnd"/>
            <w:r w:rsidR="007162B7" w:rsidRPr="007162B7">
              <w:rPr>
                <w:lang w:val="el-GR"/>
              </w:rPr>
              <w:t xml:space="preserve"> των τιμών των ωμικών αντιστάσεων που συνδέονται στις τρεις φάσεις. Στο μαθησιακό αντικείμενο περιλαμβάνονται, επίσης, στοιχεία θεωρίας και προτείνονται δραστηριότητες εφαρμογής και διερεύνησης.</w:t>
            </w:r>
          </w:p>
          <w:p w14:paraId="10A6C415" w14:textId="4E1210A7" w:rsidR="007162B7" w:rsidRDefault="007162B7" w:rsidP="007162B7">
            <w:pPr>
              <w:jc w:val="both"/>
              <w:rPr>
                <w:lang w:val="el-GR"/>
              </w:rPr>
            </w:pPr>
          </w:p>
          <w:p w14:paraId="44C98A1D" w14:textId="1CE32934" w:rsidR="00196476" w:rsidRDefault="00196476" w:rsidP="00196476">
            <w:pPr>
              <w:jc w:val="both"/>
              <w:rPr>
                <w:b/>
                <w:u w:val="single"/>
                <w:lang w:val="el-GR"/>
              </w:rPr>
            </w:pPr>
            <w:r w:rsidRPr="0038231B">
              <w:rPr>
                <w:b/>
                <w:u w:val="single"/>
                <w:lang w:val="el-GR"/>
              </w:rPr>
              <w:t>Παράδειγμα Μαθησιακού Αντικειμένου</w:t>
            </w:r>
            <w:r>
              <w:rPr>
                <w:b/>
                <w:u w:val="single"/>
                <w:lang w:val="el-GR"/>
              </w:rPr>
              <w:t xml:space="preserve"> </w:t>
            </w:r>
            <w:proofErr w:type="spellStart"/>
            <w:r>
              <w:rPr>
                <w:b/>
                <w:u w:val="single"/>
                <w:lang w:val="el-GR"/>
              </w:rPr>
              <w:t>Αρ</w:t>
            </w:r>
            <w:proofErr w:type="spellEnd"/>
            <w:r>
              <w:rPr>
                <w:b/>
                <w:u w:val="single"/>
                <w:lang w:val="el-GR"/>
              </w:rPr>
              <w:t>. 3</w:t>
            </w:r>
            <w:r w:rsidRPr="0038231B">
              <w:rPr>
                <w:b/>
                <w:u w:val="single"/>
                <w:lang w:val="el-GR"/>
              </w:rPr>
              <w:t>:</w:t>
            </w:r>
          </w:p>
          <w:p w14:paraId="02C45654" w14:textId="0BEBB52B" w:rsidR="00196476" w:rsidRDefault="00196476" w:rsidP="00196476">
            <w:pPr>
              <w:jc w:val="both"/>
              <w:rPr>
                <w:b/>
                <w:lang w:val="el-GR"/>
              </w:rPr>
            </w:pPr>
            <w:r w:rsidRPr="0038231B">
              <w:rPr>
                <w:b/>
                <w:lang w:val="el-GR"/>
              </w:rPr>
              <w:t>ΤΙΤΛΟΣ:</w:t>
            </w:r>
            <w:r>
              <w:rPr>
                <w:b/>
                <w:lang w:val="el-GR"/>
              </w:rPr>
              <w:t xml:space="preserve"> </w:t>
            </w:r>
            <w:r w:rsidR="00FE32AF" w:rsidRPr="00FE32AF">
              <w:rPr>
                <w:b/>
                <w:lang w:val="el-GR"/>
              </w:rPr>
              <w:t>ΑΙΣΘΗΤΗΡΕΣ ΑΥΤΟΚΙΝΗΤΟΥ - ΣΥΣΤΗΜΑ ΨΕΚΑΣΜΟΥ</w:t>
            </w:r>
          </w:p>
          <w:p w14:paraId="6C91F348" w14:textId="4AD23D01" w:rsidR="008A74ED" w:rsidRDefault="00FF2330" w:rsidP="00196476">
            <w:pPr>
              <w:jc w:val="both"/>
              <w:rPr>
                <w:lang w:val="el-GR"/>
              </w:rPr>
            </w:pPr>
            <w:hyperlink r:id="rId17" w:history="1">
              <w:r w:rsidR="008A74ED" w:rsidRPr="008B7378">
                <w:rPr>
                  <w:rStyle w:val="Hyperlink"/>
                  <w:lang w:val="el-GR"/>
                </w:rPr>
                <w:t>http://photodentro.edu.gr/aggregator/lo/photodentro-lor-8521-11317</w:t>
              </w:r>
            </w:hyperlink>
          </w:p>
          <w:p w14:paraId="41308392" w14:textId="77777777" w:rsidR="00196476" w:rsidRPr="007162B7" w:rsidRDefault="00196476" w:rsidP="00196476">
            <w:pPr>
              <w:jc w:val="both"/>
              <w:rPr>
                <w:lang w:val="el-GR"/>
              </w:rPr>
            </w:pPr>
            <w:r w:rsidRPr="007162B7">
              <w:rPr>
                <w:b/>
                <w:lang w:val="el-GR"/>
              </w:rPr>
              <w:t>ΕΚΠΑΙΔΕΥΤΙΚΗ ΒΑΘΜΙΔΑ</w:t>
            </w:r>
            <w:r>
              <w:rPr>
                <w:b/>
                <w:lang w:val="el-GR"/>
              </w:rPr>
              <w:t>: Ε</w:t>
            </w:r>
            <w:r w:rsidRPr="007162B7">
              <w:rPr>
                <w:lang w:val="el-GR"/>
              </w:rPr>
              <w:t>παγγελματικό λύκειο (ΕΠΑ.Λ)</w:t>
            </w:r>
          </w:p>
          <w:p w14:paraId="7D345493" w14:textId="77777777" w:rsidR="00196476" w:rsidRPr="007162B7" w:rsidRDefault="00196476" w:rsidP="00196476">
            <w:pPr>
              <w:jc w:val="both"/>
              <w:rPr>
                <w:lang w:val="el-GR"/>
              </w:rPr>
            </w:pPr>
            <w:r w:rsidRPr="007162B7">
              <w:rPr>
                <w:b/>
                <w:lang w:val="el-GR"/>
              </w:rPr>
              <w:t>ΤΥΠΟΣ ΜΑΘΗΣΙΑΚΟΥ ΑΝΤΙΚΕΙΜΕΝΟΥ</w:t>
            </w:r>
            <w:r>
              <w:rPr>
                <w:b/>
                <w:lang w:val="el-GR"/>
              </w:rPr>
              <w:t xml:space="preserve">: </w:t>
            </w:r>
            <w:r w:rsidRPr="007162B7">
              <w:rPr>
                <w:lang w:val="el-GR"/>
              </w:rPr>
              <w:t>Προσομοίωση, διερεύνηση</w:t>
            </w:r>
          </w:p>
          <w:p w14:paraId="5B9D88C2" w14:textId="67901EFA" w:rsidR="00196476" w:rsidRPr="00FE32AF" w:rsidRDefault="00196476" w:rsidP="00196476">
            <w:pPr>
              <w:jc w:val="both"/>
              <w:rPr>
                <w:lang w:val="el-GR"/>
              </w:rPr>
            </w:pPr>
            <w:r w:rsidRPr="007162B7">
              <w:rPr>
                <w:b/>
                <w:lang w:val="el-GR"/>
              </w:rPr>
              <w:t>ΘΕΜΑΤΙΚΗ ΠΕΡΙΟΧΗ</w:t>
            </w:r>
            <w:r>
              <w:rPr>
                <w:b/>
                <w:lang w:val="el-GR"/>
              </w:rPr>
              <w:t xml:space="preserve">: </w:t>
            </w:r>
            <w:r w:rsidR="00FE32AF" w:rsidRPr="00FE32AF">
              <w:rPr>
                <w:lang w:val="el-GR"/>
              </w:rPr>
              <w:t>Μηχανολογία &gt; Τεχνολογία Αυτοκινήτων &gt; Συστήματα ελέγχου και διαγνώσεων</w:t>
            </w:r>
          </w:p>
          <w:p w14:paraId="064EA623" w14:textId="0D20995F" w:rsidR="00196476" w:rsidRDefault="00FF2330" w:rsidP="007162B7">
            <w:pPr>
              <w:jc w:val="both"/>
              <w:rPr>
                <w:lang w:val="el-GR"/>
              </w:rPr>
            </w:pPr>
            <w:r>
              <w:rPr>
                <w:noProof/>
              </w:rPr>
              <w:object w:dxaOrig="1440" w:dyaOrig="1440" w14:anchorId="23B4F74D">
                <v:shape id="_x0000_s1028" type="#_x0000_t75" style="position:absolute;left:0;text-align:left;margin-left:170.6pt;margin-top:6.8pt;width:226.25pt;height:158.4pt;z-index:251663360;mso-position-horizontal-relative:text;mso-position-vertical-relative:text;mso-width-relative:page;mso-height-relative:page" wrapcoords="-57 0 -57 21518 21600 21518 21600 0 -57 0">
                  <v:imagedata r:id="rId18" o:title=""/>
                  <w10:wrap type="tight"/>
                </v:shape>
                <o:OLEObject Type="Embed" ProgID="PBrush" ShapeID="_x0000_s1028" DrawAspect="Content" ObjectID="_1647682981" r:id="rId19"/>
              </w:object>
            </w:r>
            <w:r w:rsidR="00FE32AF" w:rsidRPr="0038231B">
              <w:rPr>
                <w:b/>
                <w:lang w:val="el-GR"/>
              </w:rPr>
              <w:t>ΠΕΡΙΓΡΑΦΗ</w:t>
            </w:r>
            <w:r w:rsidR="00FE32AF">
              <w:rPr>
                <w:b/>
                <w:lang w:val="el-GR"/>
              </w:rPr>
              <w:t xml:space="preserve">: </w:t>
            </w:r>
            <w:r w:rsidR="00196476" w:rsidRPr="00196476">
              <w:rPr>
                <w:lang w:val="el-GR"/>
              </w:rPr>
              <w:t xml:space="preserve">Δυναμική οπτική αναπαράσταση της λειτουργίας του συστήματος ψεκασμού βενζίνης, με ηλεκτρονική μονάδα ελέγχου και ορισμένους βασικούς αισθητήρες και </w:t>
            </w:r>
            <w:proofErr w:type="spellStart"/>
            <w:r w:rsidR="00196476" w:rsidRPr="00196476">
              <w:rPr>
                <w:lang w:val="el-GR"/>
              </w:rPr>
              <w:t>ενεργοποιητές</w:t>
            </w:r>
            <w:proofErr w:type="spellEnd"/>
            <w:r w:rsidR="00196476" w:rsidRPr="00196476">
              <w:rPr>
                <w:lang w:val="el-GR"/>
              </w:rPr>
              <w:t xml:space="preserve">. Στόχος του μαθησιακού αντικειμένου είναι η διαθεματική προσέγγιση του συστήματος ψεκασμού βενζίνης, καθώς εμπλέκονται τόσο το μηχανολογικό όσο και το ηλεκτρολογικό - ηλεκτρονικό του μέρος. Μέσα από τη </w:t>
            </w:r>
            <w:proofErr w:type="spellStart"/>
            <w:r w:rsidR="00196476" w:rsidRPr="00196476">
              <w:rPr>
                <w:lang w:val="el-GR"/>
              </w:rPr>
              <w:t>διάδραση</w:t>
            </w:r>
            <w:proofErr w:type="spellEnd"/>
            <w:r w:rsidR="00196476" w:rsidRPr="00196476">
              <w:rPr>
                <w:lang w:val="el-GR"/>
              </w:rPr>
              <w:t xml:space="preserve"> με το μαθησιακό αντικείμενο, δίνεται η δυνατότητα στον χρήστη να συσχετίσει άμεσα τις γραφικές αναπαραστάσεις με την πραγματική λειτουργία των διατάξεων τροφοδοσίας, ψεκασμού και ανάφλεξης ενός οχήματος</w:t>
            </w:r>
            <w:r w:rsidR="0033787D">
              <w:rPr>
                <w:lang w:val="el-GR"/>
              </w:rPr>
              <w:t xml:space="preserve"> και </w:t>
            </w:r>
            <w:r w:rsidR="00196476" w:rsidRPr="00196476">
              <w:rPr>
                <w:lang w:val="el-GR"/>
              </w:rPr>
              <w:t xml:space="preserve">να κατανοήσει τις αλληλεπιδράσεις των επιμέρους εξαρτημάτων ελέγχου, των αισθητήρων και των </w:t>
            </w:r>
            <w:proofErr w:type="spellStart"/>
            <w:r w:rsidR="00196476" w:rsidRPr="00196476">
              <w:rPr>
                <w:lang w:val="el-GR"/>
              </w:rPr>
              <w:t>ενεργοποιητών</w:t>
            </w:r>
            <w:proofErr w:type="spellEnd"/>
            <w:r w:rsidR="00196476" w:rsidRPr="00196476">
              <w:rPr>
                <w:lang w:val="el-GR"/>
              </w:rPr>
              <w:t xml:space="preserve"> του συστήματος. Επιπλέον, δίνεται η δυνατότητα να μελετήσει τα τεχνικά χαρακτηριστικά και τους ρόλους των εξαρτημάτων της εικονιζόμενης διάταξης και να εξαγάγει συμπεράσματα σχετικά με τον τρόπο απόκρισής τους στις λειτουργικές απαιτήσεις. Στο μαθησιακό αντικείμενο περιλαμβάνονται, επίσης, στοιχεία θεωρίας και προτείνονται δραστηριότητες εφαρμογής και διερεύνησης.</w:t>
            </w:r>
          </w:p>
          <w:p w14:paraId="13406021" w14:textId="34767B9C" w:rsidR="00467A41" w:rsidRDefault="00467A41" w:rsidP="00746438">
            <w:pPr>
              <w:pStyle w:val="ListParagraph"/>
              <w:numPr>
                <w:ilvl w:val="0"/>
                <w:numId w:val="2"/>
              </w:numPr>
              <w:jc w:val="both"/>
              <w:rPr>
                <w:b/>
                <w:sz w:val="24"/>
                <w:lang w:val="el-GR"/>
              </w:rPr>
            </w:pPr>
            <w:r w:rsidRPr="00467A41">
              <w:rPr>
                <w:b/>
                <w:sz w:val="24"/>
                <w:lang w:val="el-GR"/>
              </w:rPr>
              <w:lastRenderedPageBreak/>
              <w:t>Εκπαιδευτικά βίντεο</w:t>
            </w:r>
          </w:p>
          <w:p w14:paraId="737F2B18" w14:textId="77777777" w:rsidR="002C5B42" w:rsidRPr="004C2642" w:rsidRDefault="002C5B42" w:rsidP="004C2642">
            <w:pPr>
              <w:jc w:val="both"/>
              <w:rPr>
                <w:b/>
                <w:sz w:val="24"/>
                <w:lang w:val="el-GR"/>
              </w:rPr>
            </w:pPr>
          </w:p>
          <w:p w14:paraId="5FDE5E79" w14:textId="032FEB44" w:rsidR="004B329C" w:rsidRDefault="00467A41" w:rsidP="00627210">
            <w:pPr>
              <w:jc w:val="both"/>
              <w:rPr>
                <w:b/>
                <w:lang w:val="el-GR"/>
              </w:rPr>
            </w:pPr>
            <w:r w:rsidRPr="00467A41">
              <w:rPr>
                <w:b/>
                <w:noProof/>
              </w:rPr>
              <w:drawing>
                <wp:inline distT="0" distB="0" distL="0" distR="0" wp14:anchorId="60613AC9" wp14:editId="58AACCBF">
                  <wp:extent cx="5060456" cy="2809875"/>
                  <wp:effectExtent l="19050" t="19050" r="260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2902" cy="2811233"/>
                          </a:xfrm>
                          <a:prstGeom prst="rect">
                            <a:avLst/>
                          </a:prstGeom>
                          <a:ln>
                            <a:solidFill>
                              <a:schemeClr val="accent1"/>
                            </a:solidFill>
                          </a:ln>
                        </pic:spPr>
                      </pic:pic>
                    </a:graphicData>
                  </a:graphic>
                </wp:inline>
              </w:drawing>
            </w:r>
          </w:p>
          <w:p w14:paraId="1857A24C" w14:textId="77777777" w:rsidR="00467A41" w:rsidRDefault="00467A41" w:rsidP="00627210">
            <w:pPr>
              <w:jc w:val="both"/>
              <w:rPr>
                <w:b/>
                <w:lang w:val="el-GR"/>
              </w:rPr>
            </w:pPr>
          </w:p>
          <w:p w14:paraId="2D45F7FD" w14:textId="1A972801" w:rsidR="00627210" w:rsidRDefault="00FF2330" w:rsidP="00627210">
            <w:pPr>
              <w:jc w:val="both"/>
              <w:rPr>
                <w:b/>
                <w:lang w:val="el-GR"/>
              </w:rPr>
            </w:pPr>
            <w:hyperlink r:id="rId21" w:history="1">
              <w:r w:rsidR="00467A41" w:rsidRPr="008B7378">
                <w:rPr>
                  <w:rStyle w:val="Hyperlink"/>
                  <w:b/>
                  <w:lang w:val="el-GR"/>
                </w:rPr>
                <w:t>http://photodentro.edu.gr/video/</w:t>
              </w:r>
            </w:hyperlink>
          </w:p>
          <w:p w14:paraId="33E673F9" w14:textId="2AFBE77B" w:rsidR="009E2860" w:rsidRDefault="009E2860" w:rsidP="00627210">
            <w:pPr>
              <w:jc w:val="both"/>
              <w:rPr>
                <w:b/>
                <w:lang w:val="el-GR"/>
              </w:rPr>
            </w:pPr>
          </w:p>
          <w:p w14:paraId="7AD653CF" w14:textId="3602BADF" w:rsidR="00467A41" w:rsidRPr="00FF2330" w:rsidRDefault="009E2860" w:rsidP="00627210">
            <w:pPr>
              <w:jc w:val="both"/>
              <w:rPr>
                <w:lang w:val="el-GR"/>
              </w:rPr>
            </w:pPr>
            <w:r w:rsidRPr="009E2860">
              <w:rPr>
                <w:lang w:val="el-GR"/>
              </w:rPr>
              <w:t>Φιλοξενεί συλλογές εκπαιδευτικών βίντεο μικρής διάρκειας (έως 10 λεπτών), που εξυπηρετούν διδακτικούς στόχους της σχολικής εκπαίδευσης και μπορούν να ενταχθούν μέσα σε εκπαιδευτικές δραστηριότητες για την υποστήριξη της διδασκαλίας και της μάθησης.</w:t>
            </w:r>
          </w:p>
          <w:p w14:paraId="17304610" w14:textId="56FD5EA7" w:rsidR="00A05E2C" w:rsidRDefault="00A05E2C" w:rsidP="00627210">
            <w:pPr>
              <w:jc w:val="both"/>
              <w:rPr>
                <w:b/>
                <w:lang w:val="el-GR"/>
              </w:rPr>
            </w:pPr>
          </w:p>
          <w:p w14:paraId="51250515" w14:textId="77777777" w:rsidR="00FF2330" w:rsidRDefault="00FF2330" w:rsidP="00627210">
            <w:pPr>
              <w:jc w:val="both"/>
              <w:rPr>
                <w:b/>
                <w:lang w:val="el-GR"/>
              </w:rPr>
            </w:pPr>
          </w:p>
          <w:p w14:paraId="129E9BBB" w14:textId="0484BECC" w:rsidR="009E2860" w:rsidRDefault="00467A41" w:rsidP="009E2860">
            <w:pPr>
              <w:pStyle w:val="ListParagraph"/>
              <w:numPr>
                <w:ilvl w:val="0"/>
                <w:numId w:val="2"/>
              </w:numPr>
              <w:jc w:val="both"/>
              <w:rPr>
                <w:b/>
                <w:sz w:val="24"/>
                <w:lang w:val="el-GR"/>
              </w:rPr>
            </w:pPr>
            <w:r w:rsidRPr="00467A41">
              <w:rPr>
                <w:b/>
                <w:sz w:val="24"/>
                <w:lang w:val="el-GR"/>
              </w:rPr>
              <w:t>e-</w:t>
            </w:r>
            <w:proofErr w:type="spellStart"/>
            <w:r w:rsidRPr="00467A41">
              <w:rPr>
                <w:b/>
                <w:sz w:val="24"/>
                <w:lang w:val="el-GR"/>
              </w:rPr>
              <w:t>yliko</w:t>
            </w:r>
            <w:proofErr w:type="spellEnd"/>
            <w:r w:rsidRPr="00467A41">
              <w:rPr>
                <w:b/>
                <w:sz w:val="24"/>
                <w:lang w:val="el-GR"/>
              </w:rPr>
              <w:t xml:space="preserve"> χρηστών</w:t>
            </w:r>
            <w:r w:rsidR="00FF2330">
              <w:rPr>
                <w:b/>
                <w:sz w:val="24"/>
                <w:lang w:val="el-GR"/>
              </w:rPr>
              <w:t xml:space="preserve"> (ΥΛΙΚΟ ΑΠΟΚΛΕΙΣΤΙΚΑ ΓΙΑ ΕΚΠΑΙΔΕΥΤΙΚΟΥΣ)</w:t>
            </w:r>
          </w:p>
          <w:p w14:paraId="2516594C" w14:textId="77777777" w:rsidR="009E2860" w:rsidRPr="009E2860" w:rsidRDefault="009E2860" w:rsidP="009E2860">
            <w:pPr>
              <w:pStyle w:val="ListParagraph"/>
              <w:ind w:left="360"/>
              <w:jc w:val="both"/>
              <w:rPr>
                <w:b/>
                <w:sz w:val="24"/>
                <w:lang w:val="el-GR"/>
              </w:rPr>
            </w:pPr>
          </w:p>
          <w:p w14:paraId="2AF6EB84" w14:textId="0FA5C9B0" w:rsidR="009E2860" w:rsidRDefault="00467A41" w:rsidP="00467A41">
            <w:pPr>
              <w:jc w:val="both"/>
              <w:rPr>
                <w:b/>
                <w:sz w:val="24"/>
                <w:lang w:val="el-GR"/>
              </w:rPr>
            </w:pPr>
            <w:r>
              <w:rPr>
                <w:noProof/>
              </w:rPr>
              <w:drawing>
                <wp:inline distT="0" distB="0" distL="0" distR="0" wp14:anchorId="7B34D510" wp14:editId="20280B34">
                  <wp:extent cx="5060315" cy="2810593"/>
                  <wp:effectExtent l="19050" t="19050" r="26035"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48" t="3533"/>
                          <a:stretch/>
                        </pic:blipFill>
                        <pic:spPr bwMode="auto">
                          <a:xfrm>
                            <a:off x="0" y="0"/>
                            <a:ext cx="5069317" cy="281559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0A457EB" w14:textId="78388DD2" w:rsidR="009E2860" w:rsidRDefault="00FF2330" w:rsidP="00467A41">
            <w:pPr>
              <w:jc w:val="both"/>
              <w:rPr>
                <w:b/>
                <w:sz w:val="24"/>
                <w:lang w:val="el-GR"/>
              </w:rPr>
            </w:pPr>
            <w:hyperlink r:id="rId23" w:history="1">
              <w:r w:rsidR="009E2860" w:rsidRPr="008B7378">
                <w:rPr>
                  <w:rStyle w:val="Hyperlink"/>
                  <w:b/>
                  <w:sz w:val="24"/>
                  <w:lang w:val="el-GR"/>
                </w:rPr>
                <w:t>http://photodentro.edu.gr/ugc/</w:t>
              </w:r>
            </w:hyperlink>
          </w:p>
          <w:p w14:paraId="2CA59E50" w14:textId="77777777" w:rsidR="002C5B42" w:rsidRDefault="002C5B42" w:rsidP="00467A41">
            <w:pPr>
              <w:jc w:val="both"/>
              <w:rPr>
                <w:b/>
                <w:sz w:val="24"/>
                <w:lang w:val="el-GR"/>
              </w:rPr>
            </w:pPr>
          </w:p>
          <w:p w14:paraId="07655F15" w14:textId="1778C706" w:rsidR="00627210" w:rsidRDefault="009E2860" w:rsidP="00DD534E">
            <w:pPr>
              <w:jc w:val="both"/>
              <w:rPr>
                <w:lang w:val="el-GR"/>
              </w:rPr>
            </w:pPr>
            <w:r w:rsidRPr="009E2860">
              <w:rPr>
                <w:lang w:val="el-GR"/>
              </w:rPr>
              <w:t>Στο χώρο αυτό εκπαιδευτικοί και μέλη της ευρύτερης εκπαιδευτικής κοινότητας μπορούν να αναρτούν τα δικά τους μαθησιακά αντικείμενα ή να αναζητούν μαθησιακά αντικείμενα άλλων χρηστών.</w:t>
            </w:r>
            <w:bookmarkStart w:id="0" w:name="_GoBack"/>
            <w:bookmarkEnd w:id="0"/>
          </w:p>
          <w:p w14:paraId="3C9A30CE" w14:textId="21C7C1DF" w:rsidR="00FF2330" w:rsidRPr="002214CF" w:rsidRDefault="00FF2330" w:rsidP="00DD534E">
            <w:pPr>
              <w:jc w:val="both"/>
              <w:rPr>
                <w:lang w:val="el-GR"/>
              </w:rPr>
            </w:pPr>
          </w:p>
        </w:tc>
      </w:tr>
      <w:tr w:rsidR="0026628B" w:rsidRPr="00FF2330" w14:paraId="58A92A83" w14:textId="77777777" w:rsidTr="0038231B">
        <w:tc>
          <w:tcPr>
            <w:tcW w:w="8217" w:type="dxa"/>
            <w:gridSpan w:val="2"/>
          </w:tcPr>
          <w:p w14:paraId="2F79C1CF" w14:textId="328E630A" w:rsidR="0026628B" w:rsidRDefault="0026628B" w:rsidP="003106BB">
            <w:pPr>
              <w:rPr>
                <w:b/>
                <w:bCs/>
                <w:lang w:val="el-GR"/>
              </w:rPr>
            </w:pPr>
            <w:r w:rsidRPr="000C5929">
              <w:rPr>
                <w:b/>
                <w:bCs/>
                <w:lang w:val="el-GR"/>
              </w:rPr>
              <w:lastRenderedPageBreak/>
              <w:t xml:space="preserve">ΤΡΟΠΟΣ </w:t>
            </w:r>
            <w:r w:rsidR="00A829E4" w:rsidRPr="000C5929">
              <w:rPr>
                <w:b/>
                <w:bCs/>
                <w:lang w:val="el-GR"/>
              </w:rPr>
              <w:t xml:space="preserve">ΠΑΙΔΑΓΩΓΙΚΗΣ </w:t>
            </w:r>
            <w:r w:rsidR="006C26B9">
              <w:rPr>
                <w:b/>
                <w:bCs/>
                <w:lang w:val="el-GR"/>
              </w:rPr>
              <w:t>ΑΞΙΟΠΟΙΗΣΗΣ:</w:t>
            </w:r>
          </w:p>
          <w:p w14:paraId="7468198D" w14:textId="6BD8CFE2" w:rsidR="00F47D64" w:rsidRDefault="00042AA8" w:rsidP="00042AA8">
            <w:pPr>
              <w:jc w:val="both"/>
              <w:rPr>
                <w:lang w:val="el-GR"/>
              </w:rPr>
            </w:pPr>
            <w:r>
              <w:rPr>
                <w:bCs/>
                <w:lang w:val="el-GR"/>
              </w:rPr>
              <w:t>Τόσο η</w:t>
            </w:r>
            <w:r w:rsidRPr="00042AA8">
              <w:rPr>
                <w:bCs/>
                <w:lang w:val="el-GR"/>
              </w:rPr>
              <w:t xml:space="preserve"> </w:t>
            </w:r>
            <w:r>
              <w:rPr>
                <w:bCs/>
                <w:lang w:val="el-GR"/>
              </w:rPr>
              <w:t xml:space="preserve">Εκπαιδευτική Πύλη όσο και το </w:t>
            </w:r>
            <w:r w:rsidRPr="00042AA8">
              <w:rPr>
                <w:bCs/>
                <w:lang w:val="el-GR"/>
              </w:rPr>
              <w:t xml:space="preserve">Πανελλήνιο Αποθετήριο Μαθησιακών Αντικειμένων </w:t>
            </w:r>
            <w:r>
              <w:rPr>
                <w:bCs/>
                <w:lang w:val="el-GR"/>
              </w:rPr>
              <w:t>δίνουν τη δυνατότητα στους</w:t>
            </w:r>
            <w:r w:rsidRPr="00042AA8">
              <w:rPr>
                <w:bCs/>
                <w:lang w:val="el-GR"/>
              </w:rPr>
              <w:t xml:space="preserve"> εκπαιδευτικούς να αναζητήσουν και να </w:t>
            </w:r>
            <w:r>
              <w:rPr>
                <w:bCs/>
                <w:lang w:val="el-GR"/>
              </w:rPr>
              <w:t>αξιοποιήσουν χρήσιμο</w:t>
            </w:r>
            <w:r w:rsidRPr="00042AA8">
              <w:rPr>
                <w:bCs/>
                <w:lang w:val="el-GR"/>
              </w:rPr>
              <w:t xml:space="preserve"> </w:t>
            </w:r>
            <w:r>
              <w:rPr>
                <w:bCs/>
                <w:lang w:val="el-GR"/>
              </w:rPr>
              <w:t xml:space="preserve">ψηφιακό </w:t>
            </w:r>
            <w:r w:rsidRPr="00042AA8">
              <w:rPr>
                <w:bCs/>
                <w:lang w:val="el-GR"/>
              </w:rPr>
              <w:t>εκπαι</w:t>
            </w:r>
            <w:r>
              <w:rPr>
                <w:bCs/>
                <w:lang w:val="el-GR"/>
              </w:rPr>
              <w:t xml:space="preserve">δευτικό </w:t>
            </w:r>
            <w:r w:rsidR="00D43824">
              <w:rPr>
                <w:bCs/>
                <w:lang w:val="el-GR"/>
              </w:rPr>
              <w:t>υλικό</w:t>
            </w:r>
            <w:r w:rsidRPr="00042AA8">
              <w:rPr>
                <w:bCs/>
                <w:lang w:val="el-GR"/>
              </w:rPr>
              <w:t>.</w:t>
            </w:r>
          </w:p>
        </w:tc>
      </w:tr>
    </w:tbl>
    <w:p w14:paraId="4AF85EBB" w14:textId="77777777" w:rsidR="00DB33FD" w:rsidRPr="003106BB" w:rsidRDefault="00DB33FD">
      <w:pPr>
        <w:rPr>
          <w:lang w:val="el-GR"/>
        </w:rPr>
      </w:pPr>
    </w:p>
    <w:sectPr w:rsidR="00DB33FD" w:rsidRPr="003106BB" w:rsidSect="007C5409">
      <w:pgSz w:w="11906" w:h="16838"/>
      <w:pgMar w:top="1440" w:right="1800" w:bottom="1134"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9307B"/>
    <w:multiLevelType w:val="hybridMultilevel"/>
    <w:tmpl w:val="6CD8F43E"/>
    <w:lvl w:ilvl="0" w:tplc="930A4E5A">
      <w:start w:val="1"/>
      <w:numFmt w:val="decimal"/>
      <w:lvlText w:val="%1."/>
      <w:lvlJc w:val="left"/>
      <w:pPr>
        <w:ind w:left="360" w:hanging="360"/>
      </w:pPr>
      <w:rPr>
        <w:rFonts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A6E2C1B"/>
    <w:multiLevelType w:val="hybridMultilevel"/>
    <w:tmpl w:val="FAA65C14"/>
    <w:lvl w:ilvl="0" w:tplc="D786B6F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6BB"/>
    <w:rsid w:val="000416C7"/>
    <w:rsid w:val="00042AA8"/>
    <w:rsid w:val="000665FA"/>
    <w:rsid w:val="0006788E"/>
    <w:rsid w:val="000900A7"/>
    <w:rsid w:val="00090CBD"/>
    <w:rsid w:val="000A2D5D"/>
    <w:rsid w:val="000C5929"/>
    <w:rsid w:val="000C6039"/>
    <w:rsid w:val="000F1896"/>
    <w:rsid w:val="000F302C"/>
    <w:rsid w:val="00112E0F"/>
    <w:rsid w:val="001508CF"/>
    <w:rsid w:val="00154FC7"/>
    <w:rsid w:val="00171BD7"/>
    <w:rsid w:val="00184B57"/>
    <w:rsid w:val="001919E9"/>
    <w:rsid w:val="00196476"/>
    <w:rsid w:val="001B6135"/>
    <w:rsid w:val="001C6039"/>
    <w:rsid w:val="001E0CE9"/>
    <w:rsid w:val="002214CF"/>
    <w:rsid w:val="002232D5"/>
    <w:rsid w:val="00223F37"/>
    <w:rsid w:val="0022625B"/>
    <w:rsid w:val="0026628B"/>
    <w:rsid w:val="0027286A"/>
    <w:rsid w:val="0028024F"/>
    <w:rsid w:val="00290942"/>
    <w:rsid w:val="002B18FE"/>
    <w:rsid w:val="002B27AA"/>
    <w:rsid w:val="002C5B42"/>
    <w:rsid w:val="002E3D27"/>
    <w:rsid w:val="002F45F5"/>
    <w:rsid w:val="003106BB"/>
    <w:rsid w:val="003313E2"/>
    <w:rsid w:val="0033787D"/>
    <w:rsid w:val="00355389"/>
    <w:rsid w:val="00377714"/>
    <w:rsid w:val="0038231B"/>
    <w:rsid w:val="003A74E3"/>
    <w:rsid w:val="003B30C8"/>
    <w:rsid w:val="003C62F4"/>
    <w:rsid w:val="00406531"/>
    <w:rsid w:val="004612B0"/>
    <w:rsid w:val="00467A41"/>
    <w:rsid w:val="00470684"/>
    <w:rsid w:val="0049407E"/>
    <w:rsid w:val="004B329C"/>
    <w:rsid w:val="004C2642"/>
    <w:rsid w:val="004F2189"/>
    <w:rsid w:val="00527118"/>
    <w:rsid w:val="005708C5"/>
    <w:rsid w:val="00583753"/>
    <w:rsid w:val="00596D39"/>
    <w:rsid w:val="005A101E"/>
    <w:rsid w:val="005A1D07"/>
    <w:rsid w:val="005A3CCA"/>
    <w:rsid w:val="005B6049"/>
    <w:rsid w:val="005D7C09"/>
    <w:rsid w:val="00627210"/>
    <w:rsid w:val="006508E7"/>
    <w:rsid w:val="00685716"/>
    <w:rsid w:val="006B17D4"/>
    <w:rsid w:val="006B41EC"/>
    <w:rsid w:val="006C26B9"/>
    <w:rsid w:val="006D4EC6"/>
    <w:rsid w:val="007162B7"/>
    <w:rsid w:val="00730106"/>
    <w:rsid w:val="00746438"/>
    <w:rsid w:val="00755707"/>
    <w:rsid w:val="00767C50"/>
    <w:rsid w:val="0077483F"/>
    <w:rsid w:val="007B52AA"/>
    <w:rsid w:val="007C5409"/>
    <w:rsid w:val="00801767"/>
    <w:rsid w:val="00824F5C"/>
    <w:rsid w:val="00843525"/>
    <w:rsid w:val="0085214E"/>
    <w:rsid w:val="00854F20"/>
    <w:rsid w:val="00855C5F"/>
    <w:rsid w:val="00886D27"/>
    <w:rsid w:val="008876B8"/>
    <w:rsid w:val="008935BE"/>
    <w:rsid w:val="008A1AB3"/>
    <w:rsid w:val="008A72DE"/>
    <w:rsid w:val="008A74ED"/>
    <w:rsid w:val="00906790"/>
    <w:rsid w:val="0097601E"/>
    <w:rsid w:val="009A02E9"/>
    <w:rsid w:val="009E2860"/>
    <w:rsid w:val="009E61DF"/>
    <w:rsid w:val="009E73AB"/>
    <w:rsid w:val="009F09C0"/>
    <w:rsid w:val="00A05E2C"/>
    <w:rsid w:val="00A70E30"/>
    <w:rsid w:val="00A73C38"/>
    <w:rsid w:val="00A829E4"/>
    <w:rsid w:val="00AB7E52"/>
    <w:rsid w:val="00AD4C69"/>
    <w:rsid w:val="00AE1296"/>
    <w:rsid w:val="00AE4676"/>
    <w:rsid w:val="00AF653A"/>
    <w:rsid w:val="00B16CBD"/>
    <w:rsid w:val="00B70D4F"/>
    <w:rsid w:val="00B77ECE"/>
    <w:rsid w:val="00BB4111"/>
    <w:rsid w:val="00BD1092"/>
    <w:rsid w:val="00BF1457"/>
    <w:rsid w:val="00C023EA"/>
    <w:rsid w:val="00C13740"/>
    <w:rsid w:val="00C22082"/>
    <w:rsid w:val="00C25776"/>
    <w:rsid w:val="00C31155"/>
    <w:rsid w:val="00C554CD"/>
    <w:rsid w:val="00C80184"/>
    <w:rsid w:val="00C97823"/>
    <w:rsid w:val="00CA2617"/>
    <w:rsid w:val="00CC1A9A"/>
    <w:rsid w:val="00CC3DF6"/>
    <w:rsid w:val="00CE2DF8"/>
    <w:rsid w:val="00CE684A"/>
    <w:rsid w:val="00D038AA"/>
    <w:rsid w:val="00D36CE6"/>
    <w:rsid w:val="00D43824"/>
    <w:rsid w:val="00D52300"/>
    <w:rsid w:val="00D53C1F"/>
    <w:rsid w:val="00DB33FD"/>
    <w:rsid w:val="00DD534E"/>
    <w:rsid w:val="00DD5B49"/>
    <w:rsid w:val="00DE7EED"/>
    <w:rsid w:val="00E570C9"/>
    <w:rsid w:val="00E750EC"/>
    <w:rsid w:val="00E75912"/>
    <w:rsid w:val="00E75A5F"/>
    <w:rsid w:val="00E97DD3"/>
    <w:rsid w:val="00EA5F83"/>
    <w:rsid w:val="00EC2CA6"/>
    <w:rsid w:val="00EE21B8"/>
    <w:rsid w:val="00EE4D4B"/>
    <w:rsid w:val="00EE4DCB"/>
    <w:rsid w:val="00F04254"/>
    <w:rsid w:val="00F47D64"/>
    <w:rsid w:val="00F56C86"/>
    <w:rsid w:val="00F77382"/>
    <w:rsid w:val="00F94281"/>
    <w:rsid w:val="00FA15F0"/>
    <w:rsid w:val="00FA3F4A"/>
    <w:rsid w:val="00FC6011"/>
    <w:rsid w:val="00FE32AF"/>
    <w:rsid w:val="00FF1B85"/>
    <w:rsid w:val="00FF2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F71A3A4"/>
  <w15:chartTrackingRefBased/>
  <w15:docId w15:val="{20FFC631-3C0A-4C43-BA12-80DA6027C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06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6BB"/>
    <w:rPr>
      <w:rFonts w:ascii="Segoe UI" w:hAnsi="Segoe UI" w:cs="Segoe UI"/>
      <w:sz w:val="18"/>
      <w:szCs w:val="18"/>
    </w:rPr>
  </w:style>
  <w:style w:type="table" w:styleId="TableGrid">
    <w:name w:val="Table Grid"/>
    <w:basedOn w:val="TableNormal"/>
    <w:uiPriority w:val="39"/>
    <w:rsid w:val="00310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4C69"/>
    <w:rPr>
      <w:color w:val="0000FF"/>
      <w:u w:val="single"/>
    </w:rPr>
  </w:style>
  <w:style w:type="character" w:styleId="FollowedHyperlink">
    <w:name w:val="FollowedHyperlink"/>
    <w:basedOn w:val="DefaultParagraphFont"/>
    <w:uiPriority w:val="99"/>
    <w:semiHidden/>
    <w:unhideWhenUsed/>
    <w:rsid w:val="00E97DD3"/>
    <w:rPr>
      <w:color w:val="954F72" w:themeColor="followedHyperlink"/>
      <w:u w:val="single"/>
    </w:rPr>
  </w:style>
  <w:style w:type="paragraph" w:styleId="ListParagraph">
    <w:name w:val="List Paragraph"/>
    <w:basedOn w:val="Normal"/>
    <w:uiPriority w:val="34"/>
    <w:qFormat/>
    <w:rsid w:val="004612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570649">
      <w:bodyDiv w:val="1"/>
      <w:marLeft w:val="0"/>
      <w:marRight w:val="0"/>
      <w:marTop w:val="0"/>
      <w:marBottom w:val="0"/>
      <w:divBdr>
        <w:top w:val="none" w:sz="0" w:space="0" w:color="auto"/>
        <w:left w:val="none" w:sz="0" w:space="0" w:color="auto"/>
        <w:bottom w:val="none" w:sz="0" w:space="0" w:color="auto"/>
        <w:right w:val="none" w:sz="0" w:space="0" w:color="auto"/>
      </w:divBdr>
      <w:divsChild>
        <w:div w:id="682124889">
          <w:marLeft w:val="0"/>
          <w:marRight w:val="0"/>
          <w:marTop w:val="0"/>
          <w:marBottom w:val="0"/>
          <w:divBdr>
            <w:top w:val="none" w:sz="0" w:space="0" w:color="auto"/>
            <w:left w:val="none" w:sz="0" w:space="0" w:color="auto"/>
            <w:bottom w:val="none" w:sz="0" w:space="0" w:color="auto"/>
            <w:right w:val="none" w:sz="0" w:space="0" w:color="auto"/>
          </w:divBdr>
        </w:div>
        <w:div w:id="620384901">
          <w:marLeft w:val="0"/>
          <w:marRight w:val="0"/>
          <w:marTop w:val="0"/>
          <w:marBottom w:val="0"/>
          <w:divBdr>
            <w:top w:val="none" w:sz="0" w:space="0" w:color="auto"/>
            <w:left w:val="none" w:sz="0" w:space="0" w:color="auto"/>
            <w:bottom w:val="none" w:sz="0" w:space="0" w:color="auto"/>
            <w:right w:val="none" w:sz="0" w:space="0" w:color="auto"/>
          </w:divBdr>
          <w:divsChild>
            <w:div w:id="2120952933">
              <w:marLeft w:val="0"/>
              <w:marRight w:val="0"/>
              <w:marTop w:val="0"/>
              <w:marBottom w:val="45"/>
              <w:divBdr>
                <w:top w:val="none" w:sz="0" w:space="0" w:color="auto"/>
                <w:left w:val="none" w:sz="0" w:space="0" w:color="auto"/>
                <w:bottom w:val="dashed" w:sz="6" w:space="0" w:color="CCCCCC"/>
                <w:right w:val="none" w:sz="0" w:space="0" w:color="auto"/>
              </w:divBdr>
            </w:div>
            <w:div w:id="851646310">
              <w:marLeft w:val="0"/>
              <w:marRight w:val="0"/>
              <w:marTop w:val="0"/>
              <w:marBottom w:val="0"/>
              <w:divBdr>
                <w:top w:val="none" w:sz="0" w:space="0" w:color="auto"/>
                <w:left w:val="none" w:sz="0" w:space="0" w:color="auto"/>
                <w:bottom w:val="none" w:sz="0" w:space="0" w:color="auto"/>
                <w:right w:val="none" w:sz="0" w:space="0" w:color="auto"/>
              </w:divBdr>
            </w:div>
          </w:divsChild>
        </w:div>
        <w:div w:id="2084716495">
          <w:marLeft w:val="0"/>
          <w:marRight w:val="0"/>
          <w:marTop w:val="0"/>
          <w:marBottom w:val="0"/>
          <w:divBdr>
            <w:top w:val="none" w:sz="0" w:space="0" w:color="auto"/>
            <w:left w:val="none" w:sz="0" w:space="0" w:color="auto"/>
            <w:bottom w:val="none" w:sz="0" w:space="0" w:color="auto"/>
            <w:right w:val="none" w:sz="0" w:space="0" w:color="auto"/>
          </w:divBdr>
          <w:divsChild>
            <w:div w:id="1422294214">
              <w:marLeft w:val="0"/>
              <w:marRight w:val="0"/>
              <w:marTop w:val="0"/>
              <w:marBottom w:val="45"/>
              <w:divBdr>
                <w:top w:val="none" w:sz="0" w:space="0" w:color="auto"/>
                <w:left w:val="none" w:sz="0" w:space="0" w:color="auto"/>
                <w:bottom w:val="dashed" w:sz="6" w:space="0" w:color="CCCCCC"/>
                <w:right w:val="none" w:sz="0" w:space="0" w:color="auto"/>
              </w:divBdr>
            </w:div>
            <w:div w:id="1401364882">
              <w:marLeft w:val="0"/>
              <w:marRight w:val="0"/>
              <w:marTop w:val="0"/>
              <w:marBottom w:val="0"/>
              <w:divBdr>
                <w:top w:val="none" w:sz="0" w:space="0" w:color="auto"/>
                <w:left w:val="none" w:sz="0" w:space="0" w:color="auto"/>
                <w:bottom w:val="none" w:sz="0" w:space="0" w:color="auto"/>
                <w:right w:val="none" w:sz="0" w:space="0" w:color="auto"/>
              </w:divBdr>
            </w:div>
          </w:divsChild>
        </w:div>
        <w:div w:id="1722096999">
          <w:marLeft w:val="0"/>
          <w:marRight w:val="0"/>
          <w:marTop w:val="0"/>
          <w:marBottom w:val="0"/>
          <w:divBdr>
            <w:top w:val="none" w:sz="0" w:space="0" w:color="auto"/>
            <w:left w:val="none" w:sz="0" w:space="0" w:color="auto"/>
            <w:bottom w:val="none" w:sz="0" w:space="0" w:color="auto"/>
            <w:right w:val="none" w:sz="0" w:space="0" w:color="auto"/>
          </w:divBdr>
          <w:divsChild>
            <w:div w:id="267542797">
              <w:marLeft w:val="0"/>
              <w:marRight w:val="0"/>
              <w:marTop w:val="0"/>
              <w:marBottom w:val="45"/>
              <w:divBdr>
                <w:top w:val="none" w:sz="0" w:space="0" w:color="auto"/>
                <w:left w:val="none" w:sz="0" w:space="0" w:color="auto"/>
                <w:bottom w:val="dashed" w:sz="6" w:space="0" w:color="CCCCCC"/>
                <w:right w:val="none" w:sz="0" w:space="0" w:color="auto"/>
              </w:divBdr>
            </w:div>
            <w:div w:id="122186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32282">
      <w:bodyDiv w:val="1"/>
      <w:marLeft w:val="0"/>
      <w:marRight w:val="0"/>
      <w:marTop w:val="0"/>
      <w:marBottom w:val="0"/>
      <w:divBdr>
        <w:top w:val="none" w:sz="0" w:space="0" w:color="auto"/>
        <w:left w:val="none" w:sz="0" w:space="0" w:color="auto"/>
        <w:bottom w:val="none" w:sz="0" w:space="0" w:color="auto"/>
        <w:right w:val="none" w:sz="0" w:space="0" w:color="auto"/>
      </w:divBdr>
      <w:divsChild>
        <w:div w:id="330956848">
          <w:marLeft w:val="0"/>
          <w:marRight w:val="0"/>
          <w:marTop w:val="0"/>
          <w:marBottom w:val="0"/>
          <w:divBdr>
            <w:top w:val="none" w:sz="0" w:space="0" w:color="auto"/>
            <w:left w:val="none" w:sz="0" w:space="0" w:color="auto"/>
            <w:bottom w:val="none" w:sz="0" w:space="0" w:color="auto"/>
            <w:right w:val="none" w:sz="0" w:space="0" w:color="auto"/>
          </w:divBdr>
        </w:div>
        <w:div w:id="1395659006">
          <w:marLeft w:val="0"/>
          <w:marRight w:val="0"/>
          <w:marTop w:val="0"/>
          <w:marBottom w:val="0"/>
          <w:divBdr>
            <w:top w:val="none" w:sz="0" w:space="0" w:color="auto"/>
            <w:left w:val="none" w:sz="0" w:space="0" w:color="auto"/>
            <w:bottom w:val="none" w:sz="0" w:space="0" w:color="auto"/>
            <w:right w:val="none" w:sz="0" w:space="0" w:color="auto"/>
          </w:divBdr>
          <w:divsChild>
            <w:div w:id="644972505">
              <w:marLeft w:val="0"/>
              <w:marRight w:val="0"/>
              <w:marTop w:val="0"/>
              <w:marBottom w:val="45"/>
              <w:divBdr>
                <w:top w:val="none" w:sz="0" w:space="0" w:color="auto"/>
                <w:left w:val="none" w:sz="0" w:space="0" w:color="auto"/>
                <w:bottom w:val="dashed" w:sz="6" w:space="0" w:color="CCCCCC"/>
                <w:right w:val="none" w:sz="0" w:space="0" w:color="auto"/>
              </w:divBdr>
            </w:div>
            <w:div w:id="1616912308">
              <w:marLeft w:val="0"/>
              <w:marRight w:val="0"/>
              <w:marTop w:val="0"/>
              <w:marBottom w:val="0"/>
              <w:divBdr>
                <w:top w:val="none" w:sz="0" w:space="0" w:color="auto"/>
                <w:left w:val="none" w:sz="0" w:space="0" w:color="auto"/>
                <w:bottom w:val="none" w:sz="0" w:space="0" w:color="auto"/>
                <w:right w:val="none" w:sz="0" w:space="0" w:color="auto"/>
              </w:divBdr>
            </w:div>
          </w:divsChild>
        </w:div>
        <w:div w:id="195504937">
          <w:marLeft w:val="0"/>
          <w:marRight w:val="0"/>
          <w:marTop w:val="0"/>
          <w:marBottom w:val="0"/>
          <w:divBdr>
            <w:top w:val="none" w:sz="0" w:space="0" w:color="auto"/>
            <w:left w:val="none" w:sz="0" w:space="0" w:color="auto"/>
            <w:bottom w:val="none" w:sz="0" w:space="0" w:color="auto"/>
            <w:right w:val="none" w:sz="0" w:space="0" w:color="auto"/>
          </w:divBdr>
          <w:divsChild>
            <w:div w:id="1759642695">
              <w:marLeft w:val="0"/>
              <w:marRight w:val="0"/>
              <w:marTop w:val="0"/>
              <w:marBottom w:val="45"/>
              <w:divBdr>
                <w:top w:val="none" w:sz="0" w:space="0" w:color="auto"/>
                <w:left w:val="none" w:sz="0" w:space="0" w:color="auto"/>
                <w:bottom w:val="dashed" w:sz="6" w:space="0" w:color="CCCCCC"/>
                <w:right w:val="none" w:sz="0" w:space="0" w:color="auto"/>
              </w:divBdr>
            </w:div>
            <w:div w:id="461579500">
              <w:marLeft w:val="0"/>
              <w:marRight w:val="0"/>
              <w:marTop w:val="0"/>
              <w:marBottom w:val="0"/>
              <w:divBdr>
                <w:top w:val="none" w:sz="0" w:space="0" w:color="auto"/>
                <w:left w:val="none" w:sz="0" w:space="0" w:color="auto"/>
                <w:bottom w:val="none" w:sz="0" w:space="0" w:color="auto"/>
                <w:right w:val="none" w:sz="0" w:space="0" w:color="auto"/>
              </w:divBdr>
            </w:div>
          </w:divsChild>
        </w:div>
        <w:div w:id="340861283">
          <w:marLeft w:val="0"/>
          <w:marRight w:val="0"/>
          <w:marTop w:val="0"/>
          <w:marBottom w:val="0"/>
          <w:divBdr>
            <w:top w:val="none" w:sz="0" w:space="0" w:color="auto"/>
            <w:left w:val="none" w:sz="0" w:space="0" w:color="auto"/>
            <w:bottom w:val="none" w:sz="0" w:space="0" w:color="auto"/>
            <w:right w:val="none" w:sz="0" w:space="0" w:color="auto"/>
          </w:divBdr>
          <w:divsChild>
            <w:div w:id="1307660287">
              <w:marLeft w:val="0"/>
              <w:marRight w:val="0"/>
              <w:marTop w:val="0"/>
              <w:marBottom w:val="45"/>
              <w:divBdr>
                <w:top w:val="none" w:sz="0" w:space="0" w:color="auto"/>
                <w:left w:val="none" w:sz="0" w:space="0" w:color="auto"/>
                <w:bottom w:val="dashed" w:sz="6" w:space="0" w:color="CCCCCC"/>
                <w:right w:val="none" w:sz="0" w:space="0" w:color="auto"/>
              </w:divBdr>
            </w:div>
            <w:div w:id="161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5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hotodentro.edu.gr/lor/r/8521/977?locale=el"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photodentro.edu.gr/video/"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photodentro.edu.gr/aggregator/lo/photodentro-lor-8521-11317"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photodentro.edu.gr/lor/"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photodentro.edu.gr/ugc/" TargetMode="External"/><Relationship Id="rId10" Type="http://schemas.openxmlformats.org/officeDocument/2006/relationships/image" Target="media/image2.png"/><Relationship Id="rId19" Type="http://schemas.openxmlformats.org/officeDocument/2006/relationships/oleObject" Target="embeddings/oleObject2.bin"/><Relationship Id="rId4" Type="http://schemas.openxmlformats.org/officeDocument/2006/relationships/numbering" Target="numbering.xml"/><Relationship Id="rId9" Type="http://schemas.openxmlformats.org/officeDocument/2006/relationships/hyperlink" Target="http://photodentro.edu.gr/aggregator/" TargetMode="External"/><Relationship Id="rId14" Type="http://schemas.openxmlformats.org/officeDocument/2006/relationships/hyperlink" Target="http://photodentro.edu.gr/aggregator/lo/photodentro-lor-8521-10568"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7BE00EAC62DE44AE91F2B794CA66D5" ma:contentTypeVersion="11" ma:contentTypeDescription="Create a new document." ma:contentTypeScope="" ma:versionID="3502a9088743e9b139607e3ac0ec92e8">
  <xsd:schema xmlns:xsd="http://www.w3.org/2001/XMLSchema" xmlns:xs="http://www.w3.org/2001/XMLSchema" xmlns:p="http://schemas.microsoft.com/office/2006/metadata/properties" xmlns:ns3="03ed71bd-0c76-4981-a7b1-d63ae7484d6f" xmlns:ns4="fd90b610-8256-4120-9506-94da04c7ad23" targetNamespace="http://schemas.microsoft.com/office/2006/metadata/properties" ma:root="true" ma:fieldsID="5f4e714388f40a6aff0fb5640b20c5a1" ns3:_="" ns4:_="">
    <xsd:import namespace="03ed71bd-0c76-4981-a7b1-d63ae7484d6f"/>
    <xsd:import namespace="fd90b610-8256-4120-9506-94da04c7ad23"/>
    <xsd:element name="properties">
      <xsd:complexType>
        <xsd:sequence>
          <xsd:element name="documentManagement">
            <xsd:complexType>
              <xsd:all>
                <xsd:element ref="ns3:MediaServiceMetadata" minOccurs="0"/>
                <xsd:element ref="ns3:MediaServiceFastMetadata" minOccurs="0"/>
                <xsd:element ref="ns4:SharedWithUsers" minOccurs="0"/>
                <xsd:element ref="ns3:MediaServiceDateTaken" minOccurs="0"/>
                <xsd:element ref="ns3:MediaServiceAutoTag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ed71bd-0c76-4981-a7b1-d63ae7484d6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90b610-8256-4120-9506-94da04c7ad2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C340A9-2609-4A30-A9A4-D3CE5C22B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ed71bd-0c76-4981-a7b1-d63ae7484d6f"/>
    <ds:schemaRef ds:uri="fd90b610-8256-4120-9506-94da04c7ad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43D5D8-E04C-4E03-B934-DE051163AAB3}">
  <ds:schemaRefs>
    <ds:schemaRef ds:uri="http://schemas.microsoft.com/sharepoint/v3/contenttype/forms"/>
  </ds:schemaRefs>
</ds:datastoreItem>
</file>

<file path=customXml/itemProps3.xml><?xml version="1.0" encoding="utf-8"?>
<ds:datastoreItem xmlns:ds="http://schemas.openxmlformats.org/officeDocument/2006/customXml" ds:itemID="{234EC452-5391-4802-AEF1-3D176E8397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5</Pages>
  <Words>1022</Words>
  <Characters>5829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Stavrou</dc:creator>
  <cp:keywords/>
  <dc:description/>
  <cp:lastModifiedBy>Antreas Georgoudes</cp:lastModifiedBy>
  <cp:revision>42</cp:revision>
  <dcterms:created xsi:type="dcterms:W3CDTF">2020-04-05T11:45:00Z</dcterms:created>
  <dcterms:modified xsi:type="dcterms:W3CDTF">2020-04-06T09:57:00Z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0x0101006F7BE00EAC62DE44AE91F2B794CA66D5</vt:lpwstr>
  </property>
</Properties>
</file>