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093" w:rsidRDefault="00914421" w:rsidP="00914421">
      <w:pPr>
        <w:jc w:val="center"/>
        <w:rPr>
          <w:rFonts w:ascii="Arial" w:hAnsi="Arial" w:cs="Arial"/>
          <w:b/>
          <w:sz w:val="24"/>
          <w:szCs w:val="24"/>
        </w:rPr>
      </w:pPr>
      <w:bookmarkStart w:id="0" w:name="_GoBack"/>
      <w:bookmarkEnd w:id="0"/>
      <w:r w:rsidRPr="00914421">
        <w:rPr>
          <w:rFonts w:ascii="Arial" w:hAnsi="Arial" w:cs="Arial"/>
          <w:b/>
          <w:sz w:val="24"/>
          <w:szCs w:val="24"/>
        </w:rPr>
        <w:t>ΠΑΡΑΡΤΗΜΑ Α</w:t>
      </w:r>
    </w:p>
    <w:p w:rsidR="00914421" w:rsidRPr="00C20A23" w:rsidRDefault="00914421" w:rsidP="00914421">
      <w:pPr>
        <w:rPr>
          <w:rFonts w:ascii="Arial" w:hAnsi="Arial" w:cs="Arial"/>
          <w:b/>
        </w:rPr>
      </w:pPr>
      <w:r w:rsidRPr="00C20A23">
        <w:rPr>
          <w:rFonts w:ascii="Arial" w:hAnsi="Arial" w:cs="Arial"/>
          <w:b/>
        </w:rPr>
        <w:t xml:space="preserve">1. Όνομα Διευθυντή: </w:t>
      </w:r>
    </w:p>
    <w:p w:rsidR="00914421" w:rsidRPr="004D6CB9" w:rsidRDefault="00914421" w:rsidP="00914421">
      <w:pPr>
        <w:rPr>
          <w:rFonts w:ascii="Arial" w:hAnsi="Arial" w:cs="Arial"/>
          <w:b/>
        </w:rPr>
      </w:pPr>
      <w:r w:rsidRPr="004D6CB9">
        <w:rPr>
          <w:rFonts w:ascii="Arial" w:hAnsi="Arial" w:cs="Arial"/>
          <w:b/>
        </w:rPr>
        <w:t>ΖΑΧΑΡΙΑΔΗΣ ΣΠΥΡΟΣ</w:t>
      </w:r>
    </w:p>
    <w:p w:rsidR="00914421" w:rsidRPr="00C20A23" w:rsidRDefault="00914421" w:rsidP="00914421">
      <w:pPr>
        <w:rPr>
          <w:rFonts w:ascii="Arial" w:hAnsi="Arial" w:cs="Arial"/>
          <w:b/>
        </w:rPr>
      </w:pPr>
      <w:r w:rsidRPr="00C20A23">
        <w:rPr>
          <w:rFonts w:ascii="Arial" w:hAnsi="Arial" w:cs="Arial"/>
          <w:b/>
        </w:rPr>
        <w:t>2. Πρόσωπο επικοινωνίας:</w:t>
      </w:r>
    </w:p>
    <w:p w:rsidR="00914421" w:rsidRPr="004D6CB9" w:rsidRDefault="00914421" w:rsidP="00914421">
      <w:pPr>
        <w:rPr>
          <w:rFonts w:ascii="Arial" w:hAnsi="Arial" w:cs="Arial"/>
          <w:b/>
        </w:rPr>
      </w:pPr>
      <w:r w:rsidRPr="004D6CB9">
        <w:rPr>
          <w:rFonts w:ascii="Arial" w:hAnsi="Arial" w:cs="Arial"/>
          <w:b/>
        </w:rPr>
        <w:t>ΧΡΥΣΑΦΗ ΜΑΡΙΑ</w:t>
      </w:r>
    </w:p>
    <w:p w:rsidR="00914421" w:rsidRPr="00C20A23" w:rsidRDefault="00914421" w:rsidP="00914421">
      <w:pPr>
        <w:rPr>
          <w:rFonts w:ascii="Arial" w:hAnsi="Arial" w:cs="Arial"/>
          <w:b/>
        </w:rPr>
      </w:pPr>
      <w:r w:rsidRPr="00C20A23">
        <w:rPr>
          <w:rFonts w:ascii="Arial" w:hAnsi="Arial" w:cs="Arial"/>
          <w:b/>
        </w:rPr>
        <w:t>3. Τίτλος καλής /ών πρακτικής/ών ή δράσης/εων</w:t>
      </w:r>
    </w:p>
    <w:p w:rsidR="00914421" w:rsidRPr="004D6CB9" w:rsidRDefault="00914421" w:rsidP="00914421">
      <w:pPr>
        <w:spacing w:before="120" w:after="120"/>
        <w:rPr>
          <w:rFonts w:ascii="Arial" w:hAnsi="Arial" w:cs="Arial"/>
          <w:b/>
        </w:rPr>
      </w:pPr>
      <w:r w:rsidRPr="004D6CB9">
        <w:rPr>
          <w:rFonts w:ascii="Arial" w:hAnsi="Arial" w:cs="Arial"/>
          <w:b/>
          <w:bCs/>
        </w:rPr>
        <w:t xml:space="preserve">ΜΑΖΙ ΦΤΙΑΧΝΟΥΜΕ ΕΝΑ ΑΝΘΡΩΠΙΝΟ ΣΧΟΛΕΙΟ </w:t>
      </w:r>
    </w:p>
    <w:p w:rsidR="00914421" w:rsidRPr="00C20A23" w:rsidRDefault="00914421" w:rsidP="00914421">
      <w:pPr>
        <w:rPr>
          <w:rFonts w:ascii="Arial" w:hAnsi="Arial" w:cs="Arial"/>
          <w:b/>
        </w:rPr>
      </w:pPr>
      <w:r w:rsidRPr="00C20A23">
        <w:rPr>
          <w:rFonts w:ascii="Arial" w:hAnsi="Arial" w:cs="Arial"/>
          <w:b/>
        </w:rPr>
        <w:t>4.  Στόχος/οι</w:t>
      </w:r>
    </w:p>
    <w:p w:rsidR="00914421" w:rsidRPr="00B82BF9" w:rsidRDefault="00914421" w:rsidP="00914421">
      <w:pPr>
        <w:numPr>
          <w:ilvl w:val="0"/>
          <w:numId w:val="1"/>
        </w:numPr>
        <w:spacing w:before="120" w:after="120" w:line="240" w:lineRule="auto"/>
        <w:rPr>
          <w:rFonts w:ascii="Arial" w:hAnsi="Arial" w:cs="Arial"/>
        </w:rPr>
      </w:pPr>
      <w:r w:rsidRPr="00B82BF9">
        <w:rPr>
          <w:rFonts w:ascii="Arial" w:hAnsi="Arial" w:cs="Arial"/>
        </w:rPr>
        <w:t>Να δημιουργήσουμε ένα ασφαλές σχολικό περιβάλλον, απαλλαγμένο από βίαιες και παραβατικές συμπεριφορές.</w:t>
      </w:r>
    </w:p>
    <w:p w:rsidR="00914421" w:rsidRPr="007831A3" w:rsidRDefault="00914421" w:rsidP="007831A3">
      <w:pPr>
        <w:numPr>
          <w:ilvl w:val="0"/>
          <w:numId w:val="1"/>
        </w:numPr>
        <w:spacing w:before="120" w:after="120" w:line="240" w:lineRule="auto"/>
        <w:rPr>
          <w:rFonts w:ascii="Arial" w:hAnsi="Arial" w:cs="Arial"/>
        </w:rPr>
      </w:pPr>
      <w:r w:rsidRPr="00B82BF9">
        <w:rPr>
          <w:rFonts w:ascii="Arial" w:hAnsi="Arial" w:cs="Arial"/>
        </w:rPr>
        <w:t>Να φτιάξουμε ένα ανθρώπινο σχολείο, στηριζόμενο σε δημοκρατικές αρχές και αξίες.</w:t>
      </w:r>
    </w:p>
    <w:p w:rsidR="00914421" w:rsidRPr="00B82BF9" w:rsidRDefault="00914421" w:rsidP="00914421">
      <w:pPr>
        <w:numPr>
          <w:ilvl w:val="0"/>
          <w:numId w:val="1"/>
        </w:numPr>
        <w:spacing w:before="120" w:after="120" w:line="240" w:lineRule="auto"/>
        <w:rPr>
          <w:rFonts w:ascii="Arial" w:hAnsi="Arial" w:cs="Arial"/>
        </w:rPr>
      </w:pPr>
      <w:r w:rsidRPr="00B82BF9">
        <w:rPr>
          <w:rFonts w:ascii="Arial" w:hAnsi="Arial" w:cs="Arial"/>
        </w:rPr>
        <w:t>Να  καλλιεργήσουμε  συνεργατικό πνεύμα μεταξύ  όλων των εμπλεκόμενων στο σχολικό χώρο.</w:t>
      </w:r>
    </w:p>
    <w:p w:rsidR="00914421" w:rsidRPr="00B82BF9" w:rsidRDefault="00914421" w:rsidP="00914421">
      <w:pPr>
        <w:numPr>
          <w:ilvl w:val="0"/>
          <w:numId w:val="1"/>
        </w:numPr>
        <w:spacing w:before="120" w:after="120" w:line="240" w:lineRule="auto"/>
        <w:rPr>
          <w:rFonts w:ascii="Arial" w:hAnsi="Arial" w:cs="Arial"/>
        </w:rPr>
      </w:pPr>
      <w:r w:rsidRPr="00B82BF9">
        <w:rPr>
          <w:rFonts w:ascii="Arial" w:hAnsi="Arial" w:cs="Arial"/>
        </w:rPr>
        <w:t>Να εμπνεύσουμε τα παιδιά σε θέματα εθελοντισμού και αλτρουϊστικών πράξεων και στάσεων.</w:t>
      </w:r>
    </w:p>
    <w:p w:rsidR="00914421" w:rsidRPr="00B82BF9" w:rsidRDefault="00914421" w:rsidP="00914421">
      <w:pPr>
        <w:numPr>
          <w:ilvl w:val="0"/>
          <w:numId w:val="1"/>
        </w:numPr>
        <w:spacing w:before="120" w:after="120" w:line="240" w:lineRule="auto"/>
        <w:rPr>
          <w:rFonts w:ascii="Arial" w:hAnsi="Arial" w:cs="Arial"/>
        </w:rPr>
      </w:pPr>
      <w:r w:rsidRPr="00B82BF9">
        <w:rPr>
          <w:rFonts w:ascii="Arial" w:hAnsi="Arial" w:cs="Arial"/>
        </w:rPr>
        <w:t>Να προάξουμε την κριτική σκέψη.</w:t>
      </w:r>
    </w:p>
    <w:p w:rsidR="0004503E" w:rsidRPr="00C20A23" w:rsidRDefault="00914421" w:rsidP="00914421">
      <w:pPr>
        <w:rPr>
          <w:rFonts w:ascii="Arial" w:hAnsi="Arial" w:cs="Arial"/>
          <w:b/>
        </w:rPr>
      </w:pPr>
      <w:r w:rsidRPr="00C20A23">
        <w:rPr>
          <w:rFonts w:ascii="Arial" w:hAnsi="Arial" w:cs="Arial"/>
          <w:b/>
        </w:rPr>
        <w:t xml:space="preserve">5. </w:t>
      </w:r>
      <w:r w:rsidR="0004503E" w:rsidRPr="00C20A23">
        <w:rPr>
          <w:rFonts w:ascii="Arial" w:hAnsi="Arial" w:cs="Arial"/>
          <w:b/>
        </w:rPr>
        <w:t xml:space="preserve"> Περιγραφή σύνδεσης των πρακτικών ή δράσεων με Σχέδιο Αγωγής Υγείας και Πρόληψης της Παραβατικότητας ή το Ενιαίο Σχέδιο Βελτίωσης της Σχολικής Μονάδας.</w:t>
      </w:r>
    </w:p>
    <w:p w:rsidR="00221F72" w:rsidRDefault="00221F72" w:rsidP="00914421">
      <w:pPr>
        <w:rPr>
          <w:rFonts w:ascii="Arial" w:hAnsi="Arial" w:cs="Arial"/>
        </w:rPr>
      </w:pPr>
      <w:r w:rsidRPr="00221F72">
        <w:rPr>
          <w:rFonts w:ascii="Arial" w:hAnsi="Arial" w:cs="Arial"/>
        </w:rPr>
        <w:t xml:space="preserve">Στην αρχή της </w:t>
      </w:r>
      <w:r>
        <w:rPr>
          <w:rFonts w:ascii="Arial" w:hAnsi="Arial" w:cs="Arial"/>
        </w:rPr>
        <w:t xml:space="preserve">φετινής σχολικής χρονιάς αφού συστάθηκε η επιτροπή  </w:t>
      </w:r>
      <w:r w:rsidRPr="00221F72">
        <w:rPr>
          <w:rFonts w:ascii="Arial" w:hAnsi="Arial" w:cs="Arial"/>
        </w:rPr>
        <w:t>Αγωγής Υγείας και Πρόληψης της Παραβατικότητας</w:t>
      </w:r>
      <w:r>
        <w:rPr>
          <w:rFonts w:ascii="Arial" w:hAnsi="Arial" w:cs="Arial"/>
        </w:rPr>
        <w:t xml:space="preserve"> αποτελούμενη από εκπαιδευτικούς του σχολείου μας  ήρθε σε επαφή με το σύνδεσμο γονέων και το κεντρικό μαθητικό συμβούλιο του σχολείου μας και δημιούργησαν μια ομάδα που θα σχεδίαζε και θα υλοποιούσε το Ενιαίο Σχέδιο Βελτίωσης της Σχολικής Μονάδας. Η ομάδα αυτή διενέργησε μια έρευνα  με το ερωτηματολόγιο εκτίμησης συμπεριφορών σχολικής βίας και παραβατικότητας του Υ.Π.Π και με βάση τα αποτελέσματα της </w:t>
      </w:r>
      <w:r w:rsidR="00753442">
        <w:rPr>
          <w:rFonts w:ascii="Arial" w:hAnsi="Arial" w:cs="Arial"/>
        </w:rPr>
        <w:t>και αφου</w:t>
      </w:r>
      <w:r w:rsidR="00CF24E1">
        <w:rPr>
          <w:rFonts w:ascii="Arial" w:hAnsi="Arial" w:cs="Arial"/>
        </w:rPr>
        <w:t>γ</w:t>
      </w:r>
      <w:r w:rsidR="00753442">
        <w:rPr>
          <w:rFonts w:ascii="Arial" w:hAnsi="Arial" w:cs="Arial"/>
        </w:rPr>
        <w:t>κραζό</w:t>
      </w:r>
      <w:r>
        <w:rPr>
          <w:rFonts w:ascii="Arial" w:hAnsi="Arial" w:cs="Arial"/>
        </w:rPr>
        <w:t xml:space="preserve">μενη </w:t>
      </w:r>
      <w:r w:rsidR="00753442">
        <w:rPr>
          <w:rFonts w:ascii="Arial" w:hAnsi="Arial" w:cs="Arial"/>
        </w:rPr>
        <w:t xml:space="preserve"> τις ανησυχίες και προτάσεις από όλους τους εμπλεκόμενους διαμόρφωσε το Σχέδιο Βελτίωσης της Σχολικής Μονάδας. Στη συνέχεια χάραξε και υλοποίησε τις δράσεις που θα βοηθούσαν στην Βελτίωση της Σχολικής Μονάδας. </w:t>
      </w:r>
    </w:p>
    <w:p w:rsidR="00151A70" w:rsidRPr="00C20A23" w:rsidRDefault="00EB5DEB" w:rsidP="00914421">
      <w:pPr>
        <w:rPr>
          <w:rFonts w:ascii="Arial" w:hAnsi="Arial" w:cs="Arial"/>
          <w:b/>
        </w:rPr>
      </w:pPr>
      <w:r w:rsidRPr="00C20A23">
        <w:rPr>
          <w:rFonts w:ascii="Arial" w:hAnsi="Arial" w:cs="Arial"/>
          <w:b/>
        </w:rPr>
        <w:t>6. Περιγραφή καλής/ών πρακτικής/ών ή δράσης/ων</w:t>
      </w:r>
    </w:p>
    <w:p w:rsidR="00EB5DEB" w:rsidRDefault="00EB5DEB" w:rsidP="00EB5DEB">
      <w:pPr>
        <w:numPr>
          <w:ilvl w:val="0"/>
          <w:numId w:val="3"/>
        </w:numPr>
        <w:spacing w:before="120" w:after="120" w:line="240" w:lineRule="auto"/>
        <w:jc w:val="both"/>
        <w:rPr>
          <w:rFonts w:ascii="Arial" w:hAnsi="Arial" w:cs="Arial"/>
        </w:rPr>
      </w:pPr>
      <w:r w:rsidRPr="00C11FB8">
        <w:rPr>
          <w:rFonts w:ascii="Arial" w:hAnsi="Arial" w:cs="Arial"/>
        </w:rPr>
        <w:t xml:space="preserve">Σε συνεργασία με το πανεπιστήμιο </w:t>
      </w:r>
      <w:r w:rsidRPr="00C11FB8">
        <w:rPr>
          <w:rFonts w:ascii="Arial" w:hAnsi="Arial" w:cs="Arial"/>
          <w:lang w:val="en-US"/>
        </w:rPr>
        <w:t>Uclan</w:t>
      </w:r>
      <w:r w:rsidRPr="00C11FB8">
        <w:rPr>
          <w:rFonts w:ascii="Arial" w:hAnsi="Arial" w:cs="Arial"/>
        </w:rPr>
        <w:t xml:space="preserve"> ξεκινήσαμε βιωματικά εργαστήρια στο χώρο του σχολείου, διάρκειας 13 βδομάδων. Στο πρόγραμμα λαμβάνουν μέρος 10 μαθητές (  5 αγόρια , 5 κορίτσια) που κατά τη γνώμη μας χρειάζονται  να αναπτύξουν τον συναισθηματικό τους κόσμο και κυρίως να μάθουν να διαχειρίζονται τα συναισθήματά τους με έμφαση στο συναίσθημα του θυμού.</w:t>
      </w:r>
    </w:p>
    <w:p w:rsidR="00EB5DEB" w:rsidRPr="00C11FB8" w:rsidRDefault="00EB5DEB" w:rsidP="00EB5DEB">
      <w:pPr>
        <w:numPr>
          <w:ilvl w:val="0"/>
          <w:numId w:val="2"/>
        </w:numPr>
        <w:spacing w:before="120" w:after="120" w:line="240" w:lineRule="auto"/>
        <w:rPr>
          <w:rFonts w:ascii="Arial" w:hAnsi="Arial" w:cs="Arial"/>
        </w:rPr>
      </w:pPr>
      <w:r w:rsidRPr="00C11FB8">
        <w:rPr>
          <w:rFonts w:ascii="Arial" w:hAnsi="Arial" w:cs="Arial"/>
        </w:rPr>
        <w:t xml:space="preserve">Δραστηριοποίηση  ομάδας διαμεσολάβησης καθηγητών και μαθητών Β΄ και Γ΄ τάξης ,οι οποίοι εκπαιδεύτηκαν κατά την περσινή σχολική χρονιά, ώστε να επιλύουν συγκρούσεις μεταξύ μαθητών. </w:t>
      </w:r>
    </w:p>
    <w:p w:rsidR="00EB5DEB" w:rsidRPr="00C11FB8" w:rsidRDefault="00EB5DEB" w:rsidP="00EB5DEB">
      <w:pPr>
        <w:numPr>
          <w:ilvl w:val="0"/>
          <w:numId w:val="2"/>
        </w:numPr>
        <w:spacing w:before="120" w:after="120" w:line="240" w:lineRule="auto"/>
        <w:rPr>
          <w:rFonts w:ascii="Arial" w:hAnsi="Arial" w:cs="Arial"/>
        </w:rPr>
      </w:pPr>
      <w:r w:rsidRPr="00C11FB8">
        <w:rPr>
          <w:rFonts w:ascii="Arial" w:hAnsi="Arial" w:cs="Arial"/>
        </w:rPr>
        <w:lastRenderedPageBreak/>
        <w:t>Δραστηριοποίηση ομάδας καθηγητριών που έχουν εκπαιδευτεί για την αναγνώριση και πρόληψη περιπτώσεων εκφοβισμού.</w:t>
      </w:r>
    </w:p>
    <w:p w:rsidR="00D31809" w:rsidRDefault="00EB5DEB" w:rsidP="00EB5DEB">
      <w:pPr>
        <w:numPr>
          <w:ilvl w:val="0"/>
          <w:numId w:val="2"/>
        </w:numPr>
        <w:spacing w:before="120" w:after="120" w:line="240" w:lineRule="auto"/>
        <w:rPr>
          <w:rFonts w:ascii="Arial" w:hAnsi="Arial" w:cs="Arial"/>
        </w:rPr>
      </w:pPr>
      <w:r w:rsidRPr="003306FE">
        <w:rPr>
          <w:rFonts w:ascii="Arial" w:hAnsi="Arial" w:cs="Arial"/>
        </w:rPr>
        <w:t>Συνεργασία με την Ομάδα Άμεσης Παρέμβασης (ΟΑΠ) για εφαρμογή προγράμματος εναλλακτικής μάθησης με αγορά υπηρεσιών εξωτερικού συνεργάτη, με σκοπό την απάμβλυνση της παραβατικής συμπεριφοράς.</w:t>
      </w:r>
    </w:p>
    <w:p w:rsidR="00EB5DEB" w:rsidRPr="003306FE" w:rsidRDefault="00D31809" w:rsidP="00D31809">
      <w:pPr>
        <w:spacing w:before="120" w:after="120" w:line="240" w:lineRule="auto"/>
        <w:ind w:left="720"/>
        <w:rPr>
          <w:rFonts w:ascii="Arial" w:hAnsi="Arial" w:cs="Arial"/>
        </w:rPr>
      </w:pPr>
      <w:r>
        <w:rPr>
          <w:rFonts w:ascii="Arial" w:hAnsi="Arial" w:cs="Arial"/>
        </w:rPr>
        <w:t xml:space="preserve"> Στο π</w:t>
      </w:r>
      <w:r w:rsidR="00EB5DEB" w:rsidRPr="003306FE">
        <w:rPr>
          <w:rFonts w:ascii="Arial" w:hAnsi="Arial" w:cs="Arial"/>
        </w:rPr>
        <w:t xml:space="preserve">ρόγραμμα συμμετέχουν πέντε παιδιά τα οποία με τη βοήθεια και καθοδήγηση των δύο σχολικών συνεργατών παρουσιάζουν βελτίωση στα μαθήματα και στη συμπεριφορά τους. Το πρόγραμμα  ισχύει για όλη τη σχολική χρονιά. </w:t>
      </w:r>
    </w:p>
    <w:p w:rsidR="00EB5DEB" w:rsidRPr="00D31809" w:rsidRDefault="00EB5DEB" w:rsidP="00D31809">
      <w:pPr>
        <w:numPr>
          <w:ilvl w:val="0"/>
          <w:numId w:val="2"/>
        </w:numPr>
        <w:spacing w:before="120" w:after="120" w:line="240" w:lineRule="auto"/>
        <w:rPr>
          <w:rFonts w:ascii="Arial" w:hAnsi="Arial" w:cs="Arial"/>
        </w:rPr>
      </w:pPr>
      <w:r w:rsidRPr="00AC02F4">
        <w:rPr>
          <w:rFonts w:ascii="Arial" w:hAnsi="Arial" w:cs="Arial"/>
        </w:rPr>
        <w:t>Ενεργοποίηση των μαθητών για συμμετοχή σε φιλανθρωπικές δράσεις εθελοντισμού/προσφοράς και εκδηλώσεις με σκοπό την ευαισθητοποίηση και ενεργοποίησή τους(έρανοι, Ερυθρός Σταυρός, κάλαντα, παζαράκια, σχολικές εκδηλώσεις).</w:t>
      </w:r>
    </w:p>
    <w:p w:rsidR="00EB5DEB" w:rsidRPr="00D31809" w:rsidRDefault="00EB5DEB" w:rsidP="00D31809">
      <w:pPr>
        <w:numPr>
          <w:ilvl w:val="0"/>
          <w:numId w:val="2"/>
        </w:numPr>
        <w:spacing w:before="120" w:after="120" w:line="240" w:lineRule="auto"/>
        <w:rPr>
          <w:rFonts w:ascii="Arial" w:hAnsi="Arial" w:cs="Arial"/>
        </w:rPr>
      </w:pPr>
      <w:r w:rsidRPr="00132B0C">
        <w:rPr>
          <w:rFonts w:ascii="Arial" w:hAnsi="Arial" w:cs="Arial"/>
        </w:rPr>
        <w:t>Έξι μαθητές της Β΄ τάξης  του σχολείου μας έλαβαν μέρος στο 188</w:t>
      </w:r>
      <w:r w:rsidRPr="00132B0C">
        <w:rPr>
          <w:rFonts w:ascii="Arial" w:hAnsi="Arial" w:cs="Arial"/>
          <w:vertAlign w:val="superscript"/>
        </w:rPr>
        <w:t>ο</w:t>
      </w:r>
      <w:r w:rsidRPr="00132B0C">
        <w:rPr>
          <w:rFonts w:ascii="Arial" w:hAnsi="Arial" w:cs="Arial"/>
        </w:rPr>
        <w:t xml:space="preserve"> Μαθητικό συνέδριο Αγωγής Υγείας ενάντια στις ουσίες εξάρτησης που διοργάνωσε το Υπουργείο παιδείας σε συνεργασία με το Υπουργείο Υγείας και το Υπουργείο Δικαιοσύνης.</w:t>
      </w:r>
    </w:p>
    <w:p w:rsidR="00EB5DEB" w:rsidRPr="00595521" w:rsidRDefault="00EB5DEB" w:rsidP="00EB5DEB">
      <w:pPr>
        <w:numPr>
          <w:ilvl w:val="0"/>
          <w:numId w:val="5"/>
        </w:numPr>
        <w:spacing w:before="120" w:after="120" w:line="240" w:lineRule="auto"/>
        <w:rPr>
          <w:rFonts w:ascii="Arial" w:hAnsi="Arial" w:cs="Arial"/>
        </w:rPr>
      </w:pPr>
      <w:r w:rsidRPr="00C07068">
        <w:rPr>
          <w:rFonts w:ascii="Arial" w:hAnsi="Arial" w:cs="Arial"/>
        </w:rPr>
        <w:t>Μαθητής της Γ΄ τάξης του σχολείου μας έχει επιλεγεί ως σύμβουλος της Επιτρόπου Προστασίας των Δικαιωμάτων του Παιδιού και συμμετέχει ενεργά στις συναντήσεις των συμβού</w:t>
      </w:r>
      <w:r w:rsidR="00595521">
        <w:rPr>
          <w:rFonts w:ascii="Arial" w:hAnsi="Arial" w:cs="Arial"/>
        </w:rPr>
        <w:t>λων με την Επίτροπο.</w:t>
      </w:r>
    </w:p>
    <w:p w:rsidR="0046736A" w:rsidRPr="00595521" w:rsidRDefault="001307C4" w:rsidP="00595521">
      <w:pPr>
        <w:numPr>
          <w:ilvl w:val="0"/>
          <w:numId w:val="5"/>
        </w:numPr>
        <w:spacing w:before="120" w:after="120" w:line="240" w:lineRule="auto"/>
        <w:rPr>
          <w:rFonts w:ascii="Arial" w:hAnsi="Arial" w:cs="Arial"/>
        </w:rPr>
      </w:pPr>
      <w:r w:rsidRPr="00595521">
        <w:rPr>
          <w:rFonts w:ascii="Arial" w:hAnsi="Arial" w:cs="Arial"/>
        </w:rPr>
        <w:t>Μαθητές της Γ΄ τάξης  του σχολείου μας  έλαβαν μέρος σε βιωματικά εργαστήρια για την οδική ασφάλεια,από τον υπεύθυνο Οδικής Ασφάλειας κλάδου Τροχαίας Λ/κας κύριο Κυριάκο Παντελή.</w:t>
      </w:r>
    </w:p>
    <w:p w:rsidR="0046736A" w:rsidRPr="0067370E" w:rsidRDefault="001307C4" w:rsidP="00595521">
      <w:pPr>
        <w:numPr>
          <w:ilvl w:val="0"/>
          <w:numId w:val="5"/>
        </w:numPr>
        <w:spacing w:before="120" w:after="120" w:line="240" w:lineRule="auto"/>
        <w:rPr>
          <w:rFonts w:ascii="Arial" w:hAnsi="Arial" w:cs="Arial"/>
        </w:rPr>
      </w:pPr>
      <w:r w:rsidRPr="00595521">
        <w:rPr>
          <w:rFonts w:ascii="Arial" w:hAnsi="Arial" w:cs="Arial"/>
        </w:rPr>
        <w:t xml:space="preserve"> Όλοι οι μαθητές της Α΄ τάξης παρακολούθησαν διάλεξη για την οδική ασφάλεια, από την κυρία Λένα Κατελάρη πρόεδρο του ιδρύματος « Γιώργος Μαυρίκιος». </w:t>
      </w:r>
    </w:p>
    <w:p w:rsidR="0067370E" w:rsidRPr="00CA41AA" w:rsidRDefault="001307C4" w:rsidP="00CA41AA">
      <w:pPr>
        <w:numPr>
          <w:ilvl w:val="0"/>
          <w:numId w:val="5"/>
        </w:numPr>
        <w:spacing w:before="120" w:after="120" w:line="240" w:lineRule="auto"/>
        <w:rPr>
          <w:rFonts w:ascii="Arial" w:hAnsi="Arial" w:cs="Arial"/>
        </w:rPr>
      </w:pPr>
      <w:r w:rsidRPr="0067370E">
        <w:rPr>
          <w:rFonts w:ascii="Arial" w:hAnsi="Arial" w:cs="Arial"/>
          <w:bCs/>
        </w:rPr>
        <w:t>Τηγανοκίνηση:</w:t>
      </w:r>
      <w:r w:rsidR="0067370E" w:rsidRPr="0067370E">
        <w:rPr>
          <w:rFonts w:ascii="Arial" w:hAnsi="Arial" w:cs="Arial"/>
          <w:bCs/>
        </w:rPr>
        <w:t xml:space="preserve"> </w:t>
      </w:r>
      <w:r w:rsidR="00DB108B">
        <w:rPr>
          <w:rFonts w:ascii="Arial" w:hAnsi="Arial" w:cs="Arial"/>
          <w:bCs/>
        </w:rPr>
        <w:t>Λαμβάνουν</w:t>
      </w:r>
      <w:r w:rsidR="0067370E">
        <w:rPr>
          <w:rFonts w:ascii="Arial" w:hAnsi="Arial" w:cs="Arial"/>
          <w:bCs/>
        </w:rPr>
        <w:t xml:space="preserve"> μέρος στο πρόγραμμα «τηγανοκίνηση», μαθητές, εκπαιδευτικοί και προσωπικό του σχολείου μας</w:t>
      </w:r>
      <w:r w:rsidR="00DB108B">
        <w:rPr>
          <w:rFonts w:ascii="Arial" w:hAnsi="Arial" w:cs="Arial"/>
          <w:bCs/>
        </w:rPr>
        <w:t>,</w:t>
      </w:r>
      <w:r w:rsidR="0067370E">
        <w:rPr>
          <w:rFonts w:ascii="Arial" w:hAnsi="Arial" w:cs="Arial"/>
          <w:bCs/>
        </w:rPr>
        <w:t xml:space="preserve"> </w:t>
      </w:r>
      <w:r w:rsidR="00DB108B">
        <w:rPr>
          <w:rFonts w:ascii="Arial" w:hAnsi="Arial" w:cs="Arial"/>
          <w:bCs/>
        </w:rPr>
        <w:t>η συλλογή</w:t>
      </w:r>
      <w:r w:rsidR="0067370E">
        <w:rPr>
          <w:rFonts w:ascii="Arial" w:hAnsi="Arial" w:cs="Arial"/>
          <w:bCs/>
        </w:rPr>
        <w:t xml:space="preserve"> τηγανέλαιο</w:t>
      </w:r>
      <w:r w:rsidR="00DB108B">
        <w:rPr>
          <w:rFonts w:ascii="Arial" w:hAnsi="Arial" w:cs="Arial"/>
          <w:bCs/>
        </w:rPr>
        <w:t xml:space="preserve">υ συμβάλλει </w:t>
      </w:r>
      <w:r w:rsidR="0067370E">
        <w:rPr>
          <w:rFonts w:ascii="Arial" w:hAnsi="Arial" w:cs="Arial"/>
          <w:bCs/>
        </w:rPr>
        <w:t xml:space="preserve"> </w:t>
      </w:r>
      <w:r w:rsidR="00DB108B">
        <w:rPr>
          <w:rFonts w:ascii="Arial" w:hAnsi="Arial" w:cs="Arial"/>
          <w:bCs/>
        </w:rPr>
        <w:t>σ</w:t>
      </w:r>
      <w:r w:rsidR="0067370E">
        <w:rPr>
          <w:rFonts w:ascii="Arial" w:hAnsi="Arial" w:cs="Arial"/>
          <w:bCs/>
        </w:rPr>
        <w:t xml:space="preserve">την προστασία του περιβάλλοντος. Τα λεφτά από το πρόγραμμα αυτό θα χρησιμοποιηθούν για την παραγωγή βίντεο με θέμα τους υδροβιότοπους της περιοχής Λιβαδιών </w:t>
      </w:r>
      <w:r w:rsidR="00DB108B">
        <w:rPr>
          <w:rFonts w:ascii="Arial" w:hAnsi="Arial" w:cs="Arial"/>
          <w:bCs/>
        </w:rPr>
        <w:t>( λίμνη Λιβαδιών και Ορόκλινης) και την προώθηση του για να αναδείξουμε την περιοχή μας ως χειμερινού Τουριστικού Προορισμού.</w:t>
      </w:r>
      <w:r w:rsidR="0067370E" w:rsidRPr="00CA41AA">
        <w:rPr>
          <w:rFonts w:ascii="Arial" w:hAnsi="Arial" w:cs="Arial"/>
        </w:rPr>
        <w:t>.</w:t>
      </w:r>
    </w:p>
    <w:p w:rsidR="0046736A" w:rsidRPr="0067370E" w:rsidRDefault="001307C4" w:rsidP="0067370E">
      <w:pPr>
        <w:numPr>
          <w:ilvl w:val="0"/>
          <w:numId w:val="5"/>
        </w:numPr>
        <w:spacing w:before="120" w:after="120" w:line="240" w:lineRule="auto"/>
        <w:rPr>
          <w:rFonts w:ascii="Arial" w:hAnsi="Arial" w:cs="Arial"/>
        </w:rPr>
      </w:pPr>
      <w:r w:rsidRPr="0067370E">
        <w:rPr>
          <w:rFonts w:ascii="Arial" w:hAnsi="Arial" w:cs="Arial"/>
        </w:rPr>
        <w:t>Νέοι Δημοσιογράφοι για το περιβάλλον</w:t>
      </w:r>
    </w:p>
    <w:p w:rsidR="00CA41AA" w:rsidRPr="0067370E" w:rsidRDefault="0067370E" w:rsidP="00CA41AA">
      <w:pPr>
        <w:spacing w:before="120" w:after="120" w:line="240" w:lineRule="auto"/>
        <w:ind w:left="720"/>
        <w:rPr>
          <w:rFonts w:ascii="Arial" w:hAnsi="Arial" w:cs="Arial"/>
        </w:rPr>
      </w:pPr>
      <w:r w:rsidRPr="0067370E">
        <w:rPr>
          <w:rFonts w:ascii="Arial" w:hAnsi="Arial" w:cs="Arial"/>
        </w:rPr>
        <w:t xml:space="preserve"> Στο πρόγραμμα αυτό λαμβάνουν μέρος 15 παιδιά και ασχολούνται με ένα οικολογικό τοπικό πρόβλημα. Το θέμα που διάλεξαν τα παιδιά είναι «Οι δεξαμενές πετρελαιοειδών και το οικολογικό μέλλον της περιοχής». Με τη βοήθεια του καθηγητή της Βιολογίας έκαναν έρευνα, πήραν συνεντεύξεις από ειδικούς και αρμόδιους φορείς και παρουσίασαν την εργασία τους σε άρθρο και βίντεο. </w:t>
      </w:r>
    </w:p>
    <w:p w:rsidR="0046736A" w:rsidRPr="00CA41AA" w:rsidRDefault="001307C4" w:rsidP="00CA41AA">
      <w:pPr>
        <w:numPr>
          <w:ilvl w:val="0"/>
          <w:numId w:val="13"/>
        </w:numPr>
        <w:spacing w:before="120" w:after="120" w:line="240" w:lineRule="auto"/>
        <w:rPr>
          <w:rFonts w:ascii="Arial" w:hAnsi="Arial" w:cs="Arial"/>
        </w:rPr>
      </w:pPr>
      <w:r w:rsidRPr="00CA41AA">
        <w:rPr>
          <w:rFonts w:ascii="Arial" w:hAnsi="Arial" w:cs="Arial"/>
        </w:rPr>
        <w:t>Στο σχολείο μας ανακυκλώνουμε:</w:t>
      </w:r>
    </w:p>
    <w:p w:rsidR="0046736A" w:rsidRPr="00CA41AA" w:rsidRDefault="001307C4" w:rsidP="00CA41AA">
      <w:pPr>
        <w:spacing w:before="120" w:after="120" w:line="240" w:lineRule="auto"/>
        <w:ind w:left="720"/>
        <w:rPr>
          <w:rFonts w:ascii="Arial" w:hAnsi="Arial" w:cs="Arial"/>
        </w:rPr>
      </w:pPr>
      <w:r w:rsidRPr="00CA41AA">
        <w:rPr>
          <w:rFonts w:ascii="Arial" w:hAnsi="Arial" w:cs="Arial"/>
        </w:rPr>
        <w:t xml:space="preserve"> Μπαταρίες σε συνεργασία με την Α.Φ.Η.Σ Κύπρου</w:t>
      </w:r>
    </w:p>
    <w:p w:rsidR="004E7D5D" w:rsidRDefault="001307C4" w:rsidP="00CA41AA">
      <w:pPr>
        <w:spacing w:before="120" w:after="120" w:line="240" w:lineRule="auto"/>
        <w:ind w:left="720"/>
        <w:rPr>
          <w:rFonts w:ascii="Arial" w:hAnsi="Arial" w:cs="Arial"/>
        </w:rPr>
      </w:pPr>
      <w:r w:rsidRPr="00CA41AA">
        <w:rPr>
          <w:rFonts w:ascii="Arial" w:hAnsi="Arial" w:cs="Arial"/>
        </w:rPr>
        <w:t xml:space="preserve">Χαρτί, πλαστικά σε συνεργασία με τον οργανισμό </w:t>
      </w:r>
      <w:r w:rsidRPr="00CA41AA">
        <w:rPr>
          <w:rFonts w:ascii="Arial" w:hAnsi="Arial" w:cs="Arial"/>
          <w:lang w:val="en-US"/>
        </w:rPr>
        <w:t>Green</w:t>
      </w:r>
      <w:r w:rsidRPr="00CA41AA">
        <w:rPr>
          <w:rFonts w:ascii="Arial" w:hAnsi="Arial" w:cs="Arial"/>
        </w:rPr>
        <w:t xml:space="preserve"> </w:t>
      </w:r>
      <w:r w:rsidRPr="00CA41AA">
        <w:rPr>
          <w:rFonts w:ascii="Arial" w:hAnsi="Arial" w:cs="Arial"/>
          <w:lang w:val="en-US"/>
        </w:rPr>
        <w:t>Dot</w:t>
      </w:r>
      <w:r w:rsidRPr="00CA41AA">
        <w:rPr>
          <w:rFonts w:ascii="Arial" w:hAnsi="Arial" w:cs="Arial"/>
        </w:rPr>
        <w:t xml:space="preserve"> </w:t>
      </w:r>
      <w:r w:rsidRPr="00CA41AA">
        <w:rPr>
          <w:rFonts w:ascii="Arial" w:hAnsi="Arial" w:cs="Arial"/>
          <w:lang w:val="en-US"/>
        </w:rPr>
        <w:t>Cyprus</w:t>
      </w:r>
      <w:r w:rsidRPr="00CA41AA">
        <w:rPr>
          <w:rFonts w:ascii="Arial" w:hAnsi="Arial" w:cs="Arial"/>
        </w:rPr>
        <w:t>. Τοποθετήθηκαν ειδικοί πράσινοι κάδοι στην αυλή για τα πλαστικά μπουκάλια καθώς και μικροί κάλαθοι στις τάξεις για αν</w:t>
      </w:r>
      <w:r w:rsidR="00CA41AA">
        <w:rPr>
          <w:rFonts w:ascii="Arial" w:hAnsi="Arial" w:cs="Arial"/>
        </w:rPr>
        <w:t>ακύκλωση χαρτιού και πλαστικών</w:t>
      </w:r>
    </w:p>
    <w:p w:rsidR="001307C4" w:rsidRDefault="001307C4" w:rsidP="004E7D5D">
      <w:pPr>
        <w:spacing w:before="120" w:after="120" w:line="240" w:lineRule="auto"/>
        <w:rPr>
          <w:rFonts w:ascii="Arial" w:hAnsi="Arial" w:cs="Arial"/>
          <w:b/>
        </w:rPr>
      </w:pPr>
    </w:p>
    <w:p w:rsidR="001307C4" w:rsidRDefault="001307C4" w:rsidP="004E7D5D">
      <w:pPr>
        <w:spacing w:before="120" w:after="120" w:line="240" w:lineRule="auto"/>
        <w:rPr>
          <w:rFonts w:ascii="Arial" w:hAnsi="Arial" w:cs="Arial"/>
          <w:b/>
        </w:rPr>
      </w:pPr>
    </w:p>
    <w:p w:rsidR="00EB5DEB" w:rsidRPr="00C20A23" w:rsidRDefault="004E7D5D" w:rsidP="004E7D5D">
      <w:pPr>
        <w:spacing w:before="120" w:after="120" w:line="240" w:lineRule="auto"/>
        <w:rPr>
          <w:rFonts w:ascii="Arial" w:hAnsi="Arial" w:cs="Arial"/>
          <w:b/>
        </w:rPr>
      </w:pPr>
      <w:r w:rsidRPr="00C20A23">
        <w:rPr>
          <w:rFonts w:ascii="Arial" w:hAnsi="Arial" w:cs="Arial"/>
          <w:b/>
        </w:rPr>
        <w:lastRenderedPageBreak/>
        <w:t>7. Διασύνδεση των πρακτικών ή δράσεων με το ιδιαίτερο περιβάλλον της σχολικής μονάδας</w:t>
      </w:r>
    </w:p>
    <w:p w:rsidR="0055092A" w:rsidRPr="004A12A8" w:rsidRDefault="004A12A8" w:rsidP="004E7D5D">
      <w:pPr>
        <w:spacing w:before="120" w:after="120" w:line="240" w:lineRule="auto"/>
        <w:rPr>
          <w:rFonts w:ascii="Arial" w:hAnsi="Arial" w:cs="Arial"/>
        </w:rPr>
      </w:pPr>
      <w:r>
        <w:rPr>
          <w:rFonts w:ascii="Arial" w:hAnsi="Arial" w:cs="Arial"/>
        </w:rPr>
        <w:t>Στο Ενιαίο Σχέδιο Βελτίωσης της Σχολικής Μονάδας λήφθηκαν υπόψη τα αποτελέσματα της έρευνας που διεξάχθηκε  στο σχολείο μας και οι προτάσεις των εμπλεκομένων  γι΄αυτό και οι δράσεις που καθορίστηκαν  ήταν στοχευμένες  και σκοπό είχαν τη βελτίωση της σχολικής μονάδας.</w:t>
      </w:r>
    </w:p>
    <w:p w:rsidR="0055092A" w:rsidRDefault="0055092A" w:rsidP="004E7D5D">
      <w:pPr>
        <w:spacing w:before="120" w:after="120" w:line="240" w:lineRule="auto"/>
        <w:rPr>
          <w:rFonts w:ascii="Arial" w:hAnsi="Arial" w:cs="Arial"/>
        </w:rPr>
      </w:pPr>
    </w:p>
    <w:p w:rsidR="00AA4700" w:rsidRPr="00C20A23" w:rsidRDefault="00AA4700" w:rsidP="00914421">
      <w:pPr>
        <w:rPr>
          <w:rFonts w:ascii="Arial" w:hAnsi="Arial" w:cs="Arial"/>
          <w:b/>
        </w:rPr>
      </w:pPr>
      <w:r w:rsidRPr="00C20A23">
        <w:rPr>
          <w:rFonts w:ascii="Arial" w:hAnsi="Arial" w:cs="Arial"/>
          <w:b/>
        </w:rPr>
        <w:t>8. Περιγραφή χρονοδιαγράμματος υλοποίησης των πρακτικών ή δράσεων</w:t>
      </w:r>
    </w:p>
    <w:p w:rsidR="00AA4700" w:rsidRDefault="00E4589A" w:rsidP="00914421">
      <w:pPr>
        <w:rPr>
          <w:rFonts w:ascii="Arial" w:hAnsi="Arial" w:cs="Arial"/>
          <w:sz w:val="24"/>
          <w:szCs w:val="24"/>
        </w:rPr>
      </w:pPr>
      <w:r>
        <w:rPr>
          <w:rFonts w:ascii="Arial" w:hAnsi="Arial" w:cs="Arial"/>
        </w:rPr>
        <w:t>Κατά τη διάρκεια της σχολικής χρονιάς 2019-20 θα έχουν ολοκληρωθεί όλες οι  δράσεις.</w:t>
      </w:r>
    </w:p>
    <w:p w:rsidR="00151A70" w:rsidRPr="00C20A23" w:rsidRDefault="00AA4700" w:rsidP="00914421">
      <w:pPr>
        <w:rPr>
          <w:rFonts w:ascii="Arial" w:hAnsi="Arial" w:cs="Arial"/>
          <w:b/>
        </w:rPr>
      </w:pPr>
      <w:r>
        <w:rPr>
          <w:rFonts w:ascii="Arial" w:hAnsi="Arial" w:cs="Arial"/>
          <w:sz w:val="24"/>
          <w:szCs w:val="24"/>
        </w:rPr>
        <w:t xml:space="preserve"> </w:t>
      </w:r>
      <w:r w:rsidR="00CF24E1" w:rsidRPr="00C20A23">
        <w:rPr>
          <w:rFonts w:ascii="Arial" w:hAnsi="Arial" w:cs="Arial"/>
          <w:b/>
        </w:rPr>
        <w:t>9. Σύνδεσμος στον οποίο είναι αναρτημένο το Αρχείο Καλών Πρακτικών και Δράσεων.</w:t>
      </w:r>
    </w:p>
    <w:p w:rsidR="00CF24E1" w:rsidRPr="0055092A" w:rsidRDefault="00CF24E1" w:rsidP="00914421">
      <w:pPr>
        <w:rPr>
          <w:rFonts w:ascii="Arial" w:hAnsi="Arial" w:cs="Arial"/>
        </w:rPr>
      </w:pPr>
      <w:r w:rsidRPr="0055092A">
        <w:rPr>
          <w:rFonts w:ascii="Arial" w:hAnsi="Arial" w:cs="Arial"/>
        </w:rPr>
        <w:t xml:space="preserve">Η παρουσίαση του Αρχείου σε </w:t>
      </w:r>
      <w:r w:rsidRPr="0055092A">
        <w:rPr>
          <w:rFonts w:ascii="Arial" w:hAnsi="Arial" w:cs="Arial"/>
          <w:lang w:val="en-US"/>
        </w:rPr>
        <w:t>power</w:t>
      </w:r>
      <w:r w:rsidRPr="0055092A">
        <w:rPr>
          <w:rFonts w:ascii="Arial" w:hAnsi="Arial" w:cs="Arial"/>
        </w:rPr>
        <w:t xml:space="preserve"> </w:t>
      </w:r>
      <w:r w:rsidRPr="0055092A">
        <w:rPr>
          <w:rFonts w:ascii="Arial" w:hAnsi="Arial" w:cs="Arial"/>
          <w:lang w:val="en-US"/>
        </w:rPr>
        <w:t>point</w:t>
      </w:r>
      <w:r w:rsidR="00C20A23">
        <w:rPr>
          <w:rFonts w:ascii="Arial" w:hAnsi="Arial" w:cs="Arial"/>
        </w:rPr>
        <w:t xml:space="preserve"> και</w:t>
      </w:r>
      <w:r w:rsidRPr="0055092A">
        <w:rPr>
          <w:rFonts w:ascii="Arial" w:hAnsi="Arial" w:cs="Arial"/>
        </w:rPr>
        <w:t xml:space="preserve"> αφίσα  </w:t>
      </w:r>
      <w:r w:rsidR="00C20A23">
        <w:rPr>
          <w:rFonts w:ascii="Arial" w:hAnsi="Arial" w:cs="Arial"/>
        </w:rPr>
        <w:t>θα σταλούν</w:t>
      </w:r>
      <w:r w:rsidR="0055092A">
        <w:rPr>
          <w:rFonts w:ascii="Arial" w:hAnsi="Arial" w:cs="Arial"/>
        </w:rPr>
        <w:t xml:space="preserve"> σε </w:t>
      </w:r>
      <w:r w:rsidR="0055092A">
        <w:rPr>
          <w:rFonts w:ascii="Arial" w:hAnsi="Arial" w:cs="Arial"/>
          <w:lang w:val="en-US"/>
        </w:rPr>
        <w:t>email</w:t>
      </w:r>
      <w:r w:rsidR="0055092A" w:rsidRPr="0055092A">
        <w:rPr>
          <w:rFonts w:ascii="Arial" w:hAnsi="Arial" w:cs="Arial"/>
        </w:rPr>
        <w:t>.</w:t>
      </w:r>
    </w:p>
    <w:p w:rsidR="00E4589A" w:rsidRPr="00C20A23" w:rsidRDefault="00DC3E1D" w:rsidP="00914421">
      <w:pPr>
        <w:rPr>
          <w:rFonts w:ascii="Arial" w:hAnsi="Arial" w:cs="Arial"/>
          <w:b/>
        </w:rPr>
      </w:pPr>
      <w:r w:rsidRPr="00C20A23">
        <w:rPr>
          <w:rFonts w:ascii="Arial" w:hAnsi="Arial" w:cs="Arial"/>
          <w:b/>
        </w:rPr>
        <w:t>10. Εμπλεκόμενοι φορείς</w:t>
      </w:r>
    </w:p>
    <w:p w:rsidR="00DC3E1D" w:rsidRPr="007E5C56" w:rsidRDefault="00DC3E1D" w:rsidP="00DC3E1D">
      <w:pPr>
        <w:numPr>
          <w:ilvl w:val="0"/>
          <w:numId w:val="8"/>
        </w:numPr>
        <w:spacing w:before="120" w:after="120" w:line="240" w:lineRule="auto"/>
        <w:rPr>
          <w:rFonts w:ascii="Arial" w:hAnsi="Arial" w:cs="Arial"/>
        </w:rPr>
      </w:pPr>
      <w:r w:rsidRPr="007E5C56">
        <w:rPr>
          <w:rFonts w:ascii="Arial" w:hAnsi="Arial" w:cs="Arial"/>
        </w:rPr>
        <w:t>ΟΑΠ</w:t>
      </w:r>
    </w:p>
    <w:p w:rsidR="00DC3E1D" w:rsidRPr="007E5C56" w:rsidRDefault="00DC3E1D" w:rsidP="00DC3E1D">
      <w:pPr>
        <w:numPr>
          <w:ilvl w:val="0"/>
          <w:numId w:val="8"/>
        </w:numPr>
        <w:spacing w:before="120" w:after="120" w:line="240" w:lineRule="auto"/>
        <w:rPr>
          <w:rFonts w:ascii="Arial" w:hAnsi="Arial" w:cs="Arial"/>
        </w:rPr>
      </w:pPr>
      <w:r w:rsidRPr="007E5C56">
        <w:rPr>
          <w:rFonts w:ascii="Arial" w:hAnsi="Arial" w:cs="Arial"/>
          <w:lang w:val="en-US"/>
        </w:rPr>
        <w:t>Uclan Cyprus</w:t>
      </w:r>
      <w:r w:rsidRPr="007E5C56">
        <w:rPr>
          <w:rFonts w:ascii="Arial" w:hAnsi="Arial" w:cs="Arial"/>
        </w:rPr>
        <w:t xml:space="preserve"> </w:t>
      </w:r>
    </w:p>
    <w:p w:rsidR="00DC3E1D" w:rsidRPr="007E5C56" w:rsidRDefault="00DC3E1D" w:rsidP="00DC3E1D">
      <w:pPr>
        <w:numPr>
          <w:ilvl w:val="0"/>
          <w:numId w:val="8"/>
        </w:numPr>
        <w:spacing w:before="120" w:after="120" w:line="240" w:lineRule="auto"/>
        <w:rPr>
          <w:rFonts w:ascii="Arial" w:hAnsi="Arial" w:cs="Arial"/>
        </w:rPr>
      </w:pPr>
      <w:r w:rsidRPr="007E5C56">
        <w:rPr>
          <w:rFonts w:ascii="Arial" w:hAnsi="Arial" w:cs="Arial"/>
        </w:rPr>
        <w:t>Παιδαγωγικό Ινστιτούτο Κύπρου</w:t>
      </w:r>
    </w:p>
    <w:p w:rsidR="00DC3E1D" w:rsidRPr="007E5C56" w:rsidRDefault="00DC3E1D" w:rsidP="00DC3E1D">
      <w:pPr>
        <w:numPr>
          <w:ilvl w:val="0"/>
          <w:numId w:val="8"/>
        </w:numPr>
        <w:spacing w:before="120" w:after="120" w:line="240" w:lineRule="auto"/>
        <w:rPr>
          <w:rFonts w:ascii="Arial" w:hAnsi="Arial" w:cs="Arial"/>
        </w:rPr>
      </w:pPr>
      <w:r w:rsidRPr="007E5C56">
        <w:rPr>
          <w:rFonts w:ascii="Arial" w:hAnsi="Arial" w:cs="Arial"/>
        </w:rPr>
        <w:t>Τροχαία Λάρνακας</w:t>
      </w:r>
    </w:p>
    <w:p w:rsidR="00DC3E1D" w:rsidRPr="007E5C56" w:rsidRDefault="00DC3E1D" w:rsidP="00DC3E1D">
      <w:pPr>
        <w:numPr>
          <w:ilvl w:val="0"/>
          <w:numId w:val="8"/>
        </w:numPr>
        <w:spacing w:before="120" w:after="120" w:line="240" w:lineRule="auto"/>
        <w:rPr>
          <w:rFonts w:ascii="Arial" w:hAnsi="Arial" w:cs="Arial"/>
        </w:rPr>
      </w:pPr>
      <w:r w:rsidRPr="007E5C56">
        <w:rPr>
          <w:rFonts w:ascii="Arial" w:hAnsi="Arial" w:cs="Arial"/>
        </w:rPr>
        <w:t>Ευρωπαϊκό Πανεπιστήμιο Κύπρου</w:t>
      </w:r>
      <w:r w:rsidRPr="007E5C56">
        <w:rPr>
          <w:rFonts w:ascii="Arial" w:hAnsi="Arial" w:cs="Arial"/>
          <w:lang w:val="en-US"/>
        </w:rPr>
        <w:t xml:space="preserve"> </w:t>
      </w:r>
    </w:p>
    <w:p w:rsidR="00DC3E1D" w:rsidRPr="007E5C56" w:rsidRDefault="00DC3E1D" w:rsidP="00DC3E1D">
      <w:pPr>
        <w:numPr>
          <w:ilvl w:val="0"/>
          <w:numId w:val="8"/>
        </w:numPr>
        <w:spacing w:before="120" w:after="120" w:line="240" w:lineRule="auto"/>
        <w:rPr>
          <w:rFonts w:ascii="Arial" w:hAnsi="Arial" w:cs="Arial"/>
        </w:rPr>
      </w:pPr>
      <w:r w:rsidRPr="007E5C56">
        <w:rPr>
          <w:rFonts w:ascii="Arial" w:hAnsi="Arial" w:cs="Arial"/>
        </w:rPr>
        <w:t>Σύνδεσμος Γονέων και Κηδεμόνων Γυμνασίου Λιβαδιών</w:t>
      </w:r>
    </w:p>
    <w:p w:rsidR="00DC3E1D" w:rsidRPr="007E5C56" w:rsidRDefault="00DC3E1D" w:rsidP="00DC3E1D">
      <w:pPr>
        <w:numPr>
          <w:ilvl w:val="0"/>
          <w:numId w:val="8"/>
        </w:numPr>
        <w:spacing w:before="120" w:after="120" w:line="240" w:lineRule="auto"/>
        <w:rPr>
          <w:rFonts w:ascii="Arial" w:hAnsi="Arial" w:cs="Arial"/>
        </w:rPr>
      </w:pPr>
      <w:r w:rsidRPr="007E5C56">
        <w:rPr>
          <w:rFonts w:ascii="Arial" w:hAnsi="Arial" w:cs="Arial"/>
        </w:rPr>
        <w:t>Σχολική Εφορεία Λιβαδιών</w:t>
      </w:r>
    </w:p>
    <w:p w:rsidR="00DC3E1D" w:rsidRPr="007E5C56" w:rsidRDefault="00DC3E1D" w:rsidP="00DC3E1D">
      <w:pPr>
        <w:numPr>
          <w:ilvl w:val="0"/>
          <w:numId w:val="8"/>
        </w:numPr>
        <w:spacing w:before="120" w:after="120" w:line="240" w:lineRule="auto"/>
        <w:rPr>
          <w:rFonts w:ascii="Arial" w:hAnsi="Arial" w:cs="Arial"/>
        </w:rPr>
      </w:pPr>
      <w:r w:rsidRPr="007E5C56">
        <w:rPr>
          <w:rFonts w:ascii="Arial" w:hAnsi="Arial" w:cs="Arial"/>
        </w:rPr>
        <w:t xml:space="preserve">Ίδρυμα « Γιώργος Μαυρίκιος» </w:t>
      </w:r>
    </w:p>
    <w:p w:rsidR="003A550C" w:rsidRDefault="003A550C" w:rsidP="00914421">
      <w:pPr>
        <w:rPr>
          <w:rFonts w:ascii="Arial" w:hAnsi="Arial" w:cs="Arial"/>
        </w:rPr>
      </w:pPr>
    </w:p>
    <w:p w:rsidR="00DC3E1D" w:rsidRPr="00C20A23" w:rsidRDefault="00150A29" w:rsidP="00914421">
      <w:pPr>
        <w:rPr>
          <w:rFonts w:ascii="Arial" w:hAnsi="Arial" w:cs="Arial"/>
          <w:b/>
        </w:rPr>
      </w:pPr>
      <w:r w:rsidRPr="00C20A23">
        <w:rPr>
          <w:rFonts w:ascii="Arial" w:hAnsi="Arial" w:cs="Arial"/>
          <w:b/>
        </w:rPr>
        <w:t>11. Αξιολόγηση των πρακτικών ή δράσεων από το σχολείο</w:t>
      </w:r>
    </w:p>
    <w:p w:rsidR="00150A29" w:rsidRPr="00914421" w:rsidRDefault="00150A29" w:rsidP="00150A29">
      <w:pPr>
        <w:rPr>
          <w:rFonts w:ascii="Arial" w:hAnsi="Arial" w:cs="Arial"/>
          <w:sz w:val="24"/>
          <w:szCs w:val="24"/>
        </w:rPr>
      </w:pPr>
      <w:r>
        <w:rPr>
          <w:rFonts w:ascii="Arial" w:hAnsi="Arial" w:cs="Arial"/>
        </w:rPr>
        <w:t>Ερωτηματολόγιο εκτίμησης συμπεριφορών σχολικής βίας και παραβατικότητας του Υ.Π.Π στην αρχή αλλά και στο τέλος της σχολικής χρονιάς και ετοιμασία τελικής έκθεσης προόδου.</w:t>
      </w:r>
    </w:p>
    <w:p w:rsidR="00150A29" w:rsidRPr="00C20A23" w:rsidRDefault="00150A29" w:rsidP="00914421">
      <w:pPr>
        <w:rPr>
          <w:rFonts w:ascii="Arial" w:hAnsi="Arial" w:cs="Arial"/>
          <w:b/>
        </w:rPr>
      </w:pPr>
      <w:r w:rsidRPr="00C20A23">
        <w:rPr>
          <w:rFonts w:ascii="Arial" w:hAnsi="Arial" w:cs="Arial"/>
          <w:b/>
        </w:rPr>
        <w:t>12. Προσθετική αξία των πρακτικών ή δράσεων στο ιδιαίτερο περιβάλλον της σχολικής μονάδας</w:t>
      </w:r>
    </w:p>
    <w:p w:rsidR="00820905" w:rsidRDefault="00C226CA" w:rsidP="00914421">
      <w:pPr>
        <w:rPr>
          <w:rFonts w:ascii="Arial" w:hAnsi="Arial" w:cs="Arial"/>
        </w:rPr>
      </w:pPr>
      <w:r>
        <w:rPr>
          <w:rFonts w:ascii="Arial" w:hAnsi="Arial" w:cs="Arial"/>
        </w:rPr>
        <w:t>Πιστεύουμε ότι με τις  δράσεις που αναπτύξαμε στο σχολείο μας  μειώθηκαν  σημαντικά παραβατικές συμ</w:t>
      </w:r>
      <w:r w:rsidR="00820905">
        <w:rPr>
          <w:rFonts w:ascii="Arial" w:hAnsi="Arial" w:cs="Arial"/>
        </w:rPr>
        <w:t>περιφορές μαθητών μας  αλλά και πολλοί μαθητές ευαισθητοποιήθηκαν σε θέματα  εθελοντισμού , οικολογίας, αισθητικής του χώρου και των τάξεων.</w:t>
      </w:r>
    </w:p>
    <w:p w:rsidR="00E4589A" w:rsidRPr="00C20A23" w:rsidRDefault="00150A29" w:rsidP="00914421">
      <w:pPr>
        <w:rPr>
          <w:rFonts w:ascii="Arial" w:hAnsi="Arial" w:cs="Arial"/>
          <w:b/>
        </w:rPr>
      </w:pPr>
      <w:r w:rsidRPr="00C20A23">
        <w:rPr>
          <w:rFonts w:ascii="Arial" w:hAnsi="Arial" w:cs="Arial"/>
          <w:b/>
        </w:rPr>
        <w:t>13. Σύνδεσμος στον οποίο είναι αναρτημένα τα έντυπα συγκατάθεσης των γονέων / κηδεμόνων</w:t>
      </w:r>
    </w:p>
    <w:p w:rsidR="00E4589A" w:rsidRDefault="0055092A" w:rsidP="00914421">
      <w:pPr>
        <w:rPr>
          <w:rFonts w:ascii="Arial" w:hAnsi="Arial" w:cs="Arial"/>
          <w:lang w:val="en-US"/>
        </w:rPr>
      </w:pPr>
      <w:r>
        <w:rPr>
          <w:rFonts w:ascii="Arial" w:hAnsi="Arial" w:cs="Arial"/>
        </w:rPr>
        <w:t xml:space="preserve">Θα σταλούν σε </w:t>
      </w:r>
      <w:r>
        <w:rPr>
          <w:rFonts w:ascii="Arial" w:hAnsi="Arial" w:cs="Arial"/>
          <w:lang w:val="en-US"/>
        </w:rPr>
        <w:t>email</w:t>
      </w:r>
    </w:p>
    <w:p w:rsidR="00051856" w:rsidRDefault="00051856" w:rsidP="00914421">
      <w:pPr>
        <w:rPr>
          <w:rFonts w:ascii="Arial" w:hAnsi="Arial" w:cs="Arial"/>
          <w:lang w:val="en-US"/>
        </w:rPr>
      </w:pPr>
    </w:p>
    <w:p w:rsidR="00051856" w:rsidRDefault="00051856" w:rsidP="00914421">
      <w:pPr>
        <w:rPr>
          <w:rFonts w:ascii="Arial" w:hAnsi="Arial" w:cs="Arial"/>
          <w:lang w:val="en-US"/>
        </w:rPr>
      </w:pPr>
      <w:r>
        <w:rPr>
          <w:rFonts w:ascii="Arial" w:hAnsi="Arial" w:cs="Arial"/>
          <w:noProof/>
          <w:lang w:val="en-US"/>
        </w:rPr>
        <w:lastRenderedPageBreak/>
        <w:drawing>
          <wp:anchor distT="0" distB="0" distL="114300" distR="114300" simplePos="0" relativeHeight="251658240" behindDoc="0" locked="0" layoutInCell="1" allowOverlap="1">
            <wp:simplePos x="0" y="0"/>
            <wp:positionH relativeFrom="column">
              <wp:posOffset>1762125</wp:posOffset>
            </wp:positionH>
            <wp:positionV relativeFrom="paragraph">
              <wp:posOffset>55245</wp:posOffset>
            </wp:positionV>
            <wp:extent cx="1581150" cy="1438275"/>
            <wp:effectExtent l="19050" t="0" r="0" b="0"/>
            <wp:wrapSquare wrapText="bothSides"/>
            <wp:docPr id="1" name="Picture 1" descr="SCHOOL EMBLEM"/>
            <wp:cNvGraphicFramePr/>
            <a:graphic xmlns:a="http://schemas.openxmlformats.org/drawingml/2006/main">
              <a:graphicData uri="http://schemas.openxmlformats.org/drawingml/2006/picture">
                <pic:pic xmlns:pic="http://schemas.openxmlformats.org/drawingml/2006/picture">
                  <pic:nvPicPr>
                    <pic:cNvPr id="2050" name="Picture 2" descr="SCHOOL EMBLEM"/>
                    <pic:cNvPicPr>
                      <a:picLocks noChangeAspect="1" noChangeArrowheads="1"/>
                    </pic:cNvPicPr>
                  </pic:nvPicPr>
                  <pic:blipFill>
                    <a:blip r:embed="rId5" cstate="print"/>
                    <a:srcRect/>
                    <a:stretch>
                      <a:fillRect/>
                    </a:stretch>
                  </pic:blipFill>
                  <pic:spPr bwMode="auto">
                    <a:xfrm>
                      <a:off x="0" y="0"/>
                      <a:ext cx="1581150" cy="1438275"/>
                    </a:xfrm>
                    <a:prstGeom prst="rect">
                      <a:avLst/>
                    </a:prstGeom>
                    <a:noFill/>
                    <a:ln w="9525">
                      <a:noFill/>
                      <a:miter lim="800000"/>
                      <a:headEnd/>
                      <a:tailEnd/>
                    </a:ln>
                  </pic:spPr>
                </pic:pic>
              </a:graphicData>
            </a:graphic>
          </wp:anchor>
        </w:drawing>
      </w:r>
    </w:p>
    <w:p w:rsidR="00051856" w:rsidRDefault="00051856" w:rsidP="00914421">
      <w:pPr>
        <w:rPr>
          <w:rFonts w:ascii="Arial" w:hAnsi="Arial" w:cs="Arial"/>
          <w:lang w:val="en-US"/>
        </w:rPr>
      </w:pPr>
    </w:p>
    <w:p w:rsidR="00051856" w:rsidRPr="0055092A" w:rsidRDefault="00051856" w:rsidP="00914421">
      <w:pPr>
        <w:rPr>
          <w:rFonts w:ascii="Arial" w:hAnsi="Arial" w:cs="Arial"/>
          <w:lang w:val="en-US"/>
        </w:rPr>
      </w:pPr>
    </w:p>
    <w:sectPr w:rsidR="00051856" w:rsidRPr="0055092A" w:rsidSect="00A5709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D314E"/>
    <w:multiLevelType w:val="hybridMultilevel"/>
    <w:tmpl w:val="951851F6"/>
    <w:lvl w:ilvl="0" w:tplc="E238FE24">
      <w:start w:val="1"/>
      <w:numFmt w:val="bullet"/>
      <w:lvlText w:val=""/>
      <w:lvlJc w:val="left"/>
      <w:pPr>
        <w:tabs>
          <w:tab w:val="num" w:pos="720"/>
        </w:tabs>
        <w:ind w:left="720" w:hanging="360"/>
      </w:pPr>
      <w:rPr>
        <w:rFonts w:ascii="Wingdings 2" w:hAnsi="Wingdings 2" w:hint="default"/>
      </w:rPr>
    </w:lvl>
    <w:lvl w:ilvl="1" w:tplc="4E9E8CEC" w:tentative="1">
      <w:start w:val="1"/>
      <w:numFmt w:val="bullet"/>
      <w:lvlText w:val=""/>
      <w:lvlJc w:val="left"/>
      <w:pPr>
        <w:tabs>
          <w:tab w:val="num" w:pos="1440"/>
        </w:tabs>
        <w:ind w:left="1440" w:hanging="360"/>
      </w:pPr>
      <w:rPr>
        <w:rFonts w:ascii="Wingdings 2" w:hAnsi="Wingdings 2" w:hint="default"/>
      </w:rPr>
    </w:lvl>
    <w:lvl w:ilvl="2" w:tplc="A8EABA92" w:tentative="1">
      <w:start w:val="1"/>
      <w:numFmt w:val="bullet"/>
      <w:lvlText w:val=""/>
      <w:lvlJc w:val="left"/>
      <w:pPr>
        <w:tabs>
          <w:tab w:val="num" w:pos="2160"/>
        </w:tabs>
        <w:ind w:left="2160" w:hanging="360"/>
      </w:pPr>
      <w:rPr>
        <w:rFonts w:ascii="Wingdings 2" w:hAnsi="Wingdings 2" w:hint="default"/>
      </w:rPr>
    </w:lvl>
    <w:lvl w:ilvl="3" w:tplc="F1E819EE" w:tentative="1">
      <w:start w:val="1"/>
      <w:numFmt w:val="bullet"/>
      <w:lvlText w:val=""/>
      <w:lvlJc w:val="left"/>
      <w:pPr>
        <w:tabs>
          <w:tab w:val="num" w:pos="2880"/>
        </w:tabs>
        <w:ind w:left="2880" w:hanging="360"/>
      </w:pPr>
      <w:rPr>
        <w:rFonts w:ascii="Wingdings 2" w:hAnsi="Wingdings 2" w:hint="default"/>
      </w:rPr>
    </w:lvl>
    <w:lvl w:ilvl="4" w:tplc="43E03BBA" w:tentative="1">
      <w:start w:val="1"/>
      <w:numFmt w:val="bullet"/>
      <w:lvlText w:val=""/>
      <w:lvlJc w:val="left"/>
      <w:pPr>
        <w:tabs>
          <w:tab w:val="num" w:pos="3600"/>
        </w:tabs>
        <w:ind w:left="3600" w:hanging="360"/>
      </w:pPr>
      <w:rPr>
        <w:rFonts w:ascii="Wingdings 2" w:hAnsi="Wingdings 2" w:hint="default"/>
      </w:rPr>
    </w:lvl>
    <w:lvl w:ilvl="5" w:tplc="C42C49A6" w:tentative="1">
      <w:start w:val="1"/>
      <w:numFmt w:val="bullet"/>
      <w:lvlText w:val=""/>
      <w:lvlJc w:val="left"/>
      <w:pPr>
        <w:tabs>
          <w:tab w:val="num" w:pos="4320"/>
        </w:tabs>
        <w:ind w:left="4320" w:hanging="360"/>
      </w:pPr>
      <w:rPr>
        <w:rFonts w:ascii="Wingdings 2" w:hAnsi="Wingdings 2" w:hint="default"/>
      </w:rPr>
    </w:lvl>
    <w:lvl w:ilvl="6" w:tplc="F0CA078A" w:tentative="1">
      <w:start w:val="1"/>
      <w:numFmt w:val="bullet"/>
      <w:lvlText w:val=""/>
      <w:lvlJc w:val="left"/>
      <w:pPr>
        <w:tabs>
          <w:tab w:val="num" w:pos="5040"/>
        </w:tabs>
        <w:ind w:left="5040" w:hanging="360"/>
      </w:pPr>
      <w:rPr>
        <w:rFonts w:ascii="Wingdings 2" w:hAnsi="Wingdings 2" w:hint="default"/>
      </w:rPr>
    </w:lvl>
    <w:lvl w:ilvl="7" w:tplc="B372A31A" w:tentative="1">
      <w:start w:val="1"/>
      <w:numFmt w:val="bullet"/>
      <w:lvlText w:val=""/>
      <w:lvlJc w:val="left"/>
      <w:pPr>
        <w:tabs>
          <w:tab w:val="num" w:pos="5760"/>
        </w:tabs>
        <w:ind w:left="5760" w:hanging="360"/>
      </w:pPr>
      <w:rPr>
        <w:rFonts w:ascii="Wingdings 2" w:hAnsi="Wingdings 2" w:hint="default"/>
      </w:rPr>
    </w:lvl>
    <w:lvl w:ilvl="8" w:tplc="CFF6A844"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1BA5439C"/>
    <w:multiLevelType w:val="hybridMultilevel"/>
    <w:tmpl w:val="14C631B8"/>
    <w:lvl w:ilvl="0" w:tplc="D2AC9F66">
      <w:start w:val="1"/>
      <w:numFmt w:val="bullet"/>
      <w:lvlText w:val=""/>
      <w:lvlJc w:val="left"/>
      <w:pPr>
        <w:tabs>
          <w:tab w:val="num" w:pos="720"/>
        </w:tabs>
        <w:ind w:left="720" w:hanging="360"/>
      </w:pPr>
      <w:rPr>
        <w:rFonts w:ascii="Wingdings 2" w:hAnsi="Wingdings 2" w:hint="default"/>
      </w:rPr>
    </w:lvl>
    <w:lvl w:ilvl="1" w:tplc="94E0F5E4" w:tentative="1">
      <w:start w:val="1"/>
      <w:numFmt w:val="bullet"/>
      <w:lvlText w:val=""/>
      <w:lvlJc w:val="left"/>
      <w:pPr>
        <w:tabs>
          <w:tab w:val="num" w:pos="1440"/>
        </w:tabs>
        <w:ind w:left="1440" w:hanging="360"/>
      </w:pPr>
      <w:rPr>
        <w:rFonts w:ascii="Wingdings 2" w:hAnsi="Wingdings 2" w:hint="default"/>
      </w:rPr>
    </w:lvl>
    <w:lvl w:ilvl="2" w:tplc="E89AF5DA" w:tentative="1">
      <w:start w:val="1"/>
      <w:numFmt w:val="bullet"/>
      <w:lvlText w:val=""/>
      <w:lvlJc w:val="left"/>
      <w:pPr>
        <w:tabs>
          <w:tab w:val="num" w:pos="2160"/>
        </w:tabs>
        <w:ind w:left="2160" w:hanging="360"/>
      </w:pPr>
      <w:rPr>
        <w:rFonts w:ascii="Wingdings 2" w:hAnsi="Wingdings 2" w:hint="default"/>
      </w:rPr>
    </w:lvl>
    <w:lvl w:ilvl="3" w:tplc="6B4E0D9E" w:tentative="1">
      <w:start w:val="1"/>
      <w:numFmt w:val="bullet"/>
      <w:lvlText w:val=""/>
      <w:lvlJc w:val="left"/>
      <w:pPr>
        <w:tabs>
          <w:tab w:val="num" w:pos="2880"/>
        </w:tabs>
        <w:ind w:left="2880" w:hanging="360"/>
      </w:pPr>
      <w:rPr>
        <w:rFonts w:ascii="Wingdings 2" w:hAnsi="Wingdings 2" w:hint="default"/>
      </w:rPr>
    </w:lvl>
    <w:lvl w:ilvl="4" w:tplc="D2EE70F6" w:tentative="1">
      <w:start w:val="1"/>
      <w:numFmt w:val="bullet"/>
      <w:lvlText w:val=""/>
      <w:lvlJc w:val="left"/>
      <w:pPr>
        <w:tabs>
          <w:tab w:val="num" w:pos="3600"/>
        </w:tabs>
        <w:ind w:left="3600" w:hanging="360"/>
      </w:pPr>
      <w:rPr>
        <w:rFonts w:ascii="Wingdings 2" w:hAnsi="Wingdings 2" w:hint="default"/>
      </w:rPr>
    </w:lvl>
    <w:lvl w:ilvl="5" w:tplc="F4EEE8C6" w:tentative="1">
      <w:start w:val="1"/>
      <w:numFmt w:val="bullet"/>
      <w:lvlText w:val=""/>
      <w:lvlJc w:val="left"/>
      <w:pPr>
        <w:tabs>
          <w:tab w:val="num" w:pos="4320"/>
        </w:tabs>
        <w:ind w:left="4320" w:hanging="360"/>
      </w:pPr>
      <w:rPr>
        <w:rFonts w:ascii="Wingdings 2" w:hAnsi="Wingdings 2" w:hint="default"/>
      </w:rPr>
    </w:lvl>
    <w:lvl w:ilvl="6" w:tplc="99D05710" w:tentative="1">
      <w:start w:val="1"/>
      <w:numFmt w:val="bullet"/>
      <w:lvlText w:val=""/>
      <w:lvlJc w:val="left"/>
      <w:pPr>
        <w:tabs>
          <w:tab w:val="num" w:pos="5040"/>
        </w:tabs>
        <w:ind w:left="5040" w:hanging="360"/>
      </w:pPr>
      <w:rPr>
        <w:rFonts w:ascii="Wingdings 2" w:hAnsi="Wingdings 2" w:hint="default"/>
      </w:rPr>
    </w:lvl>
    <w:lvl w:ilvl="7" w:tplc="7C3C660A" w:tentative="1">
      <w:start w:val="1"/>
      <w:numFmt w:val="bullet"/>
      <w:lvlText w:val=""/>
      <w:lvlJc w:val="left"/>
      <w:pPr>
        <w:tabs>
          <w:tab w:val="num" w:pos="5760"/>
        </w:tabs>
        <w:ind w:left="5760" w:hanging="360"/>
      </w:pPr>
      <w:rPr>
        <w:rFonts w:ascii="Wingdings 2" w:hAnsi="Wingdings 2" w:hint="default"/>
      </w:rPr>
    </w:lvl>
    <w:lvl w:ilvl="8" w:tplc="19EA8B4A"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24255677"/>
    <w:multiLevelType w:val="hybridMultilevel"/>
    <w:tmpl w:val="C9FA0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A774DEA"/>
    <w:multiLevelType w:val="hybridMultilevel"/>
    <w:tmpl w:val="A3EE8314"/>
    <w:lvl w:ilvl="0" w:tplc="2E56F692">
      <w:start w:val="1"/>
      <w:numFmt w:val="bullet"/>
      <w:lvlText w:val=""/>
      <w:lvlJc w:val="left"/>
      <w:pPr>
        <w:tabs>
          <w:tab w:val="num" w:pos="720"/>
        </w:tabs>
        <w:ind w:left="720" w:hanging="360"/>
      </w:pPr>
      <w:rPr>
        <w:rFonts w:ascii="Wingdings 2" w:hAnsi="Wingdings 2" w:hint="default"/>
      </w:rPr>
    </w:lvl>
    <w:lvl w:ilvl="1" w:tplc="F1BA1C78" w:tentative="1">
      <w:start w:val="1"/>
      <w:numFmt w:val="bullet"/>
      <w:lvlText w:val=""/>
      <w:lvlJc w:val="left"/>
      <w:pPr>
        <w:tabs>
          <w:tab w:val="num" w:pos="1440"/>
        </w:tabs>
        <w:ind w:left="1440" w:hanging="360"/>
      </w:pPr>
      <w:rPr>
        <w:rFonts w:ascii="Wingdings 2" w:hAnsi="Wingdings 2" w:hint="default"/>
      </w:rPr>
    </w:lvl>
    <w:lvl w:ilvl="2" w:tplc="AE569E84" w:tentative="1">
      <w:start w:val="1"/>
      <w:numFmt w:val="bullet"/>
      <w:lvlText w:val=""/>
      <w:lvlJc w:val="left"/>
      <w:pPr>
        <w:tabs>
          <w:tab w:val="num" w:pos="2160"/>
        </w:tabs>
        <w:ind w:left="2160" w:hanging="360"/>
      </w:pPr>
      <w:rPr>
        <w:rFonts w:ascii="Wingdings 2" w:hAnsi="Wingdings 2" w:hint="default"/>
      </w:rPr>
    </w:lvl>
    <w:lvl w:ilvl="3" w:tplc="B9102474" w:tentative="1">
      <w:start w:val="1"/>
      <w:numFmt w:val="bullet"/>
      <w:lvlText w:val=""/>
      <w:lvlJc w:val="left"/>
      <w:pPr>
        <w:tabs>
          <w:tab w:val="num" w:pos="2880"/>
        </w:tabs>
        <w:ind w:left="2880" w:hanging="360"/>
      </w:pPr>
      <w:rPr>
        <w:rFonts w:ascii="Wingdings 2" w:hAnsi="Wingdings 2" w:hint="default"/>
      </w:rPr>
    </w:lvl>
    <w:lvl w:ilvl="4" w:tplc="F378DDC6" w:tentative="1">
      <w:start w:val="1"/>
      <w:numFmt w:val="bullet"/>
      <w:lvlText w:val=""/>
      <w:lvlJc w:val="left"/>
      <w:pPr>
        <w:tabs>
          <w:tab w:val="num" w:pos="3600"/>
        </w:tabs>
        <w:ind w:left="3600" w:hanging="360"/>
      </w:pPr>
      <w:rPr>
        <w:rFonts w:ascii="Wingdings 2" w:hAnsi="Wingdings 2" w:hint="default"/>
      </w:rPr>
    </w:lvl>
    <w:lvl w:ilvl="5" w:tplc="731ED73C" w:tentative="1">
      <w:start w:val="1"/>
      <w:numFmt w:val="bullet"/>
      <w:lvlText w:val=""/>
      <w:lvlJc w:val="left"/>
      <w:pPr>
        <w:tabs>
          <w:tab w:val="num" w:pos="4320"/>
        </w:tabs>
        <w:ind w:left="4320" w:hanging="360"/>
      </w:pPr>
      <w:rPr>
        <w:rFonts w:ascii="Wingdings 2" w:hAnsi="Wingdings 2" w:hint="default"/>
      </w:rPr>
    </w:lvl>
    <w:lvl w:ilvl="6" w:tplc="D920631E" w:tentative="1">
      <w:start w:val="1"/>
      <w:numFmt w:val="bullet"/>
      <w:lvlText w:val=""/>
      <w:lvlJc w:val="left"/>
      <w:pPr>
        <w:tabs>
          <w:tab w:val="num" w:pos="5040"/>
        </w:tabs>
        <w:ind w:left="5040" w:hanging="360"/>
      </w:pPr>
      <w:rPr>
        <w:rFonts w:ascii="Wingdings 2" w:hAnsi="Wingdings 2" w:hint="default"/>
      </w:rPr>
    </w:lvl>
    <w:lvl w:ilvl="7" w:tplc="D5D0388C" w:tentative="1">
      <w:start w:val="1"/>
      <w:numFmt w:val="bullet"/>
      <w:lvlText w:val=""/>
      <w:lvlJc w:val="left"/>
      <w:pPr>
        <w:tabs>
          <w:tab w:val="num" w:pos="5760"/>
        </w:tabs>
        <w:ind w:left="5760" w:hanging="360"/>
      </w:pPr>
      <w:rPr>
        <w:rFonts w:ascii="Wingdings 2" w:hAnsi="Wingdings 2" w:hint="default"/>
      </w:rPr>
    </w:lvl>
    <w:lvl w:ilvl="8" w:tplc="D09CA03C"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34E042D7"/>
    <w:multiLevelType w:val="hybridMultilevel"/>
    <w:tmpl w:val="EEB063D0"/>
    <w:lvl w:ilvl="0" w:tplc="B008A30A">
      <w:start w:val="1"/>
      <w:numFmt w:val="bullet"/>
      <w:lvlText w:val=""/>
      <w:lvlJc w:val="left"/>
      <w:pPr>
        <w:tabs>
          <w:tab w:val="num" w:pos="720"/>
        </w:tabs>
        <w:ind w:left="720" w:hanging="360"/>
      </w:pPr>
      <w:rPr>
        <w:rFonts w:ascii="Wingdings 2" w:hAnsi="Wingdings 2" w:hint="default"/>
      </w:rPr>
    </w:lvl>
    <w:lvl w:ilvl="1" w:tplc="4454B90E" w:tentative="1">
      <w:start w:val="1"/>
      <w:numFmt w:val="bullet"/>
      <w:lvlText w:val=""/>
      <w:lvlJc w:val="left"/>
      <w:pPr>
        <w:tabs>
          <w:tab w:val="num" w:pos="1440"/>
        </w:tabs>
        <w:ind w:left="1440" w:hanging="360"/>
      </w:pPr>
      <w:rPr>
        <w:rFonts w:ascii="Wingdings 2" w:hAnsi="Wingdings 2" w:hint="default"/>
      </w:rPr>
    </w:lvl>
    <w:lvl w:ilvl="2" w:tplc="E2D47670" w:tentative="1">
      <w:start w:val="1"/>
      <w:numFmt w:val="bullet"/>
      <w:lvlText w:val=""/>
      <w:lvlJc w:val="left"/>
      <w:pPr>
        <w:tabs>
          <w:tab w:val="num" w:pos="2160"/>
        </w:tabs>
        <w:ind w:left="2160" w:hanging="360"/>
      </w:pPr>
      <w:rPr>
        <w:rFonts w:ascii="Wingdings 2" w:hAnsi="Wingdings 2" w:hint="default"/>
      </w:rPr>
    </w:lvl>
    <w:lvl w:ilvl="3" w:tplc="3A182714" w:tentative="1">
      <w:start w:val="1"/>
      <w:numFmt w:val="bullet"/>
      <w:lvlText w:val=""/>
      <w:lvlJc w:val="left"/>
      <w:pPr>
        <w:tabs>
          <w:tab w:val="num" w:pos="2880"/>
        </w:tabs>
        <w:ind w:left="2880" w:hanging="360"/>
      </w:pPr>
      <w:rPr>
        <w:rFonts w:ascii="Wingdings 2" w:hAnsi="Wingdings 2" w:hint="default"/>
      </w:rPr>
    </w:lvl>
    <w:lvl w:ilvl="4" w:tplc="847269BC" w:tentative="1">
      <w:start w:val="1"/>
      <w:numFmt w:val="bullet"/>
      <w:lvlText w:val=""/>
      <w:lvlJc w:val="left"/>
      <w:pPr>
        <w:tabs>
          <w:tab w:val="num" w:pos="3600"/>
        </w:tabs>
        <w:ind w:left="3600" w:hanging="360"/>
      </w:pPr>
      <w:rPr>
        <w:rFonts w:ascii="Wingdings 2" w:hAnsi="Wingdings 2" w:hint="default"/>
      </w:rPr>
    </w:lvl>
    <w:lvl w:ilvl="5" w:tplc="C236320E" w:tentative="1">
      <w:start w:val="1"/>
      <w:numFmt w:val="bullet"/>
      <w:lvlText w:val=""/>
      <w:lvlJc w:val="left"/>
      <w:pPr>
        <w:tabs>
          <w:tab w:val="num" w:pos="4320"/>
        </w:tabs>
        <w:ind w:left="4320" w:hanging="360"/>
      </w:pPr>
      <w:rPr>
        <w:rFonts w:ascii="Wingdings 2" w:hAnsi="Wingdings 2" w:hint="default"/>
      </w:rPr>
    </w:lvl>
    <w:lvl w:ilvl="6" w:tplc="9A0432DE" w:tentative="1">
      <w:start w:val="1"/>
      <w:numFmt w:val="bullet"/>
      <w:lvlText w:val=""/>
      <w:lvlJc w:val="left"/>
      <w:pPr>
        <w:tabs>
          <w:tab w:val="num" w:pos="5040"/>
        </w:tabs>
        <w:ind w:left="5040" w:hanging="360"/>
      </w:pPr>
      <w:rPr>
        <w:rFonts w:ascii="Wingdings 2" w:hAnsi="Wingdings 2" w:hint="default"/>
      </w:rPr>
    </w:lvl>
    <w:lvl w:ilvl="7" w:tplc="D9066280" w:tentative="1">
      <w:start w:val="1"/>
      <w:numFmt w:val="bullet"/>
      <w:lvlText w:val=""/>
      <w:lvlJc w:val="left"/>
      <w:pPr>
        <w:tabs>
          <w:tab w:val="num" w:pos="5760"/>
        </w:tabs>
        <w:ind w:left="5760" w:hanging="360"/>
      </w:pPr>
      <w:rPr>
        <w:rFonts w:ascii="Wingdings 2" w:hAnsi="Wingdings 2" w:hint="default"/>
      </w:rPr>
    </w:lvl>
    <w:lvl w:ilvl="8" w:tplc="1FB0F56A"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37F74912"/>
    <w:multiLevelType w:val="hybridMultilevel"/>
    <w:tmpl w:val="011623D6"/>
    <w:lvl w:ilvl="0" w:tplc="185AB7FC">
      <w:start w:val="1"/>
      <w:numFmt w:val="bullet"/>
      <w:lvlText w:val=""/>
      <w:lvlJc w:val="left"/>
      <w:pPr>
        <w:tabs>
          <w:tab w:val="num" w:pos="720"/>
        </w:tabs>
        <w:ind w:left="720" w:hanging="360"/>
      </w:pPr>
      <w:rPr>
        <w:rFonts w:ascii="Wingdings 2" w:hAnsi="Wingdings 2" w:hint="default"/>
      </w:rPr>
    </w:lvl>
    <w:lvl w:ilvl="1" w:tplc="CE88AC62" w:tentative="1">
      <w:start w:val="1"/>
      <w:numFmt w:val="bullet"/>
      <w:lvlText w:val=""/>
      <w:lvlJc w:val="left"/>
      <w:pPr>
        <w:tabs>
          <w:tab w:val="num" w:pos="1440"/>
        </w:tabs>
        <w:ind w:left="1440" w:hanging="360"/>
      </w:pPr>
      <w:rPr>
        <w:rFonts w:ascii="Wingdings 2" w:hAnsi="Wingdings 2" w:hint="default"/>
      </w:rPr>
    </w:lvl>
    <w:lvl w:ilvl="2" w:tplc="B2FE317E" w:tentative="1">
      <w:start w:val="1"/>
      <w:numFmt w:val="bullet"/>
      <w:lvlText w:val=""/>
      <w:lvlJc w:val="left"/>
      <w:pPr>
        <w:tabs>
          <w:tab w:val="num" w:pos="2160"/>
        </w:tabs>
        <w:ind w:left="2160" w:hanging="360"/>
      </w:pPr>
      <w:rPr>
        <w:rFonts w:ascii="Wingdings 2" w:hAnsi="Wingdings 2" w:hint="default"/>
      </w:rPr>
    </w:lvl>
    <w:lvl w:ilvl="3" w:tplc="3E606FCC" w:tentative="1">
      <w:start w:val="1"/>
      <w:numFmt w:val="bullet"/>
      <w:lvlText w:val=""/>
      <w:lvlJc w:val="left"/>
      <w:pPr>
        <w:tabs>
          <w:tab w:val="num" w:pos="2880"/>
        </w:tabs>
        <w:ind w:left="2880" w:hanging="360"/>
      </w:pPr>
      <w:rPr>
        <w:rFonts w:ascii="Wingdings 2" w:hAnsi="Wingdings 2" w:hint="default"/>
      </w:rPr>
    </w:lvl>
    <w:lvl w:ilvl="4" w:tplc="44D292BC" w:tentative="1">
      <w:start w:val="1"/>
      <w:numFmt w:val="bullet"/>
      <w:lvlText w:val=""/>
      <w:lvlJc w:val="left"/>
      <w:pPr>
        <w:tabs>
          <w:tab w:val="num" w:pos="3600"/>
        </w:tabs>
        <w:ind w:left="3600" w:hanging="360"/>
      </w:pPr>
      <w:rPr>
        <w:rFonts w:ascii="Wingdings 2" w:hAnsi="Wingdings 2" w:hint="default"/>
      </w:rPr>
    </w:lvl>
    <w:lvl w:ilvl="5" w:tplc="D5D254FE" w:tentative="1">
      <w:start w:val="1"/>
      <w:numFmt w:val="bullet"/>
      <w:lvlText w:val=""/>
      <w:lvlJc w:val="left"/>
      <w:pPr>
        <w:tabs>
          <w:tab w:val="num" w:pos="4320"/>
        </w:tabs>
        <w:ind w:left="4320" w:hanging="360"/>
      </w:pPr>
      <w:rPr>
        <w:rFonts w:ascii="Wingdings 2" w:hAnsi="Wingdings 2" w:hint="default"/>
      </w:rPr>
    </w:lvl>
    <w:lvl w:ilvl="6" w:tplc="01544530" w:tentative="1">
      <w:start w:val="1"/>
      <w:numFmt w:val="bullet"/>
      <w:lvlText w:val=""/>
      <w:lvlJc w:val="left"/>
      <w:pPr>
        <w:tabs>
          <w:tab w:val="num" w:pos="5040"/>
        </w:tabs>
        <w:ind w:left="5040" w:hanging="360"/>
      </w:pPr>
      <w:rPr>
        <w:rFonts w:ascii="Wingdings 2" w:hAnsi="Wingdings 2" w:hint="default"/>
      </w:rPr>
    </w:lvl>
    <w:lvl w:ilvl="7" w:tplc="92BEE7FC" w:tentative="1">
      <w:start w:val="1"/>
      <w:numFmt w:val="bullet"/>
      <w:lvlText w:val=""/>
      <w:lvlJc w:val="left"/>
      <w:pPr>
        <w:tabs>
          <w:tab w:val="num" w:pos="5760"/>
        </w:tabs>
        <w:ind w:left="5760" w:hanging="360"/>
      </w:pPr>
      <w:rPr>
        <w:rFonts w:ascii="Wingdings 2" w:hAnsi="Wingdings 2" w:hint="default"/>
      </w:rPr>
    </w:lvl>
    <w:lvl w:ilvl="8" w:tplc="4D644BF6"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47BA7A32"/>
    <w:multiLevelType w:val="hybridMultilevel"/>
    <w:tmpl w:val="A6708BE4"/>
    <w:lvl w:ilvl="0" w:tplc="DEE6DD18">
      <w:start w:val="1"/>
      <w:numFmt w:val="bullet"/>
      <w:lvlText w:val=""/>
      <w:lvlJc w:val="left"/>
      <w:pPr>
        <w:tabs>
          <w:tab w:val="num" w:pos="720"/>
        </w:tabs>
        <w:ind w:left="720" w:hanging="360"/>
      </w:pPr>
      <w:rPr>
        <w:rFonts w:ascii="Wingdings 2" w:hAnsi="Wingdings 2" w:hint="default"/>
      </w:rPr>
    </w:lvl>
    <w:lvl w:ilvl="1" w:tplc="6E202E5A" w:tentative="1">
      <w:start w:val="1"/>
      <w:numFmt w:val="bullet"/>
      <w:lvlText w:val=""/>
      <w:lvlJc w:val="left"/>
      <w:pPr>
        <w:tabs>
          <w:tab w:val="num" w:pos="1440"/>
        </w:tabs>
        <w:ind w:left="1440" w:hanging="360"/>
      </w:pPr>
      <w:rPr>
        <w:rFonts w:ascii="Wingdings 2" w:hAnsi="Wingdings 2" w:hint="default"/>
      </w:rPr>
    </w:lvl>
    <w:lvl w:ilvl="2" w:tplc="9410BE4A" w:tentative="1">
      <w:start w:val="1"/>
      <w:numFmt w:val="bullet"/>
      <w:lvlText w:val=""/>
      <w:lvlJc w:val="left"/>
      <w:pPr>
        <w:tabs>
          <w:tab w:val="num" w:pos="2160"/>
        </w:tabs>
        <w:ind w:left="2160" w:hanging="360"/>
      </w:pPr>
      <w:rPr>
        <w:rFonts w:ascii="Wingdings 2" w:hAnsi="Wingdings 2" w:hint="default"/>
      </w:rPr>
    </w:lvl>
    <w:lvl w:ilvl="3" w:tplc="B6ECF25E" w:tentative="1">
      <w:start w:val="1"/>
      <w:numFmt w:val="bullet"/>
      <w:lvlText w:val=""/>
      <w:lvlJc w:val="left"/>
      <w:pPr>
        <w:tabs>
          <w:tab w:val="num" w:pos="2880"/>
        </w:tabs>
        <w:ind w:left="2880" w:hanging="360"/>
      </w:pPr>
      <w:rPr>
        <w:rFonts w:ascii="Wingdings 2" w:hAnsi="Wingdings 2" w:hint="default"/>
      </w:rPr>
    </w:lvl>
    <w:lvl w:ilvl="4" w:tplc="9E20A576" w:tentative="1">
      <w:start w:val="1"/>
      <w:numFmt w:val="bullet"/>
      <w:lvlText w:val=""/>
      <w:lvlJc w:val="left"/>
      <w:pPr>
        <w:tabs>
          <w:tab w:val="num" w:pos="3600"/>
        </w:tabs>
        <w:ind w:left="3600" w:hanging="360"/>
      </w:pPr>
      <w:rPr>
        <w:rFonts w:ascii="Wingdings 2" w:hAnsi="Wingdings 2" w:hint="default"/>
      </w:rPr>
    </w:lvl>
    <w:lvl w:ilvl="5" w:tplc="370ADFD8" w:tentative="1">
      <w:start w:val="1"/>
      <w:numFmt w:val="bullet"/>
      <w:lvlText w:val=""/>
      <w:lvlJc w:val="left"/>
      <w:pPr>
        <w:tabs>
          <w:tab w:val="num" w:pos="4320"/>
        </w:tabs>
        <w:ind w:left="4320" w:hanging="360"/>
      </w:pPr>
      <w:rPr>
        <w:rFonts w:ascii="Wingdings 2" w:hAnsi="Wingdings 2" w:hint="default"/>
      </w:rPr>
    </w:lvl>
    <w:lvl w:ilvl="6" w:tplc="18EECE56" w:tentative="1">
      <w:start w:val="1"/>
      <w:numFmt w:val="bullet"/>
      <w:lvlText w:val=""/>
      <w:lvlJc w:val="left"/>
      <w:pPr>
        <w:tabs>
          <w:tab w:val="num" w:pos="5040"/>
        </w:tabs>
        <w:ind w:left="5040" w:hanging="360"/>
      </w:pPr>
      <w:rPr>
        <w:rFonts w:ascii="Wingdings 2" w:hAnsi="Wingdings 2" w:hint="default"/>
      </w:rPr>
    </w:lvl>
    <w:lvl w:ilvl="7" w:tplc="756AEBC6" w:tentative="1">
      <w:start w:val="1"/>
      <w:numFmt w:val="bullet"/>
      <w:lvlText w:val=""/>
      <w:lvlJc w:val="left"/>
      <w:pPr>
        <w:tabs>
          <w:tab w:val="num" w:pos="5760"/>
        </w:tabs>
        <w:ind w:left="5760" w:hanging="360"/>
      </w:pPr>
      <w:rPr>
        <w:rFonts w:ascii="Wingdings 2" w:hAnsi="Wingdings 2" w:hint="default"/>
      </w:rPr>
    </w:lvl>
    <w:lvl w:ilvl="8" w:tplc="942E147C"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4AC53DFB"/>
    <w:multiLevelType w:val="hybridMultilevel"/>
    <w:tmpl w:val="61B6D854"/>
    <w:lvl w:ilvl="0" w:tplc="AD6EEBD0">
      <w:start w:val="1"/>
      <w:numFmt w:val="bullet"/>
      <w:lvlText w:val=""/>
      <w:lvlJc w:val="left"/>
      <w:pPr>
        <w:tabs>
          <w:tab w:val="num" w:pos="720"/>
        </w:tabs>
        <w:ind w:left="720" w:hanging="360"/>
      </w:pPr>
      <w:rPr>
        <w:rFonts w:ascii="Wingdings 2" w:hAnsi="Wingdings 2" w:hint="default"/>
      </w:rPr>
    </w:lvl>
    <w:lvl w:ilvl="1" w:tplc="4AFE63D6" w:tentative="1">
      <w:start w:val="1"/>
      <w:numFmt w:val="bullet"/>
      <w:lvlText w:val=""/>
      <w:lvlJc w:val="left"/>
      <w:pPr>
        <w:tabs>
          <w:tab w:val="num" w:pos="1440"/>
        </w:tabs>
        <w:ind w:left="1440" w:hanging="360"/>
      </w:pPr>
      <w:rPr>
        <w:rFonts w:ascii="Wingdings 2" w:hAnsi="Wingdings 2" w:hint="default"/>
      </w:rPr>
    </w:lvl>
    <w:lvl w:ilvl="2" w:tplc="5FA8255E" w:tentative="1">
      <w:start w:val="1"/>
      <w:numFmt w:val="bullet"/>
      <w:lvlText w:val=""/>
      <w:lvlJc w:val="left"/>
      <w:pPr>
        <w:tabs>
          <w:tab w:val="num" w:pos="2160"/>
        </w:tabs>
        <w:ind w:left="2160" w:hanging="360"/>
      </w:pPr>
      <w:rPr>
        <w:rFonts w:ascii="Wingdings 2" w:hAnsi="Wingdings 2" w:hint="default"/>
      </w:rPr>
    </w:lvl>
    <w:lvl w:ilvl="3" w:tplc="1452F970" w:tentative="1">
      <w:start w:val="1"/>
      <w:numFmt w:val="bullet"/>
      <w:lvlText w:val=""/>
      <w:lvlJc w:val="left"/>
      <w:pPr>
        <w:tabs>
          <w:tab w:val="num" w:pos="2880"/>
        </w:tabs>
        <w:ind w:left="2880" w:hanging="360"/>
      </w:pPr>
      <w:rPr>
        <w:rFonts w:ascii="Wingdings 2" w:hAnsi="Wingdings 2" w:hint="default"/>
      </w:rPr>
    </w:lvl>
    <w:lvl w:ilvl="4" w:tplc="C5861954" w:tentative="1">
      <w:start w:val="1"/>
      <w:numFmt w:val="bullet"/>
      <w:lvlText w:val=""/>
      <w:lvlJc w:val="left"/>
      <w:pPr>
        <w:tabs>
          <w:tab w:val="num" w:pos="3600"/>
        </w:tabs>
        <w:ind w:left="3600" w:hanging="360"/>
      </w:pPr>
      <w:rPr>
        <w:rFonts w:ascii="Wingdings 2" w:hAnsi="Wingdings 2" w:hint="default"/>
      </w:rPr>
    </w:lvl>
    <w:lvl w:ilvl="5" w:tplc="074681A0" w:tentative="1">
      <w:start w:val="1"/>
      <w:numFmt w:val="bullet"/>
      <w:lvlText w:val=""/>
      <w:lvlJc w:val="left"/>
      <w:pPr>
        <w:tabs>
          <w:tab w:val="num" w:pos="4320"/>
        </w:tabs>
        <w:ind w:left="4320" w:hanging="360"/>
      </w:pPr>
      <w:rPr>
        <w:rFonts w:ascii="Wingdings 2" w:hAnsi="Wingdings 2" w:hint="default"/>
      </w:rPr>
    </w:lvl>
    <w:lvl w:ilvl="6" w:tplc="54A80672" w:tentative="1">
      <w:start w:val="1"/>
      <w:numFmt w:val="bullet"/>
      <w:lvlText w:val=""/>
      <w:lvlJc w:val="left"/>
      <w:pPr>
        <w:tabs>
          <w:tab w:val="num" w:pos="5040"/>
        </w:tabs>
        <w:ind w:left="5040" w:hanging="360"/>
      </w:pPr>
      <w:rPr>
        <w:rFonts w:ascii="Wingdings 2" w:hAnsi="Wingdings 2" w:hint="default"/>
      </w:rPr>
    </w:lvl>
    <w:lvl w:ilvl="7" w:tplc="C6DC6F28" w:tentative="1">
      <w:start w:val="1"/>
      <w:numFmt w:val="bullet"/>
      <w:lvlText w:val=""/>
      <w:lvlJc w:val="left"/>
      <w:pPr>
        <w:tabs>
          <w:tab w:val="num" w:pos="5760"/>
        </w:tabs>
        <w:ind w:left="5760" w:hanging="360"/>
      </w:pPr>
      <w:rPr>
        <w:rFonts w:ascii="Wingdings 2" w:hAnsi="Wingdings 2" w:hint="default"/>
      </w:rPr>
    </w:lvl>
    <w:lvl w:ilvl="8" w:tplc="D56C30B6"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4EE74CD2"/>
    <w:multiLevelType w:val="hybridMultilevel"/>
    <w:tmpl w:val="B73C1562"/>
    <w:lvl w:ilvl="0" w:tplc="A56CB1A4">
      <w:start w:val="1"/>
      <w:numFmt w:val="bullet"/>
      <w:lvlText w:val=""/>
      <w:lvlJc w:val="left"/>
      <w:pPr>
        <w:tabs>
          <w:tab w:val="num" w:pos="720"/>
        </w:tabs>
        <w:ind w:left="720" w:hanging="360"/>
      </w:pPr>
      <w:rPr>
        <w:rFonts w:ascii="Wingdings 2" w:hAnsi="Wingdings 2" w:hint="default"/>
      </w:rPr>
    </w:lvl>
    <w:lvl w:ilvl="1" w:tplc="5F327C40" w:tentative="1">
      <w:start w:val="1"/>
      <w:numFmt w:val="bullet"/>
      <w:lvlText w:val=""/>
      <w:lvlJc w:val="left"/>
      <w:pPr>
        <w:tabs>
          <w:tab w:val="num" w:pos="1440"/>
        </w:tabs>
        <w:ind w:left="1440" w:hanging="360"/>
      </w:pPr>
      <w:rPr>
        <w:rFonts w:ascii="Wingdings 2" w:hAnsi="Wingdings 2" w:hint="default"/>
      </w:rPr>
    </w:lvl>
    <w:lvl w:ilvl="2" w:tplc="2F761F42" w:tentative="1">
      <w:start w:val="1"/>
      <w:numFmt w:val="bullet"/>
      <w:lvlText w:val=""/>
      <w:lvlJc w:val="left"/>
      <w:pPr>
        <w:tabs>
          <w:tab w:val="num" w:pos="2160"/>
        </w:tabs>
        <w:ind w:left="2160" w:hanging="360"/>
      </w:pPr>
      <w:rPr>
        <w:rFonts w:ascii="Wingdings 2" w:hAnsi="Wingdings 2" w:hint="default"/>
      </w:rPr>
    </w:lvl>
    <w:lvl w:ilvl="3" w:tplc="74C079FA" w:tentative="1">
      <w:start w:val="1"/>
      <w:numFmt w:val="bullet"/>
      <w:lvlText w:val=""/>
      <w:lvlJc w:val="left"/>
      <w:pPr>
        <w:tabs>
          <w:tab w:val="num" w:pos="2880"/>
        </w:tabs>
        <w:ind w:left="2880" w:hanging="360"/>
      </w:pPr>
      <w:rPr>
        <w:rFonts w:ascii="Wingdings 2" w:hAnsi="Wingdings 2" w:hint="default"/>
      </w:rPr>
    </w:lvl>
    <w:lvl w:ilvl="4" w:tplc="F3F81EE2" w:tentative="1">
      <w:start w:val="1"/>
      <w:numFmt w:val="bullet"/>
      <w:lvlText w:val=""/>
      <w:lvlJc w:val="left"/>
      <w:pPr>
        <w:tabs>
          <w:tab w:val="num" w:pos="3600"/>
        </w:tabs>
        <w:ind w:left="3600" w:hanging="360"/>
      </w:pPr>
      <w:rPr>
        <w:rFonts w:ascii="Wingdings 2" w:hAnsi="Wingdings 2" w:hint="default"/>
      </w:rPr>
    </w:lvl>
    <w:lvl w:ilvl="5" w:tplc="21E84B8A" w:tentative="1">
      <w:start w:val="1"/>
      <w:numFmt w:val="bullet"/>
      <w:lvlText w:val=""/>
      <w:lvlJc w:val="left"/>
      <w:pPr>
        <w:tabs>
          <w:tab w:val="num" w:pos="4320"/>
        </w:tabs>
        <w:ind w:left="4320" w:hanging="360"/>
      </w:pPr>
      <w:rPr>
        <w:rFonts w:ascii="Wingdings 2" w:hAnsi="Wingdings 2" w:hint="default"/>
      </w:rPr>
    </w:lvl>
    <w:lvl w:ilvl="6" w:tplc="59D00A2C" w:tentative="1">
      <w:start w:val="1"/>
      <w:numFmt w:val="bullet"/>
      <w:lvlText w:val=""/>
      <w:lvlJc w:val="left"/>
      <w:pPr>
        <w:tabs>
          <w:tab w:val="num" w:pos="5040"/>
        </w:tabs>
        <w:ind w:left="5040" w:hanging="360"/>
      </w:pPr>
      <w:rPr>
        <w:rFonts w:ascii="Wingdings 2" w:hAnsi="Wingdings 2" w:hint="default"/>
      </w:rPr>
    </w:lvl>
    <w:lvl w:ilvl="7" w:tplc="7DF816CC" w:tentative="1">
      <w:start w:val="1"/>
      <w:numFmt w:val="bullet"/>
      <w:lvlText w:val=""/>
      <w:lvlJc w:val="left"/>
      <w:pPr>
        <w:tabs>
          <w:tab w:val="num" w:pos="5760"/>
        </w:tabs>
        <w:ind w:left="5760" w:hanging="360"/>
      </w:pPr>
      <w:rPr>
        <w:rFonts w:ascii="Wingdings 2" w:hAnsi="Wingdings 2" w:hint="default"/>
      </w:rPr>
    </w:lvl>
    <w:lvl w:ilvl="8" w:tplc="018CBB56"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539A0F00"/>
    <w:multiLevelType w:val="hybridMultilevel"/>
    <w:tmpl w:val="4460AD6A"/>
    <w:lvl w:ilvl="0" w:tplc="697AEE9C">
      <w:start w:val="1"/>
      <w:numFmt w:val="bullet"/>
      <w:lvlText w:val=""/>
      <w:lvlJc w:val="left"/>
      <w:pPr>
        <w:tabs>
          <w:tab w:val="num" w:pos="720"/>
        </w:tabs>
        <w:ind w:left="720" w:hanging="360"/>
      </w:pPr>
      <w:rPr>
        <w:rFonts w:ascii="Wingdings 2" w:hAnsi="Wingdings 2" w:hint="default"/>
      </w:rPr>
    </w:lvl>
    <w:lvl w:ilvl="1" w:tplc="745C612C" w:tentative="1">
      <w:start w:val="1"/>
      <w:numFmt w:val="bullet"/>
      <w:lvlText w:val=""/>
      <w:lvlJc w:val="left"/>
      <w:pPr>
        <w:tabs>
          <w:tab w:val="num" w:pos="1440"/>
        </w:tabs>
        <w:ind w:left="1440" w:hanging="360"/>
      </w:pPr>
      <w:rPr>
        <w:rFonts w:ascii="Wingdings 2" w:hAnsi="Wingdings 2" w:hint="default"/>
      </w:rPr>
    </w:lvl>
    <w:lvl w:ilvl="2" w:tplc="74EC2376" w:tentative="1">
      <w:start w:val="1"/>
      <w:numFmt w:val="bullet"/>
      <w:lvlText w:val=""/>
      <w:lvlJc w:val="left"/>
      <w:pPr>
        <w:tabs>
          <w:tab w:val="num" w:pos="2160"/>
        </w:tabs>
        <w:ind w:left="2160" w:hanging="360"/>
      </w:pPr>
      <w:rPr>
        <w:rFonts w:ascii="Wingdings 2" w:hAnsi="Wingdings 2" w:hint="default"/>
      </w:rPr>
    </w:lvl>
    <w:lvl w:ilvl="3" w:tplc="D6204572" w:tentative="1">
      <w:start w:val="1"/>
      <w:numFmt w:val="bullet"/>
      <w:lvlText w:val=""/>
      <w:lvlJc w:val="left"/>
      <w:pPr>
        <w:tabs>
          <w:tab w:val="num" w:pos="2880"/>
        </w:tabs>
        <w:ind w:left="2880" w:hanging="360"/>
      </w:pPr>
      <w:rPr>
        <w:rFonts w:ascii="Wingdings 2" w:hAnsi="Wingdings 2" w:hint="default"/>
      </w:rPr>
    </w:lvl>
    <w:lvl w:ilvl="4" w:tplc="8FF64560" w:tentative="1">
      <w:start w:val="1"/>
      <w:numFmt w:val="bullet"/>
      <w:lvlText w:val=""/>
      <w:lvlJc w:val="left"/>
      <w:pPr>
        <w:tabs>
          <w:tab w:val="num" w:pos="3600"/>
        </w:tabs>
        <w:ind w:left="3600" w:hanging="360"/>
      </w:pPr>
      <w:rPr>
        <w:rFonts w:ascii="Wingdings 2" w:hAnsi="Wingdings 2" w:hint="default"/>
      </w:rPr>
    </w:lvl>
    <w:lvl w:ilvl="5" w:tplc="D1C065CE" w:tentative="1">
      <w:start w:val="1"/>
      <w:numFmt w:val="bullet"/>
      <w:lvlText w:val=""/>
      <w:lvlJc w:val="left"/>
      <w:pPr>
        <w:tabs>
          <w:tab w:val="num" w:pos="4320"/>
        </w:tabs>
        <w:ind w:left="4320" w:hanging="360"/>
      </w:pPr>
      <w:rPr>
        <w:rFonts w:ascii="Wingdings 2" w:hAnsi="Wingdings 2" w:hint="default"/>
      </w:rPr>
    </w:lvl>
    <w:lvl w:ilvl="6" w:tplc="ED0A44CE" w:tentative="1">
      <w:start w:val="1"/>
      <w:numFmt w:val="bullet"/>
      <w:lvlText w:val=""/>
      <w:lvlJc w:val="left"/>
      <w:pPr>
        <w:tabs>
          <w:tab w:val="num" w:pos="5040"/>
        </w:tabs>
        <w:ind w:left="5040" w:hanging="360"/>
      </w:pPr>
      <w:rPr>
        <w:rFonts w:ascii="Wingdings 2" w:hAnsi="Wingdings 2" w:hint="default"/>
      </w:rPr>
    </w:lvl>
    <w:lvl w:ilvl="7" w:tplc="0A2A3AAC" w:tentative="1">
      <w:start w:val="1"/>
      <w:numFmt w:val="bullet"/>
      <w:lvlText w:val=""/>
      <w:lvlJc w:val="left"/>
      <w:pPr>
        <w:tabs>
          <w:tab w:val="num" w:pos="5760"/>
        </w:tabs>
        <w:ind w:left="5760" w:hanging="360"/>
      </w:pPr>
      <w:rPr>
        <w:rFonts w:ascii="Wingdings 2" w:hAnsi="Wingdings 2" w:hint="default"/>
      </w:rPr>
    </w:lvl>
    <w:lvl w:ilvl="8" w:tplc="486485F6"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57A8112F"/>
    <w:multiLevelType w:val="hybridMultilevel"/>
    <w:tmpl w:val="D3E8E6CA"/>
    <w:lvl w:ilvl="0" w:tplc="703E8B70">
      <w:start w:val="1"/>
      <w:numFmt w:val="bullet"/>
      <w:lvlText w:val=""/>
      <w:lvlJc w:val="left"/>
      <w:pPr>
        <w:tabs>
          <w:tab w:val="num" w:pos="720"/>
        </w:tabs>
        <w:ind w:left="720" w:hanging="360"/>
      </w:pPr>
      <w:rPr>
        <w:rFonts w:ascii="Wingdings 2" w:hAnsi="Wingdings 2" w:hint="default"/>
      </w:rPr>
    </w:lvl>
    <w:lvl w:ilvl="1" w:tplc="E1CE5002" w:tentative="1">
      <w:start w:val="1"/>
      <w:numFmt w:val="bullet"/>
      <w:lvlText w:val=""/>
      <w:lvlJc w:val="left"/>
      <w:pPr>
        <w:tabs>
          <w:tab w:val="num" w:pos="1440"/>
        </w:tabs>
        <w:ind w:left="1440" w:hanging="360"/>
      </w:pPr>
      <w:rPr>
        <w:rFonts w:ascii="Wingdings 2" w:hAnsi="Wingdings 2" w:hint="default"/>
      </w:rPr>
    </w:lvl>
    <w:lvl w:ilvl="2" w:tplc="B6185AC8" w:tentative="1">
      <w:start w:val="1"/>
      <w:numFmt w:val="bullet"/>
      <w:lvlText w:val=""/>
      <w:lvlJc w:val="left"/>
      <w:pPr>
        <w:tabs>
          <w:tab w:val="num" w:pos="2160"/>
        </w:tabs>
        <w:ind w:left="2160" w:hanging="360"/>
      </w:pPr>
      <w:rPr>
        <w:rFonts w:ascii="Wingdings 2" w:hAnsi="Wingdings 2" w:hint="default"/>
      </w:rPr>
    </w:lvl>
    <w:lvl w:ilvl="3" w:tplc="06D69BFA" w:tentative="1">
      <w:start w:val="1"/>
      <w:numFmt w:val="bullet"/>
      <w:lvlText w:val=""/>
      <w:lvlJc w:val="left"/>
      <w:pPr>
        <w:tabs>
          <w:tab w:val="num" w:pos="2880"/>
        </w:tabs>
        <w:ind w:left="2880" w:hanging="360"/>
      </w:pPr>
      <w:rPr>
        <w:rFonts w:ascii="Wingdings 2" w:hAnsi="Wingdings 2" w:hint="default"/>
      </w:rPr>
    </w:lvl>
    <w:lvl w:ilvl="4" w:tplc="6F48B7B8" w:tentative="1">
      <w:start w:val="1"/>
      <w:numFmt w:val="bullet"/>
      <w:lvlText w:val=""/>
      <w:lvlJc w:val="left"/>
      <w:pPr>
        <w:tabs>
          <w:tab w:val="num" w:pos="3600"/>
        </w:tabs>
        <w:ind w:left="3600" w:hanging="360"/>
      </w:pPr>
      <w:rPr>
        <w:rFonts w:ascii="Wingdings 2" w:hAnsi="Wingdings 2" w:hint="default"/>
      </w:rPr>
    </w:lvl>
    <w:lvl w:ilvl="5" w:tplc="A822C2A4" w:tentative="1">
      <w:start w:val="1"/>
      <w:numFmt w:val="bullet"/>
      <w:lvlText w:val=""/>
      <w:lvlJc w:val="left"/>
      <w:pPr>
        <w:tabs>
          <w:tab w:val="num" w:pos="4320"/>
        </w:tabs>
        <w:ind w:left="4320" w:hanging="360"/>
      </w:pPr>
      <w:rPr>
        <w:rFonts w:ascii="Wingdings 2" w:hAnsi="Wingdings 2" w:hint="default"/>
      </w:rPr>
    </w:lvl>
    <w:lvl w:ilvl="6" w:tplc="7E60B228" w:tentative="1">
      <w:start w:val="1"/>
      <w:numFmt w:val="bullet"/>
      <w:lvlText w:val=""/>
      <w:lvlJc w:val="left"/>
      <w:pPr>
        <w:tabs>
          <w:tab w:val="num" w:pos="5040"/>
        </w:tabs>
        <w:ind w:left="5040" w:hanging="360"/>
      </w:pPr>
      <w:rPr>
        <w:rFonts w:ascii="Wingdings 2" w:hAnsi="Wingdings 2" w:hint="default"/>
      </w:rPr>
    </w:lvl>
    <w:lvl w:ilvl="7" w:tplc="1EFC0F10" w:tentative="1">
      <w:start w:val="1"/>
      <w:numFmt w:val="bullet"/>
      <w:lvlText w:val=""/>
      <w:lvlJc w:val="left"/>
      <w:pPr>
        <w:tabs>
          <w:tab w:val="num" w:pos="5760"/>
        </w:tabs>
        <w:ind w:left="5760" w:hanging="360"/>
      </w:pPr>
      <w:rPr>
        <w:rFonts w:ascii="Wingdings 2" w:hAnsi="Wingdings 2" w:hint="default"/>
      </w:rPr>
    </w:lvl>
    <w:lvl w:ilvl="8" w:tplc="4A32E9C6"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5CBB34A5"/>
    <w:multiLevelType w:val="hybridMultilevel"/>
    <w:tmpl w:val="9D58EA58"/>
    <w:lvl w:ilvl="0" w:tplc="AD6EEBD0">
      <w:start w:val="1"/>
      <w:numFmt w:val="bullet"/>
      <w:lvlText w:val=""/>
      <w:lvlJc w:val="left"/>
      <w:pPr>
        <w:tabs>
          <w:tab w:val="num" w:pos="720"/>
        </w:tabs>
        <w:ind w:left="720" w:hanging="360"/>
      </w:pPr>
      <w:rPr>
        <w:rFonts w:ascii="Wingdings 2" w:hAnsi="Wingdings 2"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90E0001"/>
    <w:multiLevelType w:val="hybridMultilevel"/>
    <w:tmpl w:val="B4DCDB96"/>
    <w:lvl w:ilvl="0" w:tplc="873ED522">
      <w:start w:val="1"/>
      <w:numFmt w:val="bullet"/>
      <w:lvlText w:val=""/>
      <w:lvlJc w:val="left"/>
      <w:pPr>
        <w:tabs>
          <w:tab w:val="num" w:pos="720"/>
        </w:tabs>
        <w:ind w:left="720" w:hanging="360"/>
      </w:pPr>
      <w:rPr>
        <w:rFonts w:ascii="Wingdings 2" w:hAnsi="Wingdings 2" w:hint="default"/>
      </w:rPr>
    </w:lvl>
    <w:lvl w:ilvl="1" w:tplc="3442367E" w:tentative="1">
      <w:start w:val="1"/>
      <w:numFmt w:val="bullet"/>
      <w:lvlText w:val=""/>
      <w:lvlJc w:val="left"/>
      <w:pPr>
        <w:tabs>
          <w:tab w:val="num" w:pos="1440"/>
        </w:tabs>
        <w:ind w:left="1440" w:hanging="360"/>
      </w:pPr>
      <w:rPr>
        <w:rFonts w:ascii="Wingdings 2" w:hAnsi="Wingdings 2" w:hint="default"/>
      </w:rPr>
    </w:lvl>
    <w:lvl w:ilvl="2" w:tplc="F146BC60" w:tentative="1">
      <w:start w:val="1"/>
      <w:numFmt w:val="bullet"/>
      <w:lvlText w:val=""/>
      <w:lvlJc w:val="left"/>
      <w:pPr>
        <w:tabs>
          <w:tab w:val="num" w:pos="2160"/>
        </w:tabs>
        <w:ind w:left="2160" w:hanging="360"/>
      </w:pPr>
      <w:rPr>
        <w:rFonts w:ascii="Wingdings 2" w:hAnsi="Wingdings 2" w:hint="default"/>
      </w:rPr>
    </w:lvl>
    <w:lvl w:ilvl="3" w:tplc="54F006F6" w:tentative="1">
      <w:start w:val="1"/>
      <w:numFmt w:val="bullet"/>
      <w:lvlText w:val=""/>
      <w:lvlJc w:val="left"/>
      <w:pPr>
        <w:tabs>
          <w:tab w:val="num" w:pos="2880"/>
        </w:tabs>
        <w:ind w:left="2880" w:hanging="360"/>
      </w:pPr>
      <w:rPr>
        <w:rFonts w:ascii="Wingdings 2" w:hAnsi="Wingdings 2" w:hint="default"/>
      </w:rPr>
    </w:lvl>
    <w:lvl w:ilvl="4" w:tplc="63BCB5A2" w:tentative="1">
      <w:start w:val="1"/>
      <w:numFmt w:val="bullet"/>
      <w:lvlText w:val=""/>
      <w:lvlJc w:val="left"/>
      <w:pPr>
        <w:tabs>
          <w:tab w:val="num" w:pos="3600"/>
        </w:tabs>
        <w:ind w:left="3600" w:hanging="360"/>
      </w:pPr>
      <w:rPr>
        <w:rFonts w:ascii="Wingdings 2" w:hAnsi="Wingdings 2" w:hint="default"/>
      </w:rPr>
    </w:lvl>
    <w:lvl w:ilvl="5" w:tplc="903A86AC" w:tentative="1">
      <w:start w:val="1"/>
      <w:numFmt w:val="bullet"/>
      <w:lvlText w:val=""/>
      <w:lvlJc w:val="left"/>
      <w:pPr>
        <w:tabs>
          <w:tab w:val="num" w:pos="4320"/>
        </w:tabs>
        <w:ind w:left="4320" w:hanging="360"/>
      </w:pPr>
      <w:rPr>
        <w:rFonts w:ascii="Wingdings 2" w:hAnsi="Wingdings 2" w:hint="default"/>
      </w:rPr>
    </w:lvl>
    <w:lvl w:ilvl="6" w:tplc="ED2674E8" w:tentative="1">
      <w:start w:val="1"/>
      <w:numFmt w:val="bullet"/>
      <w:lvlText w:val=""/>
      <w:lvlJc w:val="left"/>
      <w:pPr>
        <w:tabs>
          <w:tab w:val="num" w:pos="5040"/>
        </w:tabs>
        <w:ind w:left="5040" w:hanging="360"/>
      </w:pPr>
      <w:rPr>
        <w:rFonts w:ascii="Wingdings 2" w:hAnsi="Wingdings 2" w:hint="default"/>
      </w:rPr>
    </w:lvl>
    <w:lvl w:ilvl="7" w:tplc="59B4B098" w:tentative="1">
      <w:start w:val="1"/>
      <w:numFmt w:val="bullet"/>
      <w:lvlText w:val=""/>
      <w:lvlJc w:val="left"/>
      <w:pPr>
        <w:tabs>
          <w:tab w:val="num" w:pos="5760"/>
        </w:tabs>
        <w:ind w:left="5760" w:hanging="360"/>
      </w:pPr>
      <w:rPr>
        <w:rFonts w:ascii="Wingdings 2" w:hAnsi="Wingdings 2" w:hint="default"/>
      </w:rPr>
    </w:lvl>
    <w:lvl w:ilvl="8" w:tplc="44A4CCB0" w:tentative="1">
      <w:start w:val="1"/>
      <w:numFmt w:val="bullet"/>
      <w:lvlText w:val=""/>
      <w:lvlJc w:val="left"/>
      <w:pPr>
        <w:tabs>
          <w:tab w:val="num" w:pos="6480"/>
        </w:tabs>
        <w:ind w:left="6480" w:hanging="360"/>
      </w:pPr>
      <w:rPr>
        <w:rFonts w:ascii="Wingdings 2" w:hAnsi="Wingdings 2" w:hint="default"/>
      </w:rPr>
    </w:lvl>
  </w:abstractNum>
  <w:num w:numId="1">
    <w:abstractNumId w:val="10"/>
  </w:num>
  <w:num w:numId="2">
    <w:abstractNumId w:val="6"/>
  </w:num>
  <w:num w:numId="3">
    <w:abstractNumId w:val="2"/>
  </w:num>
  <w:num w:numId="4">
    <w:abstractNumId w:val="9"/>
  </w:num>
  <w:num w:numId="5">
    <w:abstractNumId w:val="7"/>
  </w:num>
  <w:num w:numId="6">
    <w:abstractNumId w:val="1"/>
  </w:num>
  <w:num w:numId="7">
    <w:abstractNumId w:val="11"/>
  </w:num>
  <w:num w:numId="8">
    <w:abstractNumId w:val="12"/>
  </w:num>
  <w:num w:numId="9">
    <w:abstractNumId w:val="4"/>
  </w:num>
  <w:num w:numId="10">
    <w:abstractNumId w:val="3"/>
  </w:num>
  <w:num w:numId="11">
    <w:abstractNumId w:val="8"/>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421"/>
    <w:rsid w:val="0004503E"/>
    <w:rsid w:val="00051856"/>
    <w:rsid w:val="001307C4"/>
    <w:rsid w:val="00146926"/>
    <w:rsid w:val="00150A29"/>
    <w:rsid w:val="00151A70"/>
    <w:rsid w:val="0017089E"/>
    <w:rsid w:val="00195312"/>
    <w:rsid w:val="00221F72"/>
    <w:rsid w:val="00231CBA"/>
    <w:rsid w:val="003A550C"/>
    <w:rsid w:val="0046736A"/>
    <w:rsid w:val="004A12A8"/>
    <w:rsid w:val="004D6CB9"/>
    <w:rsid w:val="004E7D5D"/>
    <w:rsid w:val="0055092A"/>
    <w:rsid w:val="00595521"/>
    <w:rsid w:val="0067370E"/>
    <w:rsid w:val="007248EF"/>
    <w:rsid w:val="00753442"/>
    <w:rsid w:val="007831A3"/>
    <w:rsid w:val="00820905"/>
    <w:rsid w:val="00914421"/>
    <w:rsid w:val="00A57093"/>
    <w:rsid w:val="00AA4700"/>
    <w:rsid w:val="00C20A23"/>
    <w:rsid w:val="00C226CA"/>
    <w:rsid w:val="00CA41AA"/>
    <w:rsid w:val="00CF24E1"/>
    <w:rsid w:val="00D31809"/>
    <w:rsid w:val="00DB108B"/>
    <w:rsid w:val="00DC3E1D"/>
    <w:rsid w:val="00E4589A"/>
    <w:rsid w:val="00EB5DEB"/>
    <w:rsid w:val="00F128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033F80-1C5D-4136-951C-2A0A2FF2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0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8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54307">
      <w:bodyDiv w:val="1"/>
      <w:marLeft w:val="0"/>
      <w:marRight w:val="0"/>
      <w:marTop w:val="0"/>
      <w:marBottom w:val="0"/>
      <w:divBdr>
        <w:top w:val="none" w:sz="0" w:space="0" w:color="auto"/>
        <w:left w:val="none" w:sz="0" w:space="0" w:color="auto"/>
        <w:bottom w:val="none" w:sz="0" w:space="0" w:color="auto"/>
        <w:right w:val="none" w:sz="0" w:space="0" w:color="auto"/>
      </w:divBdr>
      <w:divsChild>
        <w:div w:id="1069838983">
          <w:marLeft w:val="432"/>
          <w:marRight w:val="0"/>
          <w:marTop w:val="125"/>
          <w:marBottom w:val="0"/>
          <w:divBdr>
            <w:top w:val="none" w:sz="0" w:space="0" w:color="auto"/>
            <w:left w:val="none" w:sz="0" w:space="0" w:color="auto"/>
            <w:bottom w:val="none" w:sz="0" w:space="0" w:color="auto"/>
            <w:right w:val="none" w:sz="0" w:space="0" w:color="auto"/>
          </w:divBdr>
        </w:div>
        <w:div w:id="1551306434">
          <w:marLeft w:val="432"/>
          <w:marRight w:val="0"/>
          <w:marTop w:val="125"/>
          <w:marBottom w:val="0"/>
          <w:divBdr>
            <w:top w:val="none" w:sz="0" w:space="0" w:color="auto"/>
            <w:left w:val="none" w:sz="0" w:space="0" w:color="auto"/>
            <w:bottom w:val="none" w:sz="0" w:space="0" w:color="auto"/>
            <w:right w:val="none" w:sz="0" w:space="0" w:color="auto"/>
          </w:divBdr>
        </w:div>
        <w:div w:id="1012492419">
          <w:marLeft w:val="432"/>
          <w:marRight w:val="0"/>
          <w:marTop w:val="125"/>
          <w:marBottom w:val="0"/>
          <w:divBdr>
            <w:top w:val="none" w:sz="0" w:space="0" w:color="auto"/>
            <w:left w:val="none" w:sz="0" w:space="0" w:color="auto"/>
            <w:bottom w:val="none" w:sz="0" w:space="0" w:color="auto"/>
            <w:right w:val="none" w:sz="0" w:space="0" w:color="auto"/>
          </w:divBdr>
        </w:div>
      </w:divsChild>
    </w:div>
    <w:div w:id="468133133">
      <w:bodyDiv w:val="1"/>
      <w:marLeft w:val="0"/>
      <w:marRight w:val="0"/>
      <w:marTop w:val="0"/>
      <w:marBottom w:val="0"/>
      <w:divBdr>
        <w:top w:val="none" w:sz="0" w:space="0" w:color="auto"/>
        <w:left w:val="none" w:sz="0" w:space="0" w:color="auto"/>
        <w:bottom w:val="none" w:sz="0" w:space="0" w:color="auto"/>
        <w:right w:val="none" w:sz="0" w:space="0" w:color="auto"/>
      </w:divBdr>
      <w:divsChild>
        <w:div w:id="1427454828">
          <w:marLeft w:val="432"/>
          <w:marRight w:val="0"/>
          <w:marTop w:val="125"/>
          <w:marBottom w:val="0"/>
          <w:divBdr>
            <w:top w:val="none" w:sz="0" w:space="0" w:color="auto"/>
            <w:left w:val="none" w:sz="0" w:space="0" w:color="auto"/>
            <w:bottom w:val="none" w:sz="0" w:space="0" w:color="auto"/>
            <w:right w:val="none" w:sz="0" w:space="0" w:color="auto"/>
          </w:divBdr>
        </w:div>
        <w:div w:id="1204096028">
          <w:marLeft w:val="432"/>
          <w:marRight w:val="0"/>
          <w:marTop w:val="125"/>
          <w:marBottom w:val="0"/>
          <w:divBdr>
            <w:top w:val="none" w:sz="0" w:space="0" w:color="auto"/>
            <w:left w:val="none" w:sz="0" w:space="0" w:color="auto"/>
            <w:bottom w:val="none" w:sz="0" w:space="0" w:color="auto"/>
            <w:right w:val="none" w:sz="0" w:space="0" w:color="auto"/>
          </w:divBdr>
        </w:div>
      </w:divsChild>
    </w:div>
    <w:div w:id="2065790759">
      <w:bodyDiv w:val="1"/>
      <w:marLeft w:val="0"/>
      <w:marRight w:val="0"/>
      <w:marTop w:val="0"/>
      <w:marBottom w:val="0"/>
      <w:divBdr>
        <w:top w:val="none" w:sz="0" w:space="0" w:color="auto"/>
        <w:left w:val="none" w:sz="0" w:space="0" w:color="auto"/>
        <w:bottom w:val="none" w:sz="0" w:space="0" w:color="auto"/>
        <w:right w:val="none" w:sz="0" w:space="0" w:color="auto"/>
      </w:divBdr>
      <w:divsChild>
        <w:div w:id="975838674">
          <w:marLeft w:val="432"/>
          <w:marRight w:val="0"/>
          <w:marTop w:val="115"/>
          <w:marBottom w:val="0"/>
          <w:divBdr>
            <w:top w:val="none" w:sz="0" w:space="0" w:color="auto"/>
            <w:left w:val="none" w:sz="0" w:space="0" w:color="auto"/>
            <w:bottom w:val="none" w:sz="0" w:space="0" w:color="auto"/>
            <w:right w:val="none" w:sz="0" w:space="0" w:color="auto"/>
          </w:divBdr>
        </w:div>
        <w:div w:id="1740324354">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GRAMMATEIA2</cp:lastModifiedBy>
  <cp:revision>2</cp:revision>
  <dcterms:created xsi:type="dcterms:W3CDTF">2020-06-04T05:00:00Z</dcterms:created>
  <dcterms:modified xsi:type="dcterms:W3CDTF">2020-06-04T05:00:00Z</dcterms:modified>
</cp:coreProperties>
</file>