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8A" w:rsidRPr="006D5557" w:rsidRDefault="006405D5" w:rsidP="00E15BE1">
      <w:pPr>
        <w:jc w:val="center"/>
        <w:rPr>
          <w:rFonts w:ascii="Arial" w:hAnsi="Arial" w:cs="Arial"/>
          <w:b/>
          <w:sz w:val="28"/>
          <w:szCs w:val="28"/>
          <w:u w:val="single"/>
        </w:rPr>
      </w:pPr>
      <w:proofErr w:type="spellStart"/>
      <w:r w:rsidRPr="00E15BE1">
        <w:rPr>
          <w:rFonts w:ascii="Arial" w:hAnsi="Arial" w:cs="Arial"/>
          <w:b/>
          <w:sz w:val="28"/>
          <w:szCs w:val="28"/>
          <w:u w:val="single"/>
        </w:rPr>
        <w:t>Α΄Δημοτικό</w:t>
      </w:r>
      <w:proofErr w:type="spellEnd"/>
      <w:r w:rsidRPr="00E15BE1">
        <w:rPr>
          <w:rFonts w:ascii="Arial" w:hAnsi="Arial" w:cs="Arial"/>
          <w:b/>
          <w:sz w:val="28"/>
          <w:szCs w:val="28"/>
          <w:u w:val="single"/>
        </w:rPr>
        <w:t xml:space="preserve"> Σχολείο </w:t>
      </w:r>
      <w:proofErr w:type="spellStart"/>
      <w:r w:rsidRPr="00E15BE1">
        <w:rPr>
          <w:rFonts w:ascii="Arial" w:hAnsi="Arial" w:cs="Arial"/>
          <w:b/>
          <w:sz w:val="28"/>
          <w:szCs w:val="28"/>
          <w:u w:val="single"/>
        </w:rPr>
        <w:t>Κολοσσίου</w:t>
      </w:r>
      <w:proofErr w:type="spellEnd"/>
    </w:p>
    <w:p w:rsidR="00E15BE1" w:rsidRDefault="00E15BE1">
      <w:pPr>
        <w:rPr>
          <w:rFonts w:ascii="Arial" w:hAnsi="Arial" w:cs="Arial"/>
        </w:rPr>
      </w:pPr>
    </w:p>
    <w:p w:rsidR="00E15BE1" w:rsidRDefault="006405D5">
      <w:pPr>
        <w:rPr>
          <w:rFonts w:ascii="Calibri" w:eastAsia="Times New Roman" w:hAnsi="Calibri" w:cs="Arial"/>
          <w:sz w:val="28"/>
          <w:szCs w:val="28"/>
          <w:lang w:eastAsia="el-GR"/>
        </w:rPr>
      </w:pPr>
      <w:r>
        <w:rPr>
          <w:rFonts w:ascii="Arial" w:hAnsi="Arial" w:cs="Arial"/>
          <w:lang w:val="en-US"/>
        </w:rPr>
        <w:t>T</w:t>
      </w:r>
      <w:proofErr w:type="spellStart"/>
      <w:r>
        <w:rPr>
          <w:rFonts w:ascii="Arial" w:hAnsi="Arial" w:cs="Arial"/>
        </w:rPr>
        <w:t>ίτλος</w:t>
      </w:r>
      <w:proofErr w:type="spellEnd"/>
      <w:r>
        <w:rPr>
          <w:rFonts w:ascii="Arial" w:hAnsi="Arial" w:cs="Arial"/>
        </w:rPr>
        <w:t xml:space="preserve"> καλής/</w:t>
      </w:r>
      <w:proofErr w:type="spellStart"/>
      <w:r>
        <w:rPr>
          <w:rFonts w:ascii="Arial" w:hAnsi="Arial" w:cs="Arial"/>
        </w:rPr>
        <w:t>ών</w:t>
      </w:r>
      <w:proofErr w:type="spellEnd"/>
      <w:r>
        <w:rPr>
          <w:rFonts w:ascii="Arial" w:hAnsi="Arial" w:cs="Arial"/>
        </w:rPr>
        <w:t xml:space="preserve"> πρακτικής/</w:t>
      </w:r>
      <w:proofErr w:type="spellStart"/>
      <w:r w:rsidRPr="00E15BE1">
        <w:rPr>
          <w:rFonts w:ascii="Arial" w:hAnsi="Arial" w:cs="Arial"/>
          <w:u w:val="single"/>
        </w:rPr>
        <w:t>ών</w:t>
      </w:r>
      <w:proofErr w:type="spellEnd"/>
      <w:r w:rsidR="00E15BE1" w:rsidRPr="00E15BE1">
        <w:rPr>
          <w:rFonts w:ascii="Arial" w:hAnsi="Arial" w:cs="Arial"/>
          <w:u w:val="single"/>
        </w:rPr>
        <w:t>:</w:t>
      </w:r>
      <w:r w:rsidR="00E15BE1">
        <w:rPr>
          <w:rFonts w:ascii="Arial" w:hAnsi="Arial" w:cs="Arial"/>
        </w:rPr>
        <w:t xml:space="preserve">  </w:t>
      </w:r>
      <w:r w:rsidR="000615CB">
        <w:rPr>
          <w:rFonts w:ascii="Arial" w:hAnsi="Arial" w:cs="Arial"/>
        </w:rPr>
        <w:t xml:space="preserve"> </w:t>
      </w:r>
      <w:r w:rsidR="000615CB" w:rsidRPr="00E15BE1">
        <w:rPr>
          <w:rFonts w:ascii="Arial" w:hAnsi="Arial" w:cs="Arial"/>
          <w:b/>
        </w:rPr>
        <w:t>«</w:t>
      </w:r>
      <w:r w:rsidR="000615CB" w:rsidRPr="006405D5">
        <w:rPr>
          <w:rFonts w:ascii="Calibri" w:eastAsia="Times New Roman" w:hAnsi="Calibri" w:cs="Arial"/>
          <w:b/>
          <w:sz w:val="28"/>
          <w:szCs w:val="28"/>
          <w:lang w:eastAsia="el-GR"/>
        </w:rPr>
        <w:t>Ενάντια στο Σχολικό Εκφοβισμό»</w:t>
      </w:r>
    </w:p>
    <w:p w:rsidR="000615CB" w:rsidRPr="006D5557" w:rsidRDefault="000615CB" w:rsidP="000615CB">
      <w:pPr>
        <w:rPr>
          <w:rFonts w:ascii="Arial" w:hAnsi="Arial" w:cs="Arial"/>
          <w:u w:val="single"/>
        </w:rPr>
      </w:pPr>
      <w:r w:rsidRPr="00E15BE1">
        <w:rPr>
          <w:rFonts w:ascii="Arial" w:hAnsi="Arial" w:cs="Arial"/>
          <w:u w:val="single"/>
        </w:rPr>
        <w:t xml:space="preserve">Στόχος/οι </w:t>
      </w:r>
      <w:r w:rsidR="00E15BE1" w:rsidRPr="006D5557">
        <w:rPr>
          <w:rFonts w:ascii="Arial" w:hAnsi="Arial" w:cs="Arial"/>
          <w:u w:val="single"/>
        </w:rPr>
        <w:t>:</w:t>
      </w:r>
    </w:p>
    <w:p w:rsidR="000615CB" w:rsidRDefault="000615CB" w:rsidP="000615CB">
      <w:pPr>
        <w:rPr>
          <w:rFonts w:ascii="Calibri" w:eastAsia="Times New Roman" w:hAnsi="Calibri" w:cs="Times New Roman"/>
          <w:sz w:val="24"/>
          <w:szCs w:val="24"/>
          <w:lang w:eastAsia="el-GR"/>
        </w:rPr>
      </w:pPr>
      <w:r>
        <w:rPr>
          <w:rFonts w:ascii="Arial" w:hAnsi="Arial" w:cs="Arial"/>
        </w:rPr>
        <w:t xml:space="preserve"> </w:t>
      </w:r>
      <w:r>
        <w:rPr>
          <w:rFonts w:ascii="Calibri" w:eastAsia="Times New Roman" w:hAnsi="Calibri" w:cs="Times New Roman"/>
          <w:sz w:val="24"/>
          <w:szCs w:val="24"/>
          <w:lang w:eastAsia="el-GR"/>
        </w:rPr>
        <w:t>Οι μαθητές:</w:t>
      </w:r>
    </w:p>
    <w:p w:rsidR="000615CB" w:rsidRPr="000615CB" w:rsidRDefault="000615CB" w:rsidP="000615CB">
      <w:pPr>
        <w:rPr>
          <w:rFonts w:ascii="Calibri" w:eastAsia="Times New Roman" w:hAnsi="Calibri" w:cs="Times New Roman"/>
          <w:sz w:val="24"/>
          <w:szCs w:val="24"/>
          <w:lang w:eastAsia="el-GR"/>
        </w:rPr>
      </w:pPr>
      <w:r w:rsidRPr="000615CB">
        <w:rPr>
          <w:rFonts w:ascii="Calibri" w:eastAsia="Times New Roman" w:hAnsi="Calibri" w:cs="Times New Roman"/>
          <w:sz w:val="24"/>
          <w:szCs w:val="24"/>
          <w:lang w:eastAsia="el-GR"/>
        </w:rPr>
        <w:t>-Να αντιλαμβάνονται την εκφοβιστική συμπεριφορά, να την αναγνωρίζουν και να αντιστέκονται σε αυτήν.</w:t>
      </w:r>
    </w:p>
    <w:p w:rsidR="000615CB" w:rsidRPr="000615CB" w:rsidRDefault="000615CB" w:rsidP="000615CB">
      <w:pPr>
        <w:spacing w:after="0" w:line="240" w:lineRule="auto"/>
        <w:rPr>
          <w:rFonts w:ascii="Calibri" w:eastAsia="Times New Roman" w:hAnsi="Calibri" w:cs="Times New Roman"/>
          <w:sz w:val="24"/>
          <w:szCs w:val="24"/>
          <w:lang w:eastAsia="el-GR"/>
        </w:rPr>
      </w:pPr>
      <w:r w:rsidRPr="000615CB">
        <w:rPr>
          <w:rFonts w:ascii="Calibri" w:eastAsia="Times New Roman" w:hAnsi="Calibri" w:cs="Times New Roman"/>
          <w:sz w:val="24"/>
          <w:szCs w:val="24"/>
          <w:lang w:eastAsia="el-GR"/>
        </w:rPr>
        <w:t>-Να συλλέγουν στοιχεία για την ύπαρξη εκφοβιστικής συμπεριφοράς στο σχολείο (</w:t>
      </w:r>
      <w:proofErr w:type="spellStart"/>
      <w:r w:rsidRPr="000615CB">
        <w:rPr>
          <w:rFonts w:ascii="Calibri" w:eastAsia="Times New Roman" w:hAnsi="Calibri" w:cs="Times New Roman"/>
          <w:sz w:val="24"/>
          <w:szCs w:val="24"/>
          <w:lang w:eastAsia="el-GR"/>
        </w:rPr>
        <w:t>π.χ</w:t>
      </w:r>
      <w:proofErr w:type="spellEnd"/>
      <w:r w:rsidRPr="000615CB">
        <w:rPr>
          <w:rFonts w:ascii="Calibri" w:eastAsia="Times New Roman" w:hAnsi="Calibri" w:cs="Times New Roman"/>
          <w:sz w:val="24"/>
          <w:szCs w:val="24"/>
          <w:lang w:eastAsia="el-GR"/>
        </w:rPr>
        <w:t xml:space="preserve"> μορφές, χώροι, συχνότητα).</w:t>
      </w:r>
    </w:p>
    <w:p w:rsidR="000615CB" w:rsidRPr="000615CB" w:rsidRDefault="000615CB" w:rsidP="000615CB">
      <w:pPr>
        <w:autoSpaceDE w:val="0"/>
        <w:autoSpaceDN w:val="0"/>
        <w:adjustRightInd w:val="0"/>
        <w:spacing w:after="0" w:line="240" w:lineRule="auto"/>
        <w:rPr>
          <w:rFonts w:ascii="Calibri" w:eastAsia="SimSun" w:hAnsi="Calibri" w:cs="PFHandelBold"/>
          <w:b/>
          <w:bCs/>
          <w:color w:val="CD0000"/>
          <w:sz w:val="24"/>
          <w:szCs w:val="24"/>
          <w:lang w:eastAsia="el-GR"/>
        </w:rPr>
      </w:pPr>
      <w:r w:rsidRPr="000615CB">
        <w:rPr>
          <w:rFonts w:ascii="Calibri" w:eastAsia="Times New Roman" w:hAnsi="Calibri" w:cs="Times New Roman"/>
          <w:sz w:val="24"/>
          <w:szCs w:val="24"/>
          <w:lang w:eastAsia="el-GR"/>
        </w:rPr>
        <w:t>-Να εισηγούνται λύσεις για αντιμετώπιση του φαινομένου της εκφοβιστικής συμπεριφοράς στο σχολείο.</w:t>
      </w:r>
      <w:r w:rsidRPr="000615CB">
        <w:rPr>
          <w:rFonts w:ascii="Calibri" w:eastAsia="SimSun" w:hAnsi="Calibri" w:cs="PFHandelBold"/>
          <w:b/>
          <w:bCs/>
          <w:color w:val="CD0000"/>
          <w:sz w:val="24"/>
          <w:szCs w:val="24"/>
          <w:lang w:eastAsia="el-GR"/>
        </w:rPr>
        <w:t xml:space="preserve"> </w:t>
      </w:r>
    </w:p>
    <w:p w:rsidR="000615CB" w:rsidRPr="000615CB" w:rsidRDefault="000615CB" w:rsidP="000615CB">
      <w:pPr>
        <w:autoSpaceDE w:val="0"/>
        <w:autoSpaceDN w:val="0"/>
        <w:adjustRightInd w:val="0"/>
        <w:spacing w:after="0" w:line="240" w:lineRule="auto"/>
        <w:rPr>
          <w:rFonts w:ascii="Calibri" w:eastAsia="SimSun" w:hAnsi="Calibri" w:cs="MyriadPro-BoldIt"/>
          <w:bCs/>
          <w:iCs/>
          <w:color w:val="000000"/>
          <w:sz w:val="24"/>
          <w:szCs w:val="24"/>
          <w:lang w:eastAsia="el-GR"/>
        </w:rPr>
      </w:pPr>
      <w:r w:rsidRPr="000615CB">
        <w:rPr>
          <w:rFonts w:ascii="Calibri" w:eastAsia="SimSun" w:hAnsi="Calibri" w:cs="MyriadPro-BoldIt"/>
          <w:bCs/>
          <w:iCs/>
          <w:color w:val="000000"/>
          <w:sz w:val="24"/>
          <w:szCs w:val="24"/>
          <w:lang w:eastAsia="el-GR"/>
        </w:rPr>
        <w:t>-Να συνεργαστούν μεταξύ τους, αλλά και με ειδικούς για το θέμα και να προβούν σε μια εκστρατεία διαφώτισης, μέσα και έξω από το σχολείο, με σκοπό να επιφέρουν την αλλαγή στον κοινωνικό τους περίγυρο.</w:t>
      </w:r>
    </w:p>
    <w:p w:rsidR="000615CB" w:rsidRPr="000615CB" w:rsidRDefault="000615CB" w:rsidP="000615CB">
      <w:pPr>
        <w:autoSpaceDE w:val="0"/>
        <w:autoSpaceDN w:val="0"/>
        <w:adjustRightInd w:val="0"/>
        <w:spacing w:after="0" w:line="240" w:lineRule="auto"/>
        <w:rPr>
          <w:rFonts w:ascii="Calibri" w:eastAsia="SimSun" w:hAnsi="Calibri" w:cs="MyriadPro-BoldIt"/>
          <w:bCs/>
          <w:iCs/>
          <w:color w:val="000000"/>
          <w:sz w:val="24"/>
          <w:szCs w:val="24"/>
          <w:lang w:eastAsia="el-GR"/>
        </w:rPr>
      </w:pPr>
      <w:r w:rsidRPr="000615CB">
        <w:rPr>
          <w:rFonts w:ascii="Calibri" w:eastAsia="SimSun" w:hAnsi="Calibri" w:cs="MyriadPro-BoldIt"/>
          <w:bCs/>
          <w:iCs/>
          <w:color w:val="000000"/>
          <w:sz w:val="24"/>
          <w:szCs w:val="24"/>
          <w:lang w:eastAsia="el-GR"/>
        </w:rPr>
        <w:t>-Να αποκτήσουν χρήσιμες δεξιότητες κατά τη διεκπεραίωση των πιο πάνω και να χρησιμοποιούν τις δεξιότητες αυτές για την προσωπική τους βελτίωση, αλλά και των συνανθρώπων τους.</w:t>
      </w:r>
    </w:p>
    <w:p w:rsidR="000615CB" w:rsidRPr="000615CB" w:rsidRDefault="000615CB" w:rsidP="000615CB">
      <w:pPr>
        <w:autoSpaceDE w:val="0"/>
        <w:autoSpaceDN w:val="0"/>
        <w:adjustRightInd w:val="0"/>
        <w:spacing w:after="0" w:line="240" w:lineRule="auto"/>
        <w:rPr>
          <w:rFonts w:ascii="Calibri" w:eastAsia="SimSun" w:hAnsi="Calibri" w:cs="MyriadPro-BoldIt"/>
          <w:bCs/>
          <w:iCs/>
          <w:color w:val="000000"/>
          <w:sz w:val="24"/>
          <w:szCs w:val="24"/>
          <w:lang w:eastAsia="el-GR"/>
        </w:rPr>
      </w:pPr>
      <w:r w:rsidRPr="000615CB">
        <w:rPr>
          <w:rFonts w:ascii="Calibri" w:eastAsia="SimSun" w:hAnsi="Calibri" w:cs="MyriadPro-BoldIt"/>
          <w:bCs/>
          <w:iCs/>
          <w:color w:val="000000"/>
          <w:sz w:val="24"/>
          <w:szCs w:val="24"/>
          <w:lang w:eastAsia="el-GR"/>
        </w:rPr>
        <w:t>-Να ευαισθητοποιηθούν σε θέματα προσφοράς βοήθειας προς τους συνανθρώπους τους.</w:t>
      </w:r>
    </w:p>
    <w:p w:rsidR="000615CB" w:rsidRDefault="000615CB" w:rsidP="000615CB">
      <w:pPr>
        <w:autoSpaceDE w:val="0"/>
        <w:autoSpaceDN w:val="0"/>
        <w:adjustRightInd w:val="0"/>
        <w:spacing w:after="0" w:line="240" w:lineRule="auto"/>
        <w:rPr>
          <w:rFonts w:ascii="Calibri" w:eastAsia="SimSun" w:hAnsi="Calibri" w:cs="MyriadPro-BoldIt"/>
          <w:bCs/>
          <w:iCs/>
          <w:color w:val="000000"/>
          <w:sz w:val="24"/>
          <w:szCs w:val="24"/>
          <w:lang w:eastAsia="el-GR"/>
        </w:rPr>
      </w:pPr>
      <w:r w:rsidRPr="000615CB">
        <w:rPr>
          <w:rFonts w:ascii="Calibri" w:eastAsia="SimSun" w:hAnsi="Calibri" w:cs="MyriadPro-BoldIt"/>
          <w:bCs/>
          <w:iCs/>
          <w:color w:val="000000"/>
          <w:sz w:val="24"/>
          <w:szCs w:val="24"/>
          <w:lang w:eastAsia="el-GR"/>
        </w:rPr>
        <w:t xml:space="preserve">-Να αξιολογούν τα αποτελέσματα της εργασίας τους.  </w:t>
      </w:r>
    </w:p>
    <w:p w:rsidR="00E15BE1" w:rsidRPr="006D5557" w:rsidRDefault="00E15BE1" w:rsidP="000615CB">
      <w:pPr>
        <w:autoSpaceDE w:val="0"/>
        <w:autoSpaceDN w:val="0"/>
        <w:adjustRightInd w:val="0"/>
        <w:spacing w:after="0" w:line="240" w:lineRule="auto"/>
        <w:rPr>
          <w:rFonts w:ascii="Calibri" w:eastAsia="SimSun" w:hAnsi="Calibri" w:cs="MyriadPro-BoldIt"/>
          <w:bCs/>
          <w:iCs/>
          <w:color w:val="000000"/>
          <w:sz w:val="24"/>
          <w:szCs w:val="24"/>
          <w:lang w:eastAsia="el-GR"/>
        </w:rPr>
      </w:pPr>
    </w:p>
    <w:p w:rsidR="003B5E3F" w:rsidRDefault="003B5E3F" w:rsidP="000615CB">
      <w:pPr>
        <w:autoSpaceDE w:val="0"/>
        <w:autoSpaceDN w:val="0"/>
        <w:adjustRightInd w:val="0"/>
        <w:spacing w:after="0" w:line="240" w:lineRule="auto"/>
        <w:rPr>
          <w:rFonts w:ascii="Calibri" w:eastAsia="SimSun" w:hAnsi="Calibri" w:cs="MyriadPro-BoldIt"/>
          <w:bCs/>
          <w:iCs/>
          <w:color w:val="000000"/>
          <w:sz w:val="24"/>
          <w:szCs w:val="24"/>
          <w:lang w:eastAsia="el-GR"/>
        </w:rPr>
      </w:pPr>
    </w:p>
    <w:p w:rsidR="003B5E3F" w:rsidRPr="00E15BE1" w:rsidRDefault="003B5E3F" w:rsidP="000615CB">
      <w:pPr>
        <w:autoSpaceDE w:val="0"/>
        <w:autoSpaceDN w:val="0"/>
        <w:adjustRightInd w:val="0"/>
        <w:spacing w:after="0" w:line="240" w:lineRule="auto"/>
        <w:rPr>
          <w:rFonts w:ascii="Calibri" w:eastAsia="SimSun" w:hAnsi="Calibri" w:cs="MyriadPro-BoldIt"/>
          <w:bCs/>
          <w:iCs/>
          <w:color w:val="000000"/>
          <w:sz w:val="24"/>
          <w:szCs w:val="24"/>
          <w:u w:val="single"/>
          <w:lang w:eastAsia="el-GR"/>
        </w:rPr>
      </w:pPr>
      <w:r w:rsidRPr="00E15BE1">
        <w:rPr>
          <w:rFonts w:ascii="Calibri" w:eastAsia="SimSun" w:hAnsi="Calibri" w:cs="MyriadPro-BoldIt"/>
          <w:bCs/>
          <w:iCs/>
          <w:color w:val="000000"/>
          <w:sz w:val="24"/>
          <w:szCs w:val="24"/>
          <w:u w:val="single"/>
          <w:lang w:eastAsia="el-GR"/>
        </w:rPr>
        <w:t>Περιγραφή καλής/</w:t>
      </w:r>
      <w:proofErr w:type="spellStart"/>
      <w:r w:rsidRPr="00E15BE1">
        <w:rPr>
          <w:rFonts w:ascii="Calibri" w:eastAsia="SimSun" w:hAnsi="Calibri" w:cs="MyriadPro-BoldIt"/>
          <w:bCs/>
          <w:iCs/>
          <w:color w:val="000000"/>
          <w:sz w:val="24"/>
          <w:szCs w:val="24"/>
          <w:u w:val="single"/>
          <w:lang w:eastAsia="el-GR"/>
        </w:rPr>
        <w:t>ών</w:t>
      </w:r>
      <w:proofErr w:type="spellEnd"/>
      <w:r w:rsidRPr="00E15BE1">
        <w:rPr>
          <w:rFonts w:ascii="Calibri" w:eastAsia="SimSun" w:hAnsi="Calibri" w:cs="MyriadPro-BoldIt"/>
          <w:bCs/>
          <w:iCs/>
          <w:color w:val="000000"/>
          <w:sz w:val="24"/>
          <w:szCs w:val="24"/>
          <w:u w:val="single"/>
          <w:lang w:eastAsia="el-GR"/>
        </w:rPr>
        <w:t xml:space="preserve"> πρακτικής/</w:t>
      </w:r>
      <w:proofErr w:type="spellStart"/>
      <w:r w:rsidRPr="00E15BE1">
        <w:rPr>
          <w:rFonts w:ascii="Calibri" w:eastAsia="SimSun" w:hAnsi="Calibri" w:cs="MyriadPro-BoldIt"/>
          <w:bCs/>
          <w:iCs/>
          <w:color w:val="000000"/>
          <w:sz w:val="24"/>
          <w:szCs w:val="24"/>
          <w:u w:val="single"/>
          <w:lang w:eastAsia="el-GR"/>
        </w:rPr>
        <w:t>ών</w:t>
      </w:r>
      <w:proofErr w:type="spellEnd"/>
      <w:r w:rsidR="00E15BE1" w:rsidRPr="00E15BE1">
        <w:rPr>
          <w:rFonts w:ascii="Calibri" w:eastAsia="SimSun" w:hAnsi="Calibri" w:cs="MyriadPro-BoldIt"/>
          <w:bCs/>
          <w:iCs/>
          <w:color w:val="000000"/>
          <w:sz w:val="24"/>
          <w:szCs w:val="24"/>
          <w:u w:val="single"/>
          <w:lang w:eastAsia="el-GR"/>
        </w:rPr>
        <w:t>:</w:t>
      </w:r>
    </w:p>
    <w:p w:rsidR="003B5E3F" w:rsidRDefault="003B5E3F" w:rsidP="000615CB">
      <w:pPr>
        <w:autoSpaceDE w:val="0"/>
        <w:autoSpaceDN w:val="0"/>
        <w:adjustRightInd w:val="0"/>
        <w:spacing w:after="0" w:line="240" w:lineRule="auto"/>
        <w:rPr>
          <w:rFonts w:ascii="Calibri" w:eastAsia="SimSun" w:hAnsi="Calibri" w:cs="MyriadPro-BoldIt"/>
          <w:bCs/>
          <w:iCs/>
          <w:color w:val="000000"/>
          <w:sz w:val="24"/>
          <w:szCs w:val="24"/>
          <w:lang w:eastAsia="el-GR"/>
        </w:rPr>
      </w:pPr>
    </w:p>
    <w:p w:rsidR="003B5E3F" w:rsidRPr="003B5E3F" w:rsidRDefault="003B5E3F" w:rsidP="003B5E3F">
      <w:pPr>
        <w:contextualSpacing/>
        <w:rPr>
          <w:rFonts w:ascii="Calibri" w:eastAsia="Calibri" w:hAnsi="Calibri" w:cs="Times New Roman"/>
          <w:sz w:val="24"/>
          <w:szCs w:val="24"/>
        </w:rPr>
      </w:pPr>
      <w:r w:rsidRPr="003B5E3F">
        <w:rPr>
          <w:rFonts w:ascii="Calibri" w:eastAsia="Calibri" w:hAnsi="Calibri" w:cs="Times New Roman"/>
          <w:sz w:val="24"/>
          <w:szCs w:val="24"/>
        </w:rPr>
        <w:t xml:space="preserve">Μετά από περιστατικό σχολικού εκφοβισμού που συνέβηκε στην </w:t>
      </w:r>
      <w:proofErr w:type="spellStart"/>
      <w:r w:rsidRPr="003B5E3F">
        <w:rPr>
          <w:rFonts w:ascii="Calibri" w:eastAsia="Calibri" w:hAnsi="Calibri" w:cs="Times New Roman"/>
          <w:sz w:val="24"/>
          <w:szCs w:val="24"/>
        </w:rPr>
        <w:t>Ε΄τάξη</w:t>
      </w:r>
      <w:proofErr w:type="spellEnd"/>
      <w:r w:rsidRPr="003B5E3F">
        <w:rPr>
          <w:rFonts w:ascii="Calibri" w:eastAsia="Calibri" w:hAnsi="Calibri" w:cs="Times New Roman"/>
          <w:sz w:val="24"/>
          <w:szCs w:val="24"/>
        </w:rPr>
        <w:t xml:space="preserve"> του σχολείου μας, τα παιδιά της τάξης αυτής, ευαισθητοποιήθηκαν για το θέμα και το ερεύνησαν σε βάθος. Ως επιστέγασμα, έφτιαξαν από μόνα τους, σχετικές παρουσιάσεις (</w:t>
      </w:r>
      <w:proofErr w:type="spellStart"/>
      <w:r w:rsidRPr="003B5E3F">
        <w:rPr>
          <w:rFonts w:ascii="Calibri" w:eastAsia="Calibri" w:hAnsi="Calibri" w:cs="Times New Roman"/>
          <w:sz w:val="24"/>
          <w:szCs w:val="24"/>
          <w:lang w:val="en-US"/>
        </w:rPr>
        <w:t>Powerpoint</w:t>
      </w:r>
      <w:proofErr w:type="spellEnd"/>
      <w:r w:rsidRPr="003B5E3F">
        <w:rPr>
          <w:rFonts w:ascii="Calibri" w:eastAsia="Calibri" w:hAnsi="Calibri" w:cs="Times New Roman"/>
          <w:sz w:val="24"/>
          <w:szCs w:val="24"/>
        </w:rPr>
        <w:t xml:space="preserve">) τις οποίες ανέλαβαν, τα ίδια ως εκπαιδευτές, να παρουσιάσουν στις υπόλοιπες τάξεις. Πραγματοποίησαν έρευνες για την εκφοβιστική συμπεριφορά, αναλύοντας και συγκρίνοντας τα αποτελέσματά τους με όμοιες έρευνες γειτονικών σχολείων, μέσω </w:t>
      </w:r>
      <w:r w:rsidRPr="003B5E3F">
        <w:rPr>
          <w:rFonts w:ascii="Calibri" w:eastAsia="Calibri" w:hAnsi="Calibri" w:cs="Times New Roman"/>
          <w:sz w:val="24"/>
          <w:szCs w:val="24"/>
          <w:lang w:val="en-US"/>
        </w:rPr>
        <w:t>Skype</w:t>
      </w:r>
      <w:r w:rsidRPr="003B5E3F">
        <w:rPr>
          <w:rFonts w:ascii="Calibri" w:eastAsia="Calibri" w:hAnsi="Calibri" w:cs="Times New Roman"/>
          <w:sz w:val="24"/>
          <w:szCs w:val="24"/>
        </w:rPr>
        <w:t xml:space="preserve">. Έφτιαξαν δικά τους </w:t>
      </w:r>
      <w:r w:rsidRPr="003B5E3F">
        <w:rPr>
          <w:rFonts w:ascii="Calibri" w:eastAsia="Calibri" w:hAnsi="Calibri" w:cs="Times New Roman"/>
          <w:sz w:val="24"/>
          <w:szCs w:val="24"/>
          <w:lang w:val="en-US"/>
        </w:rPr>
        <w:t>video</w:t>
      </w:r>
      <w:r w:rsidRPr="003B5E3F">
        <w:rPr>
          <w:rFonts w:ascii="Calibri" w:eastAsia="Calibri" w:hAnsi="Calibri" w:cs="Times New Roman"/>
          <w:sz w:val="24"/>
          <w:szCs w:val="24"/>
        </w:rPr>
        <w:t xml:space="preserve">, παραμύθια, ενημερωτικά φυλλάδια, ποιήματα, σελιδοδείκτες, </w:t>
      </w:r>
      <w:proofErr w:type="spellStart"/>
      <w:r w:rsidRPr="003B5E3F">
        <w:rPr>
          <w:rFonts w:ascii="Calibri" w:eastAsia="Calibri" w:hAnsi="Calibri" w:cs="Times New Roman"/>
          <w:sz w:val="24"/>
          <w:szCs w:val="24"/>
        </w:rPr>
        <w:t>διαδραστικές</w:t>
      </w:r>
      <w:proofErr w:type="spellEnd"/>
      <w:r w:rsidRPr="003B5E3F">
        <w:rPr>
          <w:rFonts w:ascii="Calibri" w:eastAsia="Calibri" w:hAnsi="Calibri" w:cs="Times New Roman"/>
          <w:sz w:val="24"/>
          <w:szCs w:val="24"/>
        </w:rPr>
        <w:t xml:space="preserve"> αφίσες, </w:t>
      </w:r>
      <w:proofErr w:type="spellStart"/>
      <w:r w:rsidRPr="003B5E3F">
        <w:rPr>
          <w:rFonts w:ascii="Calibri" w:eastAsia="Calibri" w:hAnsi="Calibri" w:cs="Times New Roman"/>
          <w:sz w:val="24"/>
          <w:szCs w:val="24"/>
          <w:lang w:val="en-US"/>
        </w:rPr>
        <w:t>wordle</w:t>
      </w:r>
      <w:proofErr w:type="spellEnd"/>
      <w:r w:rsidRPr="003B5E3F">
        <w:rPr>
          <w:rFonts w:ascii="Calibri" w:eastAsia="Calibri" w:hAnsi="Calibri" w:cs="Times New Roman"/>
          <w:sz w:val="24"/>
          <w:szCs w:val="24"/>
        </w:rPr>
        <w:t xml:space="preserve"> για το θέμα. Ανέβασαν όλα τα πιο πάνω στο </w:t>
      </w:r>
      <w:r w:rsidRPr="003B5E3F">
        <w:rPr>
          <w:rFonts w:ascii="Calibri" w:eastAsia="Calibri" w:hAnsi="Calibri" w:cs="Times New Roman"/>
          <w:sz w:val="24"/>
          <w:szCs w:val="24"/>
          <w:lang w:val="en-US"/>
        </w:rPr>
        <w:t>Moodle</w:t>
      </w:r>
      <w:r w:rsidRPr="003B5E3F">
        <w:rPr>
          <w:rFonts w:ascii="Calibri" w:eastAsia="Calibri" w:hAnsi="Calibri" w:cs="Times New Roman"/>
          <w:sz w:val="24"/>
          <w:szCs w:val="24"/>
        </w:rPr>
        <w:t xml:space="preserve"> του σχολείου μας, σε </w:t>
      </w:r>
      <w:r w:rsidRPr="003B5E3F">
        <w:rPr>
          <w:rFonts w:ascii="Calibri" w:eastAsia="Calibri" w:hAnsi="Calibri" w:cs="Times New Roman"/>
          <w:sz w:val="24"/>
          <w:szCs w:val="24"/>
          <w:lang w:val="en-US"/>
        </w:rPr>
        <w:t>Blogs</w:t>
      </w:r>
      <w:r w:rsidRPr="003B5E3F">
        <w:rPr>
          <w:rFonts w:ascii="Calibri" w:eastAsia="Calibri" w:hAnsi="Calibri" w:cs="Times New Roman"/>
          <w:sz w:val="24"/>
          <w:szCs w:val="24"/>
        </w:rPr>
        <w:t xml:space="preserve"> και στο </w:t>
      </w:r>
      <w:r w:rsidRPr="003B5E3F">
        <w:rPr>
          <w:rFonts w:ascii="Calibri" w:eastAsia="Calibri" w:hAnsi="Calibri" w:cs="Times New Roman"/>
          <w:sz w:val="24"/>
          <w:szCs w:val="24"/>
          <w:lang w:val="en-US"/>
        </w:rPr>
        <w:t>Facebook</w:t>
      </w:r>
      <w:r w:rsidRPr="003B5E3F">
        <w:rPr>
          <w:rFonts w:ascii="Calibri" w:eastAsia="Calibri" w:hAnsi="Calibri" w:cs="Times New Roman"/>
          <w:sz w:val="24"/>
          <w:szCs w:val="24"/>
        </w:rPr>
        <w:t xml:space="preserve">, με σκοπό την ευρύτερη κοινωνική ενημέρωση. Η πιο πάνω δράση επεκτάθηκε σε όλες τις υπόλοιπες τάξεις του σχολείου. Ακολούθησε περαιτέρω μελέτη και εμβάθυνση, καθώς και μια ποικιλία δημιουργικών εργασιών από όλα τα παιδιά του σχολείου: </w:t>
      </w:r>
    </w:p>
    <w:p w:rsidR="003B5E3F" w:rsidRPr="003B5E3F" w:rsidRDefault="003B5E3F" w:rsidP="003B5E3F">
      <w:pPr>
        <w:contextualSpacing/>
        <w:rPr>
          <w:rFonts w:ascii="Calibri" w:eastAsia="Calibri" w:hAnsi="Calibri" w:cs="Times New Roman"/>
          <w:sz w:val="24"/>
          <w:szCs w:val="24"/>
        </w:rPr>
      </w:pPr>
      <w:r w:rsidRPr="003B5E3F">
        <w:rPr>
          <w:rFonts w:ascii="Calibri" w:eastAsia="Calibri" w:hAnsi="Calibri" w:cs="Times New Roman"/>
          <w:sz w:val="24"/>
          <w:szCs w:val="24"/>
        </w:rPr>
        <w:t>Α΄+Β΄ τάξη:  Έργα τέχνης και χειροτεχνίες.</w:t>
      </w:r>
    </w:p>
    <w:p w:rsidR="003B5E3F" w:rsidRPr="003B5E3F" w:rsidRDefault="003B5E3F" w:rsidP="003B5E3F">
      <w:pPr>
        <w:contextualSpacing/>
        <w:rPr>
          <w:rFonts w:ascii="Calibri" w:eastAsia="Calibri" w:hAnsi="Calibri" w:cs="Times New Roman"/>
          <w:sz w:val="24"/>
          <w:szCs w:val="24"/>
        </w:rPr>
      </w:pPr>
      <w:r w:rsidRPr="003B5E3F">
        <w:rPr>
          <w:rFonts w:ascii="Calibri" w:eastAsia="Calibri" w:hAnsi="Calibri" w:cs="Times New Roman"/>
          <w:sz w:val="24"/>
          <w:szCs w:val="24"/>
        </w:rPr>
        <w:t xml:space="preserve"> </w:t>
      </w:r>
      <w:proofErr w:type="spellStart"/>
      <w:r w:rsidRPr="003B5E3F">
        <w:rPr>
          <w:rFonts w:ascii="Calibri" w:eastAsia="Calibri" w:hAnsi="Calibri" w:cs="Times New Roman"/>
          <w:sz w:val="24"/>
          <w:szCs w:val="24"/>
        </w:rPr>
        <w:t>Γ΄τάξη</w:t>
      </w:r>
      <w:proofErr w:type="spellEnd"/>
      <w:r w:rsidRPr="003B5E3F">
        <w:rPr>
          <w:rFonts w:ascii="Calibri" w:eastAsia="Calibri" w:hAnsi="Calibri" w:cs="Times New Roman"/>
          <w:sz w:val="24"/>
          <w:szCs w:val="24"/>
        </w:rPr>
        <w:t>: Κατασκευή πανό.</w:t>
      </w:r>
    </w:p>
    <w:p w:rsidR="003B5E3F" w:rsidRPr="003B5E3F" w:rsidRDefault="003B5E3F" w:rsidP="003B5E3F">
      <w:pPr>
        <w:contextualSpacing/>
        <w:rPr>
          <w:rFonts w:ascii="Calibri" w:eastAsia="Calibri" w:hAnsi="Calibri" w:cs="Times New Roman"/>
          <w:sz w:val="24"/>
          <w:szCs w:val="24"/>
        </w:rPr>
      </w:pPr>
      <w:r w:rsidRPr="003B5E3F">
        <w:rPr>
          <w:rFonts w:ascii="Calibri" w:eastAsia="Calibri" w:hAnsi="Calibri" w:cs="Times New Roman"/>
          <w:sz w:val="24"/>
          <w:szCs w:val="24"/>
        </w:rPr>
        <w:t xml:space="preserve"> </w:t>
      </w:r>
      <w:proofErr w:type="spellStart"/>
      <w:r w:rsidRPr="003B5E3F">
        <w:rPr>
          <w:rFonts w:ascii="Calibri" w:eastAsia="Calibri" w:hAnsi="Calibri" w:cs="Times New Roman"/>
          <w:sz w:val="24"/>
          <w:szCs w:val="24"/>
        </w:rPr>
        <w:t>Δ΄τάξη</w:t>
      </w:r>
      <w:proofErr w:type="spellEnd"/>
      <w:r w:rsidRPr="003B5E3F">
        <w:rPr>
          <w:rFonts w:ascii="Calibri" w:eastAsia="Calibri" w:hAnsi="Calibri" w:cs="Times New Roman"/>
          <w:sz w:val="24"/>
          <w:szCs w:val="24"/>
        </w:rPr>
        <w:t xml:space="preserve">: Δημιουργία </w:t>
      </w:r>
      <w:r w:rsidRPr="003B5E3F">
        <w:rPr>
          <w:rFonts w:ascii="Calibri" w:eastAsia="Calibri" w:hAnsi="Calibri" w:cs="Times New Roman"/>
          <w:sz w:val="24"/>
          <w:szCs w:val="24"/>
          <w:lang w:val="en-US"/>
        </w:rPr>
        <w:t>comics</w:t>
      </w:r>
      <w:r w:rsidRPr="003B5E3F">
        <w:rPr>
          <w:rFonts w:ascii="Calibri" w:eastAsia="Calibri" w:hAnsi="Calibri" w:cs="Times New Roman"/>
          <w:sz w:val="24"/>
          <w:szCs w:val="24"/>
        </w:rPr>
        <w:t xml:space="preserve"> (στο </w:t>
      </w:r>
      <w:proofErr w:type="spellStart"/>
      <w:r w:rsidRPr="003B5E3F">
        <w:rPr>
          <w:rFonts w:ascii="Calibri" w:eastAsia="Calibri" w:hAnsi="Calibri" w:cs="Times New Roman"/>
          <w:sz w:val="24"/>
          <w:szCs w:val="24"/>
          <w:lang w:val="en-US"/>
        </w:rPr>
        <w:t>Pixton</w:t>
      </w:r>
      <w:proofErr w:type="spellEnd"/>
      <w:r w:rsidRPr="003B5E3F">
        <w:rPr>
          <w:rFonts w:ascii="Calibri" w:eastAsia="Calibri" w:hAnsi="Calibri" w:cs="Times New Roman"/>
          <w:sz w:val="24"/>
          <w:szCs w:val="24"/>
        </w:rPr>
        <w:t>) και δημιουργία τραγουδιού.</w:t>
      </w:r>
    </w:p>
    <w:p w:rsidR="003B5E3F" w:rsidRPr="003B5E3F" w:rsidRDefault="003B5E3F" w:rsidP="003B5E3F">
      <w:pPr>
        <w:contextualSpacing/>
        <w:rPr>
          <w:rFonts w:ascii="Calibri" w:eastAsia="Calibri" w:hAnsi="Calibri" w:cs="Times New Roman"/>
          <w:sz w:val="24"/>
          <w:szCs w:val="24"/>
        </w:rPr>
      </w:pPr>
      <w:proofErr w:type="spellStart"/>
      <w:r w:rsidRPr="003B5E3F">
        <w:rPr>
          <w:rFonts w:ascii="Calibri" w:eastAsia="Calibri" w:hAnsi="Calibri" w:cs="Times New Roman"/>
          <w:sz w:val="24"/>
          <w:szCs w:val="24"/>
        </w:rPr>
        <w:lastRenderedPageBreak/>
        <w:t>Στ΄τάξη</w:t>
      </w:r>
      <w:proofErr w:type="spellEnd"/>
      <w:r w:rsidRPr="003B5E3F">
        <w:rPr>
          <w:rFonts w:ascii="Calibri" w:eastAsia="Calibri" w:hAnsi="Calibri" w:cs="Times New Roman"/>
          <w:sz w:val="24"/>
          <w:szCs w:val="24"/>
        </w:rPr>
        <w:t>: Δημιουργία θεατρικού έργου με 4 πιθανές λύσεις για το τέλος. Παρουσιάστηκε σε όλο το σχολείο και οι 4 λύσεις τέθηκαν σε ψηφοφορία.</w:t>
      </w:r>
    </w:p>
    <w:p w:rsidR="003B5E3F" w:rsidRPr="003B5E3F" w:rsidRDefault="003B5E3F" w:rsidP="003B5E3F">
      <w:pPr>
        <w:contextualSpacing/>
        <w:rPr>
          <w:rFonts w:ascii="Calibri" w:eastAsia="Calibri" w:hAnsi="Calibri" w:cs="Times New Roman"/>
          <w:sz w:val="24"/>
          <w:szCs w:val="24"/>
        </w:rPr>
      </w:pPr>
      <w:r w:rsidRPr="003B5E3F">
        <w:rPr>
          <w:rFonts w:ascii="Calibri" w:eastAsia="Calibri" w:hAnsi="Calibri" w:cs="Times New Roman"/>
          <w:sz w:val="24"/>
          <w:szCs w:val="24"/>
        </w:rPr>
        <w:t xml:space="preserve"> Ως αποκορύφωμα της όλης δράσης οργανώθηκε και πραγματοποιήθηκε από τα παιδιά του σχολείου, μια εκδήλωση προς την κοινότητα. Τα ίδια τα παιδιά ανέλαβαν να διαφωτίσουν τους γονείς τους και τον κόσμο της κοινότητας γενικότερα, για το θέμα του εκφοβισμού, καθώς και να παρουσιάσουν τις εργασίες που προαναφέρθηκαν. Συμφωνήθηκε επίσης, να τεθούν προς πώληση οι κατασκευές τους και τα έσοδα να διατεθούν για την οικονομική ενίσχυση του σχολείου. Επίσης, κλήθηκε και ψυχολόγος για να μιλήσει στην εκδήλωση και να συζητήσει με το κοινό. </w:t>
      </w:r>
    </w:p>
    <w:p w:rsidR="003B5E3F" w:rsidRPr="003B5E3F" w:rsidRDefault="003B5E3F" w:rsidP="003B5E3F">
      <w:pPr>
        <w:contextualSpacing/>
        <w:rPr>
          <w:rFonts w:ascii="Calibri" w:eastAsia="Calibri" w:hAnsi="Calibri" w:cs="Times New Roman"/>
          <w:sz w:val="24"/>
          <w:szCs w:val="24"/>
        </w:rPr>
      </w:pPr>
      <w:r w:rsidRPr="003B5E3F">
        <w:rPr>
          <w:rFonts w:ascii="Calibri" w:eastAsia="Calibri" w:hAnsi="Calibri" w:cs="Times New Roman"/>
          <w:sz w:val="24"/>
          <w:szCs w:val="24"/>
        </w:rPr>
        <w:t xml:space="preserve">Η δράση επεκτάθηκε και στην επιμόρφωση των εκπαιδευτικών, όπου ειδικοί κλήθηκαν να μιλήσουν: </w:t>
      </w:r>
    </w:p>
    <w:p w:rsidR="003B5E3F" w:rsidRPr="003B5E3F" w:rsidRDefault="003B5E3F" w:rsidP="003B5E3F">
      <w:pPr>
        <w:contextualSpacing/>
        <w:rPr>
          <w:rFonts w:ascii="Calibri" w:eastAsia="Calibri" w:hAnsi="Calibri" w:cs="Times New Roman"/>
          <w:sz w:val="24"/>
          <w:szCs w:val="24"/>
        </w:rPr>
      </w:pPr>
      <w:r w:rsidRPr="003B5E3F">
        <w:rPr>
          <w:rFonts w:ascii="Calibri" w:eastAsia="Calibri" w:hAnsi="Calibri" w:cs="Times New Roman"/>
          <w:sz w:val="24"/>
          <w:szCs w:val="24"/>
        </w:rPr>
        <w:t xml:space="preserve">α. για το σχολικό εκφοβισμό (σε κοινή συνεδρία του προσωπικού των 2 σχολείων της κοινότητας) και </w:t>
      </w:r>
    </w:p>
    <w:p w:rsidR="003B5E3F" w:rsidRDefault="003B5E3F" w:rsidP="003B5E3F">
      <w:pPr>
        <w:autoSpaceDE w:val="0"/>
        <w:autoSpaceDN w:val="0"/>
        <w:adjustRightInd w:val="0"/>
        <w:spacing w:after="0" w:line="240" w:lineRule="auto"/>
        <w:rPr>
          <w:rFonts w:ascii="Times New Roman" w:eastAsia="Times New Roman" w:hAnsi="Times New Roman" w:cs="Times New Roman"/>
          <w:sz w:val="24"/>
          <w:szCs w:val="24"/>
          <w:lang w:eastAsia="el-GR"/>
        </w:rPr>
      </w:pPr>
      <w:r w:rsidRPr="003B5E3F">
        <w:rPr>
          <w:rFonts w:ascii="Times New Roman" w:eastAsia="Times New Roman" w:hAnsi="Times New Roman" w:cs="Times New Roman"/>
          <w:sz w:val="24"/>
          <w:szCs w:val="24"/>
          <w:lang w:eastAsia="el-GR"/>
        </w:rPr>
        <w:t xml:space="preserve">β. για τη διαχείριση του θυμού και της </w:t>
      </w:r>
      <w:proofErr w:type="spellStart"/>
      <w:r w:rsidRPr="003B5E3F">
        <w:rPr>
          <w:rFonts w:ascii="Times New Roman" w:eastAsia="Times New Roman" w:hAnsi="Times New Roman" w:cs="Times New Roman"/>
          <w:sz w:val="24"/>
          <w:szCs w:val="24"/>
          <w:lang w:eastAsia="el-GR"/>
        </w:rPr>
        <w:t>παραβατικής</w:t>
      </w:r>
      <w:proofErr w:type="spellEnd"/>
      <w:r w:rsidRPr="003B5E3F">
        <w:rPr>
          <w:rFonts w:ascii="Times New Roman" w:eastAsia="Times New Roman" w:hAnsi="Times New Roman" w:cs="Times New Roman"/>
          <w:sz w:val="24"/>
          <w:szCs w:val="24"/>
          <w:lang w:eastAsia="el-GR"/>
        </w:rPr>
        <w:t xml:space="preserve"> συμπεριφοράς.</w:t>
      </w:r>
    </w:p>
    <w:p w:rsidR="003B5E3F" w:rsidRDefault="003B5E3F" w:rsidP="003B5E3F">
      <w:pPr>
        <w:autoSpaceDE w:val="0"/>
        <w:autoSpaceDN w:val="0"/>
        <w:adjustRightInd w:val="0"/>
        <w:spacing w:after="0" w:line="240" w:lineRule="auto"/>
        <w:rPr>
          <w:rFonts w:ascii="Times New Roman" w:eastAsia="Times New Roman" w:hAnsi="Times New Roman" w:cs="Times New Roman"/>
          <w:sz w:val="24"/>
          <w:szCs w:val="24"/>
          <w:lang w:eastAsia="el-GR"/>
        </w:rPr>
      </w:pPr>
    </w:p>
    <w:p w:rsidR="003B5E3F" w:rsidRDefault="003B5E3F" w:rsidP="003B5E3F">
      <w:pPr>
        <w:autoSpaceDE w:val="0"/>
        <w:autoSpaceDN w:val="0"/>
        <w:adjustRightInd w:val="0"/>
        <w:spacing w:after="0" w:line="240" w:lineRule="auto"/>
        <w:rPr>
          <w:rFonts w:ascii="Times New Roman" w:eastAsia="Times New Roman" w:hAnsi="Times New Roman" w:cs="Times New Roman"/>
          <w:sz w:val="24"/>
          <w:szCs w:val="24"/>
          <w:lang w:eastAsia="el-GR"/>
        </w:rPr>
      </w:pPr>
    </w:p>
    <w:p w:rsidR="003B5E3F" w:rsidRDefault="003B5E3F" w:rsidP="003B5E3F">
      <w:pPr>
        <w:autoSpaceDE w:val="0"/>
        <w:autoSpaceDN w:val="0"/>
        <w:adjustRightInd w:val="0"/>
        <w:spacing w:after="0" w:line="240" w:lineRule="auto"/>
        <w:rPr>
          <w:rFonts w:ascii="Calibri" w:eastAsia="SimSun" w:hAnsi="Calibri" w:cs="MyriadPro-BoldIt"/>
          <w:bCs/>
          <w:iCs/>
          <w:color w:val="000000"/>
          <w:sz w:val="24"/>
          <w:szCs w:val="24"/>
          <w:lang w:eastAsia="el-GR"/>
        </w:rPr>
      </w:pPr>
    </w:p>
    <w:p w:rsidR="003B5E3F" w:rsidRPr="006D5557" w:rsidRDefault="003B5E3F" w:rsidP="003B5E3F">
      <w:pPr>
        <w:spacing w:before="120" w:after="120" w:line="240" w:lineRule="auto"/>
        <w:rPr>
          <w:rFonts w:ascii="Calibri" w:eastAsia="Times New Roman" w:hAnsi="Calibri" w:cs="Arial"/>
          <w:sz w:val="24"/>
          <w:szCs w:val="24"/>
          <w:lang w:eastAsia="el-GR"/>
        </w:rPr>
      </w:pPr>
      <w:r w:rsidRPr="003B5E3F">
        <w:rPr>
          <w:rFonts w:ascii="Calibri" w:eastAsia="Times New Roman" w:hAnsi="Calibri" w:cs="Arial"/>
          <w:sz w:val="24"/>
          <w:szCs w:val="24"/>
          <w:lang w:eastAsia="el-GR"/>
        </w:rPr>
        <w:t xml:space="preserve">Εργασίες μαθητών: </w:t>
      </w:r>
      <w:hyperlink r:id="rId5" w:history="1">
        <w:r w:rsidRPr="003B5E3F">
          <w:rPr>
            <w:rFonts w:ascii="Calibri" w:eastAsia="Times New Roman" w:hAnsi="Calibri" w:cs="Arial"/>
            <w:color w:val="0000FF"/>
            <w:sz w:val="24"/>
            <w:szCs w:val="24"/>
            <w:u w:val="single"/>
            <w:lang w:eastAsia="el-GR"/>
          </w:rPr>
          <w:t>http://sxolikosekfovismos.blogspot.com/</w:t>
        </w:r>
      </w:hyperlink>
      <w:r w:rsidR="006D5557">
        <w:rPr>
          <w:rFonts w:ascii="Calibri" w:eastAsia="Times New Roman" w:hAnsi="Calibri" w:cs="Arial"/>
          <w:sz w:val="24"/>
          <w:szCs w:val="24"/>
          <w:lang w:eastAsia="el-GR"/>
        </w:rPr>
        <w:t xml:space="preserve"> </w:t>
      </w:r>
      <w:bookmarkStart w:id="0" w:name="_GoBack"/>
      <w:bookmarkEnd w:id="0"/>
    </w:p>
    <w:p w:rsidR="003B5E3F" w:rsidRPr="000615CB" w:rsidRDefault="003B5E3F" w:rsidP="000615CB">
      <w:pPr>
        <w:autoSpaceDE w:val="0"/>
        <w:autoSpaceDN w:val="0"/>
        <w:adjustRightInd w:val="0"/>
        <w:spacing w:after="0" w:line="240" w:lineRule="auto"/>
        <w:rPr>
          <w:rFonts w:ascii="Calibri" w:eastAsia="SimSun" w:hAnsi="Calibri" w:cs="MyriadPro-BoldIt"/>
          <w:bCs/>
          <w:iCs/>
          <w:color w:val="000000"/>
          <w:sz w:val="24"/>
          <w:szCs w:val="24"/>
          <w:lang w:eastAsia="el-GR"/>
        </w:rPr>
      </w:pPr>
    </w:p>
    <w:p w:rsidR="000615CB" w:rsidRPr="000615CB" w:rsidRDefault="000615CB" w:rsidP="000615CB">
      <w:pPr>
        <w:autoSpaceDE w:val="0"/>
        <w:autoSpaceDN w:val="0"/>
        <w:adjustRightInd w:val="0"/>
        <w:spacing w:after="0" w:line="240" w:lineRule="auto"/>
        <w:rPr>
          <w:rFonts w:ascii="MyriadPro-BoldIt" w:eastAsia="SimSun" w:hAnsi="MyriadPro-BoldIt" w:cs="MyriadPro-BoldIt"/>
          <w:b/>
          <w:bCs/>
          <w:i/>
          <w:iCs/>
          <w:color w:val="000000"/>
          <w:sz w:val="24"/>
          <w:szCs w:val="24"/>
          <w:lang w:eastAsia="el-GR"/>
        </w:rPr>
      </w:pPr>
    </w:p>
    <w:p w:rsidR="000615CB" w:rsidRPr="006405D5" w:rsidRDefault="000615CB">
      <w:pPr>
        <w:rPr>
          <w:rFonts w:ascii="Arial" w:hAnsi="Arial" w:cs="Arial"/>
        </w:rPr>
      </w:pPr>
    </w:p>
    <w:p w:rsidR="006405D5" w:rsidRPr="000615CB" w:rsidRDefault="006405D5">
      <w:pPr>
        <w:rPr>
          <w:rFonts w:ascii="Arial" w:hAnsi="Arial" w:cs="Arial"/>
        </w:rPr>
      </w:pPr>
    </w:p>
    <w:p w:rsidR="006405D5" w:rsidRPr="000615CB" w:rsidRDefault="006405D5">
      <w:pPr>
        <w:rPr>
          <w:rFonts w:ascii="Arial" w:hAnsi="Arial" w:cs="Arial"/>
        </w:rPr>
      </w:pPr>
    </w:p>
    <w:p w:rsidR="006405D5" w:rsidRPr="000615CB" w:rsidRDefault="006405D5">
      <w:pPr>
        <w:rPr>
          <w:rFonts w:ascii="Arial" w:hAnsi="Arial" w:cs="Arial"/>
        </w:rPr>
      </w:pPr>
    </w:p>
    <w:p w:rsidR="006405D5" w:rsidRPr="000615CB" w:rsidRDefault="006405D5">
      <w:pPr>
        <w:rPr>
          <w:rFonts w:ascii="Arial" w:hAnsi="Arial" w:cs="Arial"/>
        </w:rPr>
      </w:pPr>
    </w:p>
    <w:p w:rsidR="006405D5" w:rsidRPr="000615CB" w:rsidRDefault="006405D5">
      <w:pPr>
        <w:rPr>
          <w:rFonts w:ascii="Arial" w:hAnsi="Arial" w:cs="Arial"/>
        </w:rPr>
      </w:pPr>
    </w:p>
    <w:p w:rsidR="006405D5" w:rsidRPr="000615CB" w:rsidRDefault="006405D5">
      <w:pPr>
        <w:rPr>
          <w:rFonts w:ascii="Arial" w:hAnsi="Arial" w:cs="Arial"/>
        </w:rPr>
      </w:pPr>
    </w:p>
    <w:p w:rsidR="006405D5" w:rsidRPr="000615CB" w:rsidRDefault="006405D5"/>
    <w:sectPr w:rsidR="006405D5" w:rsidRPr="000615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FHandelBold">
    <w:altName w:val="Arial"/>
    <w:panose1 w:val="00000000000000000000"/>
    <w:charset w:val="00"/>
    <w:family w:val="swiss"/>
    <w:notTrueType/>
    <w:pitch w:val="default"/>
    <w:sig w:usb0="00000003" w:usb1="00000000" w:usb2="00000000" w:usb3="00000000" w:csb0="00000001" w:csb1="00000000"/>
  </w:font>
  <w:font w:name="MyriadPro-BoldIt">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D5"/>
    <w:rsid w:val="000615CB"/>
    <w:rsid w:val="003B5E3F"/>
    <w:rsid w:val="006405D5"/>
    <w:rsid w:val="006D5557"/>
    <w:rsid w:val="008F46E8"/>
    <w:rsid w:val="00A86B8A"/>
    <w:rsid w:val="00E15B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olikosekfovismos.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482</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2016-10-05T06:05:00Z</dcterms:created>
  <dcterms:modified xsi:type="dcterms:W3CDTF">2016-10-06T08:23:00Z</dcterms:modified>
</cp:coreProperties>
</file>