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14CCEBD4" w14:textId="47AD2073" w:rsidR="0093499D" w:rsidRPr="00084ABD" w:rsidRDefault="0093499D" w:rsidP="0093499D">
      <w:pPr>
        <w:spacing w:after="0" w:line="240" w:lineRule="auto"/>
        <w:rPr>
          <w:rFonts w:ascii="Arial" w:eastAsia="Times New Roman" w:hAnsi="Arial" w:cs="Arial"/>
          <w:b/>
          <w:bCs/>
          <w:color w:val="171717" w:themeColor="background2" w:themeShade="1A"/>
          <w:sz w:val="24"/>
          <w:szCs w:val="24"/>
          <w:lang w:val="el-GR" w:eastAsia="en-GB"/>
        </w:rPr>
      </w:pPr>
      <w:r w:rsidRPr="00084ABD">
        <w:rPr>
          <w:rFonts w:ascii="Arial" w:eastAsia="Times New Roman" w:hAnsi="Arial" w:cs="Arial"/>
          <w:b/>
          <w:bCs/>
          <w:color w:val="171717" w:themeColor="background2" w:themeShade="1A"/>
          <w:sz w:val="24"/>
          <w:szCs w:val="24"/>
          <w:lang w:val="el-GR" w:eastAsia="en-GB"/>
        </w:rPr>
        <w:t>Περί σημαντικών ψηφίων</w:t>
      </w:r>
    </w:p>
    <w:p w14:paraId="0BAE2F7D" w14:textId="5D83652A" w:rsidR="002C6FD9" w:rsidRPr="0093499D" w:rsidRDefault="002C6FD9" w:rsidP="0093499D">
      <w:pPr>
        <w:spacing w:after="0" w:line="240" w:lineRule="auto"/>
        <w:rPr>
          <w:rFonts w:ascii="Arial" w:eastAsia="Times New Roman" w:hAnsi="Arial" w:cs="Arial"/>
          <w:color w:val="171717" w:themeColor="background2" w:themeShade="1A"/>
          <w:sz w:val="24"/>
          <w:szCs w:val="24"/>
          <w:lang w:val="el-GR" w:eastAsia="en-GB"/>
        </w:rPr>
      </w:pPr>
      <w:r w:rsidRPr="0093499D">
        <w:rPr>
          <w:rFonts w:ascii="Arial" w:eastAsia="Times New Roman" w:hAnsi="Arial" w:cs="Arial"/>
          <w:color w:val="171717" w:themeColor="background2" w:themeShade="1A"/>
          <w:sz w:val="24"/>
          <w:szCs w:val="24"/>
          <w:shd w:val="clear" w:color="auto" w:fill="333333"/>
          <w:lang w:val="el-GR" w:eastAsia="en-GB"/>
        </w:rPr>
        <w:br/>
      </w:r>
      <w:r w:rsidRPr="0093499D">
        <w:rPr>
          <w:rFonts w:ascii="Arial" w:eastAsia="Times New Roman" w:hAnsi="Arial" w:cs="Arial"/>
          <w:color w:val="171717" w:themeColor="background2" w:themeShade="1A"/>
          <w:sz w:val="24"/>
          <w:szCs w:val="24"/>
          <w:lang w:val="el-GR" w:eastAsia="en-GB"/>
        </w:rPr>
        <w:t>Μετά την συνάντηση του περασμένου Σαββάτου, διαπιστώσαμε μια σύγχυση και δυσκολία που υπάρχει στην εφαρμογή των κανόνων των σημαντικών ψηφίων σε σύνθετες πράξεις.</w:t>
      </w:r>
    </w:p>
    <w:p w14:paraId="34608496"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5CB2E7A"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Επίσης υπήρξαν ερωτήσεις σχετικά με τα σημαντικά ψηφία ακεραίων αριθμών που τελειώνουν σε μηδέν, αλλά αντιπροσωπεύουν μετρήσεις.</w:t>
      </w:r>
    </w:p>
    <w:p w14:paraId="0EC3032C"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6A5D6468"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Τέλος υπήρξαν ερωτήσεις σχετικά με τον αριθμό των σημαντικών ψηφίων του μέσου όρου Ν μετρήσεων.</w:t>
      </w:r>
    </w:p>
    <w:p w14:paraId="1BE1D72E"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208BAAE"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Απαντήσεις στα θέματα παρουσιάζονται παρακάτω. Θα συμπεριληφθούν στο βιβλίο του εκπαιδευτικού στην επόμενη έκδοση:</w:t>
      </w:r>
    </w:p>
    <w:p w14:paraId="63EE7D2D"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F450AA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6B58FD1"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b/>
          <w:bCs/>
          <w:sz w:val="24"/>
          <w:szCs w:val="24"/>
          <w:lang w:val="el-GR" w:eastAsia="en-GB"/>
        </w:rPr>
        <w:t>1)</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Κανόνες για σύνθετες πράξεις</w:t>
      </w:r>
      <w:r w:rsidRPr="0093499D">
        <w:rPr>
          <w:rFonts w:ascii="Arial" w:eastAsia="Times New Roman" w:hAnsi="Arial" w:cs="Arial"/>
          <w:sz w:val="24"/>
          <w:szCs w:val="24"/>
          <w:lang w:val="el-GR" w:eastAsia="en-GB"/>
        </w:rPr>
        <w:t>.</w:t>
      </w:r>
    </w:p>
    <w:p w14:paraId="1E5B09CA"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5933B1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Θα πρέπει οι πράξεις να εφαρμοστούν με τη σειρά που εμφανίζονται. Στο αποτέλεσμα κάθε πράξης</w:t>
      </w:r>
      <w:r w:rsidR="001F10DD" w:rsidRPr="0093499D">
        <w:rPr>
          <w:rFonts w:ascii="Arial" w:eastAsia="Times New Roman" w:hAnsi="Arial" w:cs="Arial"/>
          <w:sz w:val="24"/>
          <w:szCs w:val="24"/>
          <w:lang w:val="el-GR" w:eastAsia="en-GB"/>
        </w:rPr>
        <w:t xml:space="preserve"> </w:t>
      </w:r>
      <w:r w:rsidRPr="0093499D">
        <w:rPr>
          <w:rFonts w:ascii="Arial" w:eastAsia="Times New Roman" w:hAnsi="Arial" w:cs="Arial"/>
          <w:b/>
          <w:bCs/>
          <w:sz w:val="24"/>
          <w:szCs w:val="24"/>
          <w:lang w:val="el-GR" w:eastAsia="en-GB"/>
        </w:rPr>
        <w:t>σημειώνουμε τον αριθμό σημαντικών ψηφίων</w:t>
      </w:r>
      <w:r w:rsidRPr="0093499D">
        <w:rPr>
          <w:rFonts w:ascii="Arial" w:eastAsia="Times New Roman" w:hAnsi="Arial" w:cs="Arial"/>
          <w:b/>
          <w:bCs/>
          <w:sz w:val="24"/>
          <w:szCs w:val="24"/>
          <w:lang w:eastAsia="en-GB"/>
        </w:rPr>
        <w:t> </w:t>
      </w:r>
      <w:r w:rsidRPr="0093499D">
        <w:rPr>
          <w:rFonts w:ascii="Arial" w:eastAsia="Times New Roman" w:hAnsi="Arial" w:cs="Arial"/>
          <w:sz w:val="24"/>
          <w:szCs w:val="24"/>
          <w:lang w:val="el-GR" w:eastAsia="en-GB"/>
        </w:rPr>
        <w:t>με βάση του κανόνες της αντίστοιχης πράξης, αλλά δεν κάνουμε στρογγυλοποίηση.</w:t>
      </w:r>
    </w:p>
    <w:p w14:paraId="1C4E9762"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0E123CA8"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Ο αριθμός των σημαντικών ψηφίων του τελικού αποτελέσματος προκύπτει από τον αριθμό σημαντικών ψηφίων των αποτελεσμάτων που εμφανίζονται στα ενδιάμεσα στάδια.</w:t>
      </w:r>
    </w:p>
    <w:p w14:paraId="6CADB964"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5FAE32A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Αυτή η ιδιαιτερότητα εμφανίζεται λόγω των διαφορετικών κανόνων που υπάρχουν στην πρόσθεση και αφαίρεση όπου ο αριθμός των σημαντικών ψηφίων του αποτελέσματος καθορίζεται από την θέση του λιγότερου ακριβούς ψηφίου.</w:t>
      </w:r>
    </w:p>
    <w:p w14:paraId="38DA1E4A"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2C8CCC2"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Επισημαίνουμε ότι</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δεν</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στρογγυλοποιούμε τα αποτελέσματα των ενδιάμεσων πράξεων, αλλά απλώς καταγράφουμε τον αριθμό σημαντικών ψηφίων αυτών των αποτελεσμάτων. </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στον αριθμό των σημαντικών ψηφίων.</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Η στρογγυλοποίηση γίνεται στο τελικό μόνο αποτέλεσμα με βάση τον αριθμό σημαντικών ψηφίων που προέκυψε από τις ενδιάμεσες πράξεις.</w:t>
      </w:r>
    </w:p>
    <w:p w14:paraId="0C63FA15"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27DB5AB"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Παραθέτουμε τα ακόλουθα παραδείγματα. Με έντονη απεικόνιση είναι τα σημαντικά ψηφία των ενδιάμεσων πράξεων.</w:t>
      </w:r>
    </w:p>
    <w:p w14:paraId="5BAF4A3E"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6EC026BB"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(α) Έστω ότι πρέπει να κάνουμε τον εξής υπολογισμό μετρούμενων τιμών:</w:t>
      </w:r>
      <w:r w:rsidRPr="0093499D">
        <w:rPr>
          <w:rFonts w:ascii="Arial" w:eastAsia="Times New Roman" w:hAnsi="Arial" w:cs="Arial"/>
          <w:sz w:val="24"/>
          <w:szCs w:val="24"/>
          <w:lang w:eastAsia="en-GB"/>
        </w:rPr>
        <w:t> </w:t>
      </w:r>
    </w:p>
    <w:p w14:paraId="5C9AB796"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3681E5D0"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(4,356 – 3,45)/0,23358</w:t>
      </w:r>
    </w:p>
    <w:p w14:paraId="305A1AC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0BC12ED1"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Εκτελούμε πρώτα την αφαίρεση 4,356 – 3,45. Οι τιμές 4,356 και 3,45 έχουν 4 κα 3 σημαντικά ψηφία αντίστοιχα. Όμως, σύμφωνα με τον κανόνα της αφαίρεσης, στην απόδοση </w:t>
      </w:r>
      <w:r w:rsidR="001F10DD" w:rsidRPr="0093499D">
        <w:rPr>
          <w:rFonts w:ascii="Arial" w:eastAsia="Times New Roman" w:hAnsi="Arial" w:cs="Arial"/>
          <w:sz w:val="24"/>
          <w:szCs w:val="24"/>
          <w:lang w:val="el-GR" w:eastAsia="en-GB"/>
        </w:rPr>
        <w:t xml:space="preserve">του αποτελέσματος λαμβάνουμε υπ’ </w:t>
      </w:r>
      <w:r w:rsidRPr="0093499D">
        <w:rPr>
          <w:rFonts w:ascii="Arial" w:eastAsia="Times New Roman" w:hAnsi="Arial" w:cs="Arial"/>
          <w:sz w:val="24"/>
          <w:szCs w:val="24"/>
          <w:lang w:val="el-GR" w:eastAsia="en-GB"/>
        </w:rPr>
        <w:t>όψη την</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ακρίβεια</w:t>
      </w:r>
      <w:r w:rsidRPr="0093499D">
        <w:rPr>
          <w:rFonts w:ascii="Arial" w:eastAsia="Times New Roman" w:hAnsi="Arial" w:cs="Arial"/>
          <w:sz w:val="24"/>
          <w:szCs w:val="24"/>
          <w:lang w:val="el-GR" w:eastAsia="en-GB"/>
        </w:rPr>
        <w:t>. Εδώ, το αποτέλεσμα πρέπει να δοθεί με την ακρίβεια του αριθμού 3,45 (δύο δεκαδικά ψηφία).</w:t>
      </w:r>
    </w:p>
    <w:p w14:paraId="0D2DAD18"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C5628CB"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Επομένως σύμφωνα με τους κανόνες της αφαίρεσης το αποτέλεσμα θα είναι:</w:t>
      </w:r>
    </w:p>
    <w:p w14:paraId="0067BAA2"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66F85E3"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4,356 – 3,45 = 0,</w:t>
      </w:r>
      <w:r w:rsidRPr="0093499D">
        <w:rPr>
          <w:rFonts w:ascii="Arial" w:eastAsia="Times New Roman" w:hAnsi="Arial" w:cs="Arial"/>
          <w:b/>
          <w:bCs/>
          <w:sz w:val="24"/>
          <w:szCs w:val="24"/>
          <w:lang w:val="el-GR" w:eastAsia="en-GB"/>
        </w:rPr>
        <w:t>90</w:t>
      </w:r>
      <w:r w:rsidRPr="0093499D">
        <w:rPr>
          <w:rFonts w:ascii="Arial" w:eastAsia="Times New Roman" w:hAnsi="Arial" w:cs="Arial"/>
          <w:sz w:val="24"/>
          <w:szCs w:val="24"/>
          <w:lang w:val="el-GR" w:eastAsia="en-GB"/>
        </w:rPr>
        <w:t>6</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(1)</w:t>
      </w:r>
    </w:p>
    <w:p w14:paraId="1F700F50"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9083A9E"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Στο αποτέλεσμα,</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σημειώνουμε ότι ο σωστός αριθμός σημαντικών ψηφίων είναι 2</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γιατί καθορίζεται από το δεύτερο δεκαδικό ψηφίο του 3,45. ΔΕΝ κάνουμε ακόμα στρογγυλοποίηση γιατί δεν είναι το τελικό αποτέλεσμα.</w:t>
      </w:r>
    </w:p>
    <w:p w14:paraId="3BBD8EF9"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222BC8C"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39A83BC0"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Η επόμενη πράξη είναι διαίρεση, οπότε θα έχουμε:</w:t>
      </w:r>
      <w:r w:rsidRPr="0093499D">
        <w:rPr>
          <w:rFonts w:ascii="Arial" w:eastAsia="Times New Roman" w:hAnsi="Arial" w:cs="Arial"/>
          <w:sz w:val="24"/>
          <w:szCs w:val="24"/>
          <w:lang w:eastAsia="en-GB"/>
        </w:rPr>
        <w:t> </w:t>
      </w:r>
    </w:p>
    <w:p w14:paraId="0608F604"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0D2B2F3"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0,</w:t>
      </w:r>
      <w:r w:rsidRPr="0093499D">
        <w:rPr>
          <w:rFonts w:ascii="Arial" w:eastAsia="Times New Roman" w:hAnsi="Arial" w:cs="Arial"/>
          <w:b/>
          <w:bCs/>
          <w:sz w:val="24"/>
          <w:szCs w:val="24"/>
          <w:lang w:val="el-GR" w:eastAsia="en-GB"/>
        </w:rPr>
        <w:t>90</w:t>
      </w:r>
      <w:r w:rsidRPr="0093499D">
        <w:rPr>
          <w:rFonts w:ascii="Arial" w:eastAsia="Times New Roman" w:hAnsi="Arial" w:cs="Arial"/>
          <w:sz w:val="24"/>
          <w:szCs w:val="24"/>
          <w:lang w:val="el-GR" w:eastAsia="en-GB"/>
        </w:rPr>
        <w:t>6/0,</w:t>
      </w:r>
      <w:r w:rsidRPr="0093499D">
        <w:rPr>
          <w:rFonts w:ascii="Arial" w:eastAsia="Times New Roman" w:hAnsi="Arial" w:cs="Arial"/>
          <w:b/>
          <w:bCs/>
          <w:sz w:val="24"/>
          <w:szCs w:val="24"/>
          <w:lang w:val="el-GR" w:eastAsia="en-GB"/>
        </w:rPr>
        <w:t>23358</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3,8</w:t>
      </w:r>
      <w:r w:rsidRPr="0093499D">
        <w:rPr>
          <w:rFonts w:ascii="Arial" w:eastAsia="Times New Roman" w:hAnsi="Arial" w:cs="Arial"/>
          <w:sz w:val="24"/>
          <w:szCs w:val="24"/>
          <w:lang w:val="el-GR" w:eastAsia="en-GB"/>
        </w:rPr>
        <w:t>787567</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(2)</w:t>
      </w:r>
    </w:p>
    <w:p w14:paraId="4E27D04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686EBA0A"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Στο αποτέλεσμα αυτό</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σύμφωνα με το κανόνα πολλαπλασιασμού και διαίρεσης</w:t>
      </w:r>
      <w:r w:rsidRPr="0093499D">
        <w:rPr>
          <w:rFonts w:ascii="Arial" w:eastAsia="Times New Roman" w:hAnsi="Arial" w:cs="Arial"/>
          <w:sz w:val="24"/>
          <w:szCs w:val="24"/>
          <w:lang w:val="el-GR" w:eastAsia="en-GB"/>
        </w:rPr>
        <w:t>, θα πρέπει να κρατήσουμε τόσα σημαντικά ψηφία, όσα έχει ο αριθμός με το μικρότερο πλήθος σημαντικών ψηφίων. Από την αφαίρεση είχαμε σημειώσει ότι ο αριθμητής πρέπει να έχει 2 σημαντικά ψηφία.</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Ο παρονομαστής έχει 5 σημαντικά ψηφία.</w:t>
      </w:r>
    </w:p>
    <w:p w14:paraId="7AE407F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911A17D"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Επομένως το τελικό αποτέλεσμα της παραπάνω πράξης θα έχει 2 σημαντικά ψηφία. Από το αποτέλεσμα 3,8787657 κρατάμε μόνο τα πρώτα 2 σημαντικά ψηφία και το αμέσως επόμενο, δηλαδή το</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3.8</w:t>
      </w:r>
      <w:r w:rsidRPr="0093499D">
        <w:rPr>
          <w:rFonts w:ascii="Arial" w:eastAsia="Times New Roman" w:hAnsi="Arial" w:cs="Arial"/>
          <w:sz w:val="24"/>
          <w:szCs w:val="24"/>
          <w:lang w:val="el-GR" w:eastAsia="en-GB"/>
        </w:rPr>
        <w:t>7. Επειδή το 7 &gt; 5, στρογγυλοποιούμε στο τελικό αποτέλεσμα</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3.9.</w:t>
      </w:r>
    </w:p>
    <w:p w14:paraId="546CF27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29F29C1"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Παρατηρήστε ότι</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το τελικό αποτέλεσμα έχει λιγότερα σημαντικά ψηφία από ό,τι οι αριθμοί με τους οποίους ξεκινήσαμε (4, 3 και 5 αντίστοιχα)</w:t>
      </w:r>
    </w:p>
    <w:p w14:paraId="5F11BF7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6EBC0F4"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(β) Έστω ότι δίνεται: 238,4 – 31,12 – 45,23/0,21</w:t>
      </w:r>
    </w:p>
    <w:p w14:paraId="5D56205D"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C2473D0"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Στη περίπτωση αυτή θα εκτελέσουμε πρώτα την διαίρεση (μπορεί κάποιος να κάνει τη αφαίρεση αλλά καλύτερα να αφήσουμε προσθέσεις και αφαιρέσεις στο τέλος)</w:t>
      </w:r>
    </w:p>
    <w:p w14:paraId="2D7BDF36"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042EDCA2"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45,23/0,21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21</w:t>
      </w:r>
      <w:r w:rsidRPr="0093499D">
        <w:rPr>
          <w:rFonts w:ascii="Arial" w:eastAsia="Times New Roman" w:hAnsi="Arial" w:cs="Arial"/>
          <w:sz w:val="24"/>
          <w:szCs w:val="24"/>
          <w:lang w:val="el-GR" w:eastAsia="en-GB"/>
        </w:rPr>
        <w:t>5,38095</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(1)</w:t>
      </w:r>
    </w:p>
    <w:p w14:paraId="14D2E74E"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A005481"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Επειδή ο αριθμητής έχει 3 σημαντικά ψηφία και ο παρονομαστής 2, το αποτέλεσμα της διαίρεσης έχει 2 σημαντικά ψηφία, όσα και ο παρονομαστής.</w:t>
      </w:r>
    </w:p>
    <w:p w14:paraId="79B6C96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Επομένως, στις επόμενες πράξεις θα πρέπει να θυμόμαστε ότι η συνεισφορά του αποτελέσματος (1) θα είναι μόνο στις δεκάδες (2ο ψηφίο).</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Δεν</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κάνουμε ακόμα στρογγυλοποίηση.</w:t>
      </w:r>
    </w:p>
    <w:p w14:paraId="74596E06"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5DED4E4"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Η πρώτη αφαίρεση θα δώσει:</w:t>
      </w:r>
    </w:p>
    <w:p w14:paraId="7099FA4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238,4 – 31,12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207,3</w:t>
      </w:r>
      <w:r w:rsidRPr="0093499D">
        <w:rPr>
          <w:rFonts w:ascii="Arial" w:eastAsia="Times New Roman" w:hAnsi="Arial" w:cs="Arial"/>
          <w:sz w:val="24"/>
          <w:szCs w:val="24"/>
          <w:lang w:val="el-GR" w:eastAsia="en-GB"/>
        </w:rPr>
        <w:t>2</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(2)</w:t>
      </w:r>
    </w:p>
    <w:p w14:paraId="5E23729F"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0F12F48"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ΤΟ αποτέλεσμα (2) πρέπει να δοθεί με ακρίβεια </w:t>
      </w:r>
      <w:proofErr w:type="spellStart"/>
      <w:r w:rsidRPr="0093499D">
        <w:rPr>
          <w:rFonts w:ascii="Arial" w:eastAsia="Times New Roman" w:hAnsi="Arial" w:cs="Arial"/>
          <w:sz w:val="24"/>
          <w:szCs w:val="24"/>
          <w:lang w:val="el-GR" w:eastAsia="en-GB"/>
        </w:rPr>
        <w:t>δεκάτου</w:t>
      </w:r>
      <w:proofErr w:type="spellEnd"/>
      <w:r w:rsidRPr="0093499D">
        <w:rPr>
          <w:rFonts w:ascii="Arial" w:eastAsia="Times New Roman" w:hAnsi="Arial" w:cs="Arial"/>
          <w:sz w:val="24"/>
          <w:szCs w:val="24"/>
          <w:lang w:val="el-GR" w:eastAsia="en-GB"/>
        </w:rPr>
        <w:t xml:space="preserve"> (πρώτο δεκαδικό ψηφίο), όπως και ο αριθμός 238,4. Συνεπώς, σημειώνουμε ότι το αποτέλεσμα (2) έχει 4 σημαντικά ψηφία. Δεν κάνουμε στρογγυλοποίηση.</w:t>
      </w:r>
    </w:p>
    <w:p w14:paraId="0FAF97C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5E5D7C3C"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lastRenderedPageBreak/>
        <w:t xml:space="preserve">Αφαιρούμε την (1) από την (2), λαμβάνοντας υπόψη πάντοτε ότι η ακρίβεια του αποτελέσματος καθορίζεται από τον αριθμό με τη χειρότερη ακρίβεια. Εδώ αυτός ο </w:t>
      </w:r>
      <w:proofErr w:type="spellStart"/>
      <w:r w:rsidRPr="0093499D">
        <w:rPr>
          <w:rFonts w:ascii="Arial" w:eastAsia="Times New Roman" w:hAnsi="Arial" w:cs="Arial"/>
          <w:sz w:val="24"/>
          <w:szCs w:val="24"/>
          <w:lang w:val="el-GR" w:eastAsia="en-GB"/>
        </w:rPr>
        <w:t>αριθμος</w:t>
      </w:r>
      <w:proofErr w:type="spellEnd"/>
      <w:r w:rsidRPr="0093499D">
        <w:rPr>
          <w:rFonts w:ascii="Arial" w:eastAsia="Times New Roman" w:hAnsi="Arial" w:cs="Arial"/>
          <w:sz w:val="24"/>
          <w:szCs w:val="24"/>
          <w:lang w:val="el-GR" w:eastAsia="en-GB"/>
        </w:rPr>
        <w:t xml:space="preserve"> είναι το αποτέλεσμα (1), που έχει ακρίβεια 2 σημαντικών ψηφίων, δηλαδή ακρίβεια δεκάδας. Θα έχουμε:</w:t>
      </w:r>
    </w:p>
    <w:p w14:paraId="437401AF"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5471620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b/>
          <w:bCs/>
          <w:sz w:val="24"/>
          <w:szCs w:val="24"/>
          <w:lang w:val="el-GR" w:eastAsia="en-GB"/>
        </w:rPr>
        <w:t>207.3</w:t>
      </w:r>
      <w:r w:rsidRPr="0093499D">
        <w:rPr>
          <w:rFonts w:ascii="Arial" w:eastAsia="Times New Roman" w:hAnsi="Arial" w:cs="Arial"/>
          <w:sz w:val="24"/>
          <w:szCs w:val="24"/>
          <w:lang w:val="el-GR" w:eastAsia="en-GB"/>
        </w:rPr>
        <w:t>2 -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21</w:t>
      </w:r>
      <w:r w:rsidRPr="0093499D">
        <w:rPr>
          <w:rFonts w:ascii="Arial" w:eastAsia="Times New Roman" w:hAnsi="Arial" w:cs="Arial"/>
          <w:sz w:val="24"/>
          <w:szCs w:val="24"/>
          <w:lang w:val="el-GR" w:eastAsia="en-GB"/>
        </w:rPr>
        <w:t>5.38095 = -8.0609524</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(3)</w:t>
      </w:r>
    </w:p>
    <w:p w14:paraId="1CCA7D03"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F2AA718"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ΤΟ τελικό αποτέλεσμα πρέπει να δοθεί με ακρίβεια δεκάδας. Στρογγυλοποιούμ</w:t>
      </w:r>
      <w:r w:rsidR="001F10DD" w:rsidRPr="0093499D">
        <w:rPr>
          <w:rFonts w:ascii="Arial" w:eastAsia="Times New Roman" w:hAnsi="Arial" w:cs="Arial"/>
          <w:sz w:val="24"/>
          <w:szCs w:val="24"/>
          <w:lang w:val="el-GR" w:eastAsia="en-GB"/>
        </w:rPr>
        <w:t>ε</w:t>
      </w:r>
      <w:r w:rsidRPr="0093499D">
        <w:rPr>
          <w:rFonts w:ascii="Arial" w:eastAsia="Times New Roman" w:hAnsi="Arial" w:cs="Arial"/>
          <w:sz w:val="24"/>
          <w:szCs w:val="24"/>
          <w:lang w:val="el-GR" w:eastAsia="en-GB"/>
        </w:rPr>
        <w:t xml:space="preserve"> και γράφουμε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-1</w:t>
      </w:r>
      <w:r w:rsidRPr="0093499D">
        <w:rPr>
          <w:rFonts w:ascii="Arial" w:eastAsia="Times New Roman" w:hAnsi="Arial" w:cs="Arial"/>
          <w:sz w:val="24"/>
          <w:szCs w:val="24"/>
          <w:lang w:val="el-GR" w:eastAsia="en-GB"/>
        </w:rPr>
        <w:t>0.</w:t>
      </w:r>
    </w:p>
    <w:p w14:paraId="425916BD"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6ECA3463"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Παρατηρήστε ότι το τελικό αποτέλεσμα έχει ακρίβεια μόνο ενός σημαντικού ψηφίου!</w:t>
      </w:r>
    </w:p>
    <w:p w14:paraId="5E48B119"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5BF0518"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C332A9C"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(γ) Έστω ότι δίνεται:</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4,342 * [(23)^-1 – 0,00245]</w:t>
      </w:r>
    </w:p>
    <w:p w14:paraId="41F661B0"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40E6D90"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Εκτελούμε πρώτα τις πράξεις μέσα στην παρένθεση και το αποτέλεσμα το πολλαπλασιάζουμε με ό,τι βρίσκεται εκτός παρένθεσης.</w:t>
      </w:r>
    </w:p>
    <w:p w14:paraId="588DF1DF"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5884D991"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1/23 =</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0,0</w:t>
      </w:r>
      <w:r w:rsidRPr="0093499D">
        <w:rPr>
          <w:rFonts w:ascii="Arial" w:eastAsia="Times New Roman" w:hAnsi="Arial" w:cs="Arial"/>
          <w:b/>
          <w:bCs/>
          <w:sz w:val="24"/>
          <w:szCs w:val="24"/>
          <w:lang w:val="el-GR" w:eastAsia="en-GB"/>
        </w:rPr>
        <w:t>43</w:t>
      </w:r>
      <w:r w:rsidRPr="0093499D">
        <w:rPr>
          <w:rFonts w:ascii="Arial" w:eastAsia="Times New Roman" w:hAnsi="Arial" w:cs="Arial"/>
          <w:sz w:val="24"/>
          <w:szCs w:val="24"/>
          <w:lang w:val="el-GR" w:eastAsia="en-GB"/>
        </w:rPr>
        <w:t>478261</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(1)</w:t>
      </w:r>
    </w:p>
    <w:p w14:paraId="7B9B7C8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705DDC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Το αποτέλεσμα αυτό έχει 2 σημαντικά ψηφία εφόσον ο παρονομαστής έχει 2 σημαντικά ψηφία (το 1 στον αριθμητή στην προκειμένη περίπτωση έχει άπειρη ακρίβεια αφού υποδηλώνει αντίστροφο αριθμού)</w:t>
      </w:r>
    </w:p>
    <w:p w14:paraId="5719E9BE"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828FEAF"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Στην αφαίρεση, το πρώτο νούμερο έχει ακρίβεια 3ου δεκαδικού ψηφίου ενώ το 2ο νούμερο έχει ακρίβεια 5ου δεκαδικού ψηφίου. Θα πάρουμε:</w:t>
      </w:r>
    </w:p>
    <w:p w14:paraId="77BF3F2F"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0,0</w:t>
      </w:r>
      <w:r w:rsidRPr="0093499D">
        <w:rPr>
          <w:rFonts w:ascii="Arial" w:eastAsia="Times New Roman" w:hAnsi="Arial" w:cs="Arial"/>
          <w:b/>
          <w:bCs/>
          <w:sz w:val="24"/>
          <w:szCs w:val="24"/>
          <w:lang w:val="el-GR" w:eastAsia="en-GB"/>
        </w:rPr>
        <w:t>43</w:t>
      </w:r>
      <w:r w:rsidRPr="0093499D">
        <w:rPr>
          <w:rFonts w:ascii="Arial" w:eastAsia="Times New Roman" w:hAnsi="Arial" w:cs="Arial"/>
          <w:sz w:val="24"/>
          <w:szCs w:val="24"/>
          <w:lang w:val="el-GR" w:eastAsia="en-GB"/>
        </w:rPr>
        <w:t>478261 – 0,00</w:t>
      </w:r>
      <w:r w:rsidRPr="0093499D">
        <w:rPr>
          <w:rFonts w:ascii="Arial" w:eastAsia="Times New Roman" w:hAnsi="Arial" w:cs="Arial"/>
          <w:b/>
          <w:bCs/>
          <w:sz w:val="24"/>
          <w:szCs w:val="24"/>
          <w:lang w:val="el-GR" w:eastAsia="en-GB"/>
        </w:rPr>
        <w:t>245</w:t>
      </w:r>
      <w:r w:rsidRPr="0093499D">
        <w:rPr>
          <w:rFonts w:ascii="Arial" w:eastAsia="Times New Roman" w:hAnsi="Arial" w:cs="Arial"/>
          <w:b/>
          <w:bCs/>
          <w:sz w:val="24"/>
          <w:szCs w:val="24"/>
          <w:lang w:eastAsia="en-GB"/>
        </w:rPr>
        <w:t> </w:t>
      </w:r>
      <w:r w:rsidRPr="0093499D">
        <w:rPr>
          <w:rFonts w:ascii="Arial" w:eastAsia="Times New Roman" w:hAnsi="Arial" w:cs="Arial"/>
          <w:sz w:val="24"/>
          <w:szCs w:val="24"/>
          <w:lang w:val="el-GR" w:eastAsia="en-GB"/>
        </w:rPr>
        <w:t>= 0,0</w:t>
      </w:r>
      <w:r w:rsidRPr="0093499D">
        <w:rPr>
          <w:rFonts w:ascii="Arial" w:eastAsia="Times New Roman" w:hAnsi="Arial" w:cs="Arial"/>
          <w:b/>
          <w:bCs/>
          <w:sz w:val="24"/>
          <w:szCs w:val="24"/>
          <w:lang w:val="el-GR" w:eastAsia="en-GB"/>
        </w:rPr>
        <w:t>41</w:t>
      </w:r>
      <w:r w:rsidRPr="0093499D">
        <w:rPr>
          <w:rFonts w:ascii="Arial" w:eastAsia="Times New Roman" w:hAnsi="Arial" w:cs="Arial"/>
          <w:sz w:val="24"/>
          <w:szCs w:val="24"/>
          <w:lang w:val="el-GR" w:eastAsia="en-GB"/>
        </w:rPr>
        <w:t>028261</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(2)</w:t>
      </w:r>
    </w:p>
    <w:p w14:paraId="7EE7F67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3E63D5F"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Η ακρίβεια θα είναι στο 3ο δεκαδικό ψηφίο και επομένως το αποτέλεσμα της (2) θα έχει 2 σημαντικά ψηφία.</w:t>
      </w:r>
    </w:p>
    <w:p w14:paraId="52CD23C7"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2E260F6"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Τέλος ο πολλαπλασιασμός θα δώσει:</w:t>
      </w:r>
    </w:p>
    <w:p w14:paraId="61AE84C6"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b/>
          <w:bCs/>
          <w:sz w:val="24"/>
          <w:szCs w:val="24"/>
          <w:lang w:val="el-GR" w:eastAsia="en-GB"/>
        </w:rPr>
        <w:t>4,342</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0,0</w:t>
      </w:r>
      <w:r w:rsidRPr="0093499D">
        <w:rPr>
          <w:rFonts w:ascii="Arial" w:eastAsia="Times New Roman" w:hAnsi="Arial" w:cs="Arial"/>
          <w:b/>
          <w:bCs/>
          <w:sz w:val="24"/>
          <w:szCs w:val="24"/>
          <w:lang w:val="el-GR" w:eastAsia="en-GB"/>
        </w:rPr>
        <w:t>41</w:t>
      </w:r>
      <w:r w:rsidRPr="0093499D">
        <w:rPr>
          <w:rFonts w:ascii="Arial" w:eastAsia="Times New Roman" w:hAnsi="Arial" w:cs="Arial"/>
          <w:sz w:val="24"/>
          <w:szCs w:val="24"/>
          <w:lang w:val="el-GR" w:eastAsia="en-GB"/>
        </w:rPr>
        <w:t>028261 = 0,</w:t>
      </w:r>
      <w:r w:rsidRPr="0093499D">
        <w:rPr>
          <w:rFonts w:ascii="Arial" w:eastAsia="Times New Roman" w:hAnsi="Arial" w:cs="Arial"/>
          <w:b/>
          <w:bCs/>
          <w:sz w:val="24"/>
          <w:szCs w:val="24"/>
          <w:lang w:val="el-GR" w:eastAsia="en-GB"/>
        </w:rPr>
        <w:t>17</w:t>
      </w:r>
      <w:r w:rsidRPr="0093499D">
        <w:rPr>
          <w:rFonts w:ascii="Arial" w:eastAsia="Times New Roman" w:hAnsi="Arial" w:cs="Arial"/>
          <w:sz w:val="24"/>
          <w:szCs w:val="24"/>
          <w:lang w:val="el-GR" w:eastAsia="en-GB"/>
        </w:rPr>
        <w:t>814471</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(3)</w:t>
      </w:r>
    </w:p>
    <w:p w14:paraId="7F287DBD"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F6CA562"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Το τελικό αποτέλεσμα έχει δυο σημαντικά ψηφία όπως καθορίζονται από την (2) και επομένως μετά από την στρογγυλοποίηση θα γράψουμε:</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0,18</w:t>
      </w:r>
    </w:p>
    <w:p w14:paraId="161185D5"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3947FF1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1A10FBFB"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(δ) Το τελευταίο παράδειγμα αναφέρεται στην άσκηση (9γ) και (9δ) του βιβλίου όπου δίνονται (</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A</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και </w:t>
      </w:r>
      <w:proofErr w:type="spellStart"/>
      <w:r w:rsidRPr="0093499D">
        <w:rPr>
          <w:rFonts w:ascii="Arial" w:eastAsia="Times New Roman" w:hAnsi="Arial" w:cs="Arial"/>
          <w:sz w:val="24"/>
          <w:szCs w:val="24"/>
          <w:lang w:eastAsia="en-GB"/>
        </w:rPr>
        <w:t>DxC</w:t>
      </w:r>
      <w:proofErr w:type="spellEnd"/>
      <w:r w:rsidRPr="0093499D">
        <w:rPr>
          <w:rFonts w:ascii="Arial" w:eastAsia="Times New Roman" w:hAnsi="Arial" w:cs="Arial"/>
          <w:sz w:val="24"/>
          <w:szCs w:val="24"/>
          <w:lang w:val="el-GR" w:eastAsia="en-GB"/>
        </w:rPr>
        <w:t xml:space="preserve"> - </w:t>
      </w:r>
      <w:proofErr w:type="spellStart"/>
      <w:r w:rsidRPr="0093499D">
        <w:rPr>
          <w:rFonts w:ascii="Arial" w:eastAsia="Times New Roman" w:hAnsi="Arial" w:cs="Arial"/>
          <w:sz w:val="24"/>
          <w:szCs w:val="24"/>
          <w:lang w:eastAsia="en-GB"/>
        </w:rPr>
        <w:t>DxA</w:t>
      </w:r>
      <w:proofErr w:type="spellEnd"/>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με</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w:t>
      </w:r>
      <w:r w:rsidRPr="0093499D">
        <w:rPr>
          <w:rFonts w:ascii="Arial" w:eastAsia="Times New Roman" w:hAnsi="Arial" w:cs="Arial"/>
          <w:sz w:val="24"/>
          <w:szCs w:val="24"/>
          <w:lang w:eastAsia="en-GB"/>
        </w:rPr>
        <w:t>A</w:t>
      </w:r>
      <w:r w:rsidRPr="0093499D">
        <w:rPr>
          <w:rFonts w:ascii="Arial" w:eastAsia="Times New Roman" w:hAnsi="Arial" w:cs="Arial"/>
          <w:sz w:val="24"/>
          <w:szCs w:val="24"/>
          <w:lang w:val="el-GR" w:eastAsia="en-GB"/>
        </w:rPr>
        <w:t xml:space="preserve"> = 38,275, </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 38,322 και </w:t>
      </w:r>
      <w:r w:rsidRPr="0093499D">
        <w:rPr>
          <w:rFonts w:ascii="Arial" w:eastAsia="Times New Roman" w:hAnsi="Arial" w:cs="Arial"/>
          <w:sz w:val="24"/>
          <w:szCs w:val="24"/>
          <w:lang w:eastAsia="en-GB"/>
        </w:rPr>
        <w:t>D</w:t>
      </w:r>
      <w:r w:rsidRPr="0093499D">
        <w:rPr>
          <w:rFonts w:ascii="Arial" w:eastAsia="Times New Roman" w:hAnsi="Arial" w:cs="Arial"/>
          <w:sz w:val="24"/>
          <w:szCs w:val="24"/>
          <w:lang w:val="el-GR" w:eastAsia="en-GB"/>
        </w:rPr>
        <w:t xml:space="preserve"> = 1/3</w:t>
      </w:r>
    </w:p>
    <w:p w14:paraId="189F86A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3AFC9C0A"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Εφαρμογή των παραπάνω θα δώσει:</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38,322 – 38,275 = 0,0</w:t>
      </w:r>
      <w:r w:rsidRPr="0093499D">
        <w:rPr>
          <w:rFonts w:ascii="Arial" w:eastAsia="Times New Roman" w:hAnsi="Arial" w:cs="Arial"/>
          <w:b/>
          <w:bCs/>
          <w:sz w:val="24"/>
          <w:szCs w:val="24"/>
          <w:lang w:val="el-GR" w:eastAsia="en-GB"/>
        </w:rPr>
        <w:t>47</w:t>
      </w:r>
    </w:p>
    <w:p w14:paraId="07FB056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Από την στιγμή που και τα 2 νούμερα Α και </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έχουν ακρίβεια 3 δεκαδικού ψηφίου η ακρίβεια του αποτελέσματος θα είναι στο 3ο δεκαδικό ψηφίο. Ξεκινήσαμε επομένως από 5 σημαντικά ψηφία και καταλήξαμε μέσω της αφαίρεσης σε ένα αποτέλεσμα με 2 σημαντικά ψηφία.</w:t>
      </w:r>
    </w:p>
    <w:p w14:paraId="440AE4C2"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0F6C3FC"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Εκτελώντας την διαίρεση θα έχουμε: 0,0</w:t>
      </w:r>
      <w:r w:rsidRPr="0093499D">
        <w:rPr>
          <w:rFonts w:ascii="Arial" w:eastAsia="Times New Roman" w:hAnsi="Arial" w:cs="Arial"/>
          <w:b/>
          <w:bCs/>
          <w:sz w:val="24"/>
          <w:szCs w:val="24"/>
          <w:lang w:val="el-GR" w:eastAsia="en-GB"/>
        </w:rPr>
        <w:t>47</w:t>
      </w:r>
      <w:r w:rsidRPr="0093499D">
        <w:rPr>
          <w:rFonts w:ascii="Arial" w:eastAsia="Times New Roman" w:hAnsi="Arial" w:cs="Arial"/>
          <w:sz w:val="24"/>
          <w:szCs w:val="24"/>
          <w:lang w:val="el-GR" w:eastAsia="en-GB"/>
        </w:rPr>
        <w:t>/</w:t>
      </w:r>
      <w:r w:rsidRPr="0093499D">
        <w:rPr>
          <w:rFonts w:ascii="Arial" w:eastAsia="Times New Roman" w:hAnsi="Arial" w:cs="Arial"/>
          <w:b/>
          <w:bCs/>
          <w:sz w:val="24"/>
          <w:szCs w:val="24"/>
          <w:lang w:val="el-GR" w:eastAsia="en-GB"/>
        </w:rPr>
        <w:t>38,322</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0,00</w:t>
      </w:r>
      <w:r w:rsidRPr="0093499D">
        <w:rPr>
          <w:rFonts w:ascii="Arial" w:eastAsia="Times New Roman" w:hAnsi="Arial" w:cs="Arial"/>
          <w:b/>
          <w:bCs/>
          <w:sz w:val="24"/>
          <w:szCs w:val="24"/>
          <w:lang w:val="el-GR" w:eastAsia="en-GB"/>
        </w:rPr>
        <w:t>12</w:t>
      </w:r>
      <w:r w:rsidRPr="0093499D">
        <w:rPr>
          <w:rFonts w:ascii="Arial" w:eastAsia="Times New Roman" w:hAnsi="Arial" w:cs="Arial"/>
          <w:sz w:val="24"/>
          <w:szCs w:val="24"/>
          <w:lang w:val="el-GR" w:eastAsia="en-GB"/>
        </w:rPr>
        <w:t>264496</w:t>
      </w:r>
    </w:p>
    <w:p w14:paraId="45C98EC3"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lastRenderedPageBreak/>
        <w:t>Το αποτέλεσμα έχει 2 σημαντικά ψηφία (όσα ο αριθμητής) και άρα θα γράψουμε 0,00</w:t>
      </w:r>
      <w:r w:rsidRPr="0093499D">
        <w:rPr>
          <w:rFonts w:ascii="Arial" w:eastAsia="Times New Roman" w:hAnsi="Arial" w:cs="Arial"/>
          <w:b/>
          <w:bCs/>
          <w:sz w:val="24"/>
          <w:szCs w:val="24"/>
          <w:lang w:val="el-GR" w:eastAsia="en-GB"/>
        </w:rPr>
        <w:t>12</w:t>
      </w:r>
    </w:p>
    <w:p w14:paraId="60769E30"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Στο ίδιο αποτέλεσμα θα είχαμε καταλήξει αν θεωρούσαμε:</w:t>
      </w:r>
    </w:p>
    <w:p w14:paraId="419F7EFD"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A</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 </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 </w:t>
      </w:r>
      <w:r w:rsidRPr="0093499D">
        <w:rPr>
          <w:rFonts w:ascii="Arial" w:eastAsia="Times New Roman" w:hAnsi="Arial" w:cs="Arial"/>
          <w:sz w:val="24"/>
          <w:szCs w:val="24"/>
          <w:lang w:eastAsia="en-GB"/>
        </w:rPr>
        <w:t>A</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 xml:space="preserve">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1,0000</w:t>
      </w:r>
      <w:r w:rsidRPr="0093499D">
        <w:rPr>
          <w:rFonts w:ascii="Arial" w:eastAsia="Times New Roman" w:hAnsi="Arial" w:cs="Arial"/>
          <w:b/>
          <w:bCs/>
          <w:sz w:val="24"/>
          <w:szCs w:val="24"/>
          <w:lang w:eastAsia="en-GB"/>
        </w:rPr>
        <w:t> </w:t>
      </w:r>
      <w:r w:rsidRPr="0093499D">
        <w:rPr>
          <w:rFonts w:ascii="Arial" w:eastAsia="Times New Roman" w:hAnsi="Arial" w:cs="Arial"/>
          <w:sz w:val="24"/>
          <w:szCs w:val="24"/>
          <w:lang w:val="el-GR" w:eastAsia="en-GB"/>
        </w:rPr>
        <w:t>– 0,</w:t>
      </w:r>
      <w:r w:rsidRPr="0093499D">
        <w:rPr>
          <w:rFonts w:ascii="Arial" w:eastAsia="Times New Roman" w:hAnsi="Arial" w:cs="Arial"/>
          <w:b/>
          <w:bCs/>
          <w:sz w:val="24"/>
          <w:szCs w:val="24"/>
          <w:lang w:val="el-GR" w:eastAsia="en-GB"/>
        </w:rPr>
        <w:t>99877</w:t>
      </w:r>
      <w:r w:rsidRPr="0093499D">
        <w:rPr>
          <w:rFonts w:ascii="Arial" w:eastAsia="Times New Roman" w:hAnsi="Arial" w:cs="Arial"/>
          <w:sz w:val="24"/>
          <w:szCs w:val="24"/>
          <w:lang w:val="el-GR" w:eastAsia="en-GB"/>
        </w:rPr>
        <w:t>355 = 0,00</w:t>
      </w:r>
      <w:r w:rsidRPr="0093499D">
        <w:rPr>
          <w:rFonts w:ascii="Arial" w:eastAsia="Times New Roman" w:hAnsi="Arial" w:cs="Arial"/>
          <w:b/>
          <w:bCs/>
          <w:sz w:val="24"/>
          <w:szCs w:val="24"/>
          <w:lang w:val="el-GR" w:eastAsia="en-GB"/>
        </w:rPr>
        <w:t>12</w:t>
      </w:r>
      <w:r w:rsidRPr="0093499D">
        <w:rPr>
          <w:rFonts w:ascii="Arial" w:eastAsia="Times New Roman" w:hAnsi="Arial" w:cs="Arial"/>
          <w:sz w:val="24"/>
          <w:szCs w:val="24"/>
          <w:lang w:val="el-GR" w:eastAsia="en-GB"/>
        </w:rPr>
        <w:t>264496</w:t>
      </w:r>
    </w:p>
    <w:p w14:paraId="1ED78ACD"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4DF49A9C"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Για την</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w:t>
      </w:r>
      <w:proofErr w:type="spellStart"/>
      <w:r w:rsidRPr="0093499D">
        <w:rPr>
          <w:rFonts w:ascii="Arial" w:eastAsia="Times New Roman" w:hAnsi="Arial" w:cs="Arial"/>
          <w:sz w:val="24"/>
          <w:szCs w:val="24"/>
          <w:lang w:eastAsia="en-GB"/>
        </w:rPr>
        <w:t>DxC</w:t>
      </w:r>
      <w:proofErr w:type="spellEnd"/>
      <w:r w:rsidRPr="0093499D">
        <w:rPr>
          <w:rFonts w:ascii="Arial" w:eastAsia="Times New Roman" w:hAnsi="Arial" w:cs="Arial"/>
          <w:sz w:val="24"/>
          <w:szCs w:val="24"/>
          <w:lang w:val="el-GR" w:eastAsia="en-GB"/>
        </w:rPr>
        <w:t xml:space="preserve"> - </w:t>
      </w:r>
      <w:proofErr w:type="spellStart"/>
      <w:r w:rsidRPr="0093499D">
        <w:rPr>
          <w:rFonts w:ascii="Arial" w:eastAsia="Times New Roman" w:hAnsi="Arial" w:cs="Arial"/>
          <w:sz w:val="24"/>
          <w:szCs w:val="24"/>
          <w:lang w:eastAsia="en-GB"/>
        </w:rPr>
        <w:t>DxA</w:t>
      </w:r>
      <w:proofErr w:type="spellEnd"/>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θα έχουμε:</w:t>
      </w:r>
    </w:p>
    <w:p w14:paraId="3BDC3F18" w14:textId="77777777" w:rsidR="002C6FD9" w:rsidRPr="0093499D" w:rsidRDefault="002C6FD9" w:rsidP="00824F15">
      <w:pPr>
        <w:spacing w:after="0" w:line="240" w:lineRule="auto"/>
        <w:rPr>
          <w:rFonts w:ascii="Arial" w:eastAsia="Times New Roman" w:hAnsi="Arial" w:cs="Arial"/>
          <w:sz w:val="24"/>
          <w:szCs w:val="24"/>
          <w:lang w:val="el-GR" w:eastAsia="en-GB"/>
        </w:rPr>
      </w:pPr>
      <w:proofErr w:type="spellStart"/>
      <w:r w:rsidRPr="0093499D">
        <w:rPr>
          <w:rFonts w:ascii="Arial" w:eastAsia="Times New Roman" w:hAnsi="Arial" w:cs="Arial"/>
          <w:sz w:val="24"/>
          <w:szCs w:val="24"/>
          <w:lang w:eastAsia="en-GB"/>
        </w:rPr>
        <w:t>DxC</w:t>
      </w:r>
      <w:proofErr w:type="spellEnd"/>
      <w:r w:rsidRPr="0093499D">
        <w:rPr>
          <w:rFonts w:ascii="Arial" w:eastAsia="Times New Roman" w:hAnsi="Arial" w:cs="Arial"/>
          <w:sz w:val="24"/>
          <w:szCs w:val="24"/>
          <w:lang w:val="el-GR" w:eastAsia="en-GB"/>
        </w:rPr>
        <w:t xml:space="preserve">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38,322</w:t>
      </w:r>
      <w:r w:rsidRPr="0093499D">
        <w:rPr>
          <w:rFonts w:ascii="Arial" w:eastAsia="Times New Roman" w:hAnsi="Arial" w:cs="Arial"/>
          <w:sz w:val="24"/>
          <w:szCs w:val="24"/>
          <w:lang w:val="el-GR" w:eastAsia="en-GB"/>
        </w:rPr>
        <w:t>/3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1</w:t>
      </w:r>
      <w:r w:rsidRPr="0093499D">
        <w:rPr>
          <w:rFonts w:ascii="Arial" w:eastAsia="Times New Roman" w:hAnsi="Arial" w:cs="Arial"/>
          <w:sz w:val="24"/>
          <w:szCs w:val="24"/>
          <w:lang w:val="el-GR" w:eastAsia="en-GB"/>
        </w:rPr>
        <w:t>2,774</w:t>
      </w:r>
    </w:p>
    <w:p w14:paraId="0B6D4F31" w14:textId="77777777" w:rsidR="002C6FD9" w:rsidRPr="0093499D" w:rsidRDefault="002C6FD9" w:rsidP="00824F15">
      <w:pPr>
        <w:spacing w:after="0" w:line="240" w:lineRule="auto"/>
        <w:rPr>
          <w:rFonts w:ascii="Arial" w:eastAsia="Times New Roman" w:hAnsi="Arial" w:cs="Arial"/>
          <w:sz w:val="24"/>
          <w:szCs w:val="24"/>
          <w:lang w:val="el-GR" w:eastAsia="en-GB"/>
        </w:rPr>
      </w:pPr>
      <w:proofErr w:type="spellStart"/>
      <w:r w:rsidRPr="0093499D">
        <w:rPr>
          <w:rFonts w:ascii="Arial" w:eastAsia="Times New Roman" w:hAnsi="Arial" w:cs="Arial"/>
          <w:sz w:val="24"/>
          <w:szCs w:val="24"/>
          <w:lang w:eastAsia="en-GB"/>
        </w:rPr>
        <w:t>DxA</w:t>
      </w:r>
      <w:proofErr w:type="spellEnd"/>
      <w:r w:rsidRPr="0093499D">
        <w:rPr>
          <w:rFonts w:ascii="Arial" w:eastAsia="Times New Roman" w:hAnsi="Arial" w:cs="Arial"/>
          <w:sz w:val="24"/>
          <w:szCs w:val="24"/>
          <w:lang w:val="el-GR" w:eastAsia="en-GB"/>
        </w:rPr>
        <w:t xml:space="preserve">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38,275</w:t>
      </w:r>
      <w:r w:rsidRPr="0093499D">
        <w:rPr>
          <w:rFonts w:ascii="Arial" w:eastAsia="Times New Roman" w:hAnsi="Arial" w:cs="Arial"/>
          <w:sz w:val="24"/>
          <w:szCs w:val="24"/>
          <w:lang w:val="el-GR" w:eastAsia="en-GB"/>
        </w:rPr>
        <w:t>/3 =</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1</w:t>
      </w:r>
      <w:r w:rsidRPr="0093499D">
        <w:rPr>
          <w:rFonts w:ascii="Arial" w:eastAsia="Times New Roman" w:hAnsi="Arial" w:cs="Arial"/>
          <w:sz w:val="24"/>
          <w:szCs w:val="24"/>
          <w:lang w:val="el-GR" w:eastAsia="en-GB"/>
        </w:rPr>
        <w:t>2,758334</w:t>
      </w:r>
    </w:p>
    <w:p w14:paraId="7B83CB9C"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0A272473"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Και τα δυο αποτελέσματα έχουν 1 σημαντικό ψηφίο με ακρίβεια στην δεκάδα.</w:t>
      </w:r>
    </w:p>
    <w:p w14:paraId="1AADFE29"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Η αφαίρεση θα δώσει:</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 0.015666 αλλά η ακρίβεια αναφέρεται σε δεκάδες οπότε θα γράφαμε 0</w:t>
      </w:r>
    </w:p>
    <w:p w14:paraId="1FFC2F15"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Ωστόσο αυτό θα ήταν λάθος γιατί η αβεβαιότητα των ψηφίων της </w:t>
      </w:r>
      <w:r w:rsidRPr="0093499D">
        <w:rPr>
          <w:rFonts w:ascii="Arial" w:eastAsia="Times New Roman" w:hAnsi="Arial" w:cs="Arial"/>
          <w:sz w:val="24"/>
          <w:szCs w:val="24"/>
          <w:lang w:eastAsia="en-GB"/>
        </w:rPr>
        <w:t>D</w:t>
      </w:r>
      <w:r w:rsidRPr="0093499D">
        <w:rPr>
          <w:rFonts w:ascii="Arial" w:eastAsia="Times New Roman" w:hAnsi="Arial" w:cs="Arial"/>
          <w:sz w:val="24"/>
          <w:szCs w:val="24"/>
          <w:lang w:val="el-GR" w:eastAsia="en-GB"/>
        </w:rPr>
        <w:t xml:space="preserve"> εισάγεται τεχνικά 2 φορές χωρίς να υπάρχει λόγος. Προσεκτικότερη γραφή της ίδιας παράστασης θα δώσει</w:t>
      </w:r>
    </w:p>
    <w:p w14:paraId="28A6F758" w14:textId="77777777" w:rsidR="002C6FD9" w:rsidRPr="0093499D" w:rsidRDefault="002C6FD9" w:rsidP="00824F15">
      <w:pPr>
        <w:spacing w:after="0" w:line="240" w:lineRule="auto"/>
        <w:rPr>
          <w:rFonts w:ascii="Arial" w:eastAsia="Times New Roman" w:hAnsi="Arial" w:cs="Arial"/>
          <w:sz w:val="24"/>
          <w:szCs w:val="24"/>
          <w:lang w:val="el-GR" w:eastAsia="en-GB"/>
        </w:rPr>
      </w:pPr>
      <w:proofErr w:type="spellStart"/>
      <w:r w:rsidRPr="0093499D">
        <w:rPr>
          <w:rFonts w:ascii="Arial" w:eastAsia="Times New Roman" w:hAnsi="Arial" w:cs="Arial"/>
          <w:sz w:val="24"/>
          <w:szCs w:val="24"/>
          <w:lang w:eastAsia="en-GB"/>
        </w:rPr>
        <w:t>DxC</w:t>
      </w:r>
      <w:proofErr w:type="spellEnd"/>
      <w:r w:rsidRPr="0093499D">
        <w:rPr>
          <w:rFonts w:ascii="Arial" w:eastAsia="Times New Roman" w:hAnsi="Arial" w:cs="Arial"/>
          <w:sz w:val="24"/>
          <w:szCs w:val="24"/>
          <w:lang w:val="el-GR" w:eastAsia="en-GB"/>
        </w:rPr>
        <w:t xml:space="preserve"> - </w:t>
      </w:r>
      <w:proofErr w:type="spellStart"/>
      <w:r w:rsidRPr="0093499D">
        <w:rPr>
          <w:rFonts w:ascii="Arial" w:eastAsia="Times New Roman" w:hAnsi="Arial" w:cs="Arial"/>
          <w:sz w:val="24"/>
          <w:szCs w:val="24"/>
          <w:lang w:eastAsia="en-GB"/>
        </w:rPr>
        <w:t>DxA</w:t>
      </w:r>
      <w:proofErr w:type="spellEnd"/>
      <w:r w:rsidRPr="0093499D">
        <w:rPr>
          <w:rFonts w:ascii="Arial" w:eastAsia="Times New Roman" w:hAnsi="Arial" w:cs="Arial"/>
          <w:sz w:val="24"/>
          <w:szCs w:val="24"/>
          <w:lang w:val="el-GR" w:eastAsia="en-GB"/>
        </w:rPr>
        <w:t xml:space="preserve"> = </w:t>
      </w:r>
      <w:r w:rsidRPr="0093499D">
        <w:rPr>
          <w:rFonts w:ascii="Arial" w:eastAsia="Times New Roman" w:hAnsi="Arial" w:cs="Arial"/>
          <w:sz w:val="24"/>
          <w:szCs w:val="24"/>
          <w:lang w:eastAsia="en-GB"/>
        </w:rPr>
        <w:t>Dx</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C</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A</w:t>
      </w:r>
      <w:r w:rsidRPr="0093499D">
        <w:rPr>
          <w:rFonts w:ascii="Arial" w:eastAsia="Times New Roman" w:hAnsi="Arial" w:cs="Arial"/>
          <w:sz w:val="24"/>
          <w:szCs w:val="24"/>
          <w:lang w:val="el-GR" w:eastAsia="en-GB"/>
        </w:rPr>
        <w:t>)</w:t>
      </w:r>
    </w:p>
    <w:p w14:paraId="286BC615"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οπότε θα έχουμε: (38,322-38,275)/3 = (0,0</w:t>
      </w:r>
      <w:r w:rsidRPr="0093499D">
        <w:rPr>
          <w:rFonts w:ascii="Arial" w:eastAsia="Times New Roman" w:hAnsi="Arial" w:cs="Arial"/>
          <w:b/>
          <w:bCs/>
          <w:sz w:val="24"/>
          <w:szCs w:val="24"/>
          <w:lang w:val="el-GR" w:eastAsia="en-GB"/>
        </w:rPr>
        <w:t>47</w:t>
      </w:r>
      <w:r w:rsidRPr="0093499D">
        <w:rPr>
          <w:rFonts w:ascii="Arial" w:eastAsia="Times New Roman" w:hAnsi="Arial" w:cs="Arial"/>
          <w:sz w:val="24"/>
          <w:szCs w:val="24"/>
          <w:lang w:val="el-GR" w:eastAsia="en-GB"/>
        </w:rPr>
        <w:t>)/3 = 0,0</w:t>
      </w:r>
      <w:r w:rsidRPr="0093499D">
        <w:rPr>
          <w:rFonts w:ascii="Arial" w:eastAsia="Times New Roman" w:hAnsi="Arial" w:cs="Arial"/>
          <w:b/>
          <w:bCs/>
          <w:sz w:val="24"/>
          <w:szCs w:val="24"/>
          <w:lang w:val="el-GR" w:eastAsia="en-GB"/>
        </w:rPr>
        <w:t>1</w:t>
      </w:r>
      <w:r w:rsidRPr="0093499D">
        <w:rPr>
          <w:rFonts w:ascii="Arial" w:eastAsia="Times New Roman" w:hAnsi="Arial" w:cs="Arial"/>
          <w:sz w:val="24"/>
          <w:szCs w:val="24"/>
          <w:lang w:val="el-GR" w:eastAsia="en-GB"/>
        </w:rPr>
        <w:t>5666 και θα γράφαμε 0,0</w:t>
      </w:r>
      <w:r w:rsidRPr="0093499D">
        <w:rPr>
          <w:rFonts w:ascii="Arial" w:eastAsia="Times New Roman" w:hAnsi="Arial" w:cs="Arial"/>
          <w:b/>
          <w:bCs/>
          <w:sz w:val="24"/>
          <w:szCs w:val="24"/>
          <w:lang w:val="el-GR" w:eastAsia="en-GB"/>
        </w:rPr>
        <w:t>2</w:t>
      </w:r>
      <w:r w:rsidRPr="0093499D">
        <w:rPr>
          <w:rFonts w:ascii="Arial" w:eastAsia="Times New Roman" w:hAnsi="Arial" w:cs="Arial"/>
          <w:b/>
          <w:bCs/>
          <w:sz w:val="24"/>
          <w:szCs w:val="24"/>
          <w:lang w:eastAsia="en-GB"/>
        </w:rPr>
        <w:t> </w:t>
      </w:r>
      <w:r w:rsidRPr="0093499D">
        <w:rPr>
          <w:rFonts w:ascii="Arial" w:eastAsia="Times New Roman" w:hAnsi="Arial" w:cs="Arial"/>
          <w:sz w:val="24"/>
          <w:szCs w:val="24"/>
          <w:lang w:val="el-GR" w:eastAsia="en-GB"/>
        </w:rPr>
        <w:t>μετά την στρογγυλοποίηση.</w:t>
      </w:r>
    </w:p>
    <w:p w14:paraId="499AE8AC"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56DCEE8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4B81F16"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b/>
          <w:bCs/>
          <w:sz w:val="24"/>
          <w:szCs w:val="24"/>
          <w:lang w:val="el-GR" w:eastAsia="en-GB"/>
        </w:rPr>
        <w:t>2) Σημαντικά ψηφία ακεραίων που τελειώνουν σε 0</w:t>
      </w:r>
    </w:p>
    <w:p w14:paraId="568D91F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Σύμφωνα με τους κανόνες των σημαντικών ψηφίων, μηδενικά στο τέλος αριθμών που δεν έχουν δεκαδικό τμήμα θεωρούνται </w:t>
      </w:r>
      <w:proofErr w:type="spellStart"/>
      <w:r w:rsidRPr="0093499D">
        <w:rPr>
          <w:rFonts w:ascii="Arial" w:eastAsia="Times New Roman" w:hAnsi="Arial" w:cs="Arial"/>
          <w:sz w:val="24"/>
          <w:szCs w:val="24"/>
          <w:lang w:val="el-GR" w:eastAsia="en-GB"/>
        </w:rPr>
        <w:t>μή</w:t>
      </w:r>
      <w:proofErr w:type="spellEnd"/>
      <w:r w:rsidRPr="0093499D">
        <w:rPr>
          <w:rFonts w:ascii="Arial" w:eastAsia="Times New Roman" w:hAnsi="Arial" w:cs="Arial"/>
          <w:sz w:val="24"/>
          <w:szCs w:val="24"/>
          <w:lang w:val="el-GR" w:eastAsia="en-GB"/>
        </w:rPr>
        <w:t xml:space="preserve"> σημαντικά. Για παράδειγμα ο αριθμός 400 έχει 1 σημαντικό ψηφίο ενώ τα δυο 0 δεν θεωρούνται σημαντικά.</w:t>
      </w:r>
    </w:p>
    <w:p w14:paraId="10259E0E"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0E2D3317"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Ωστόσο υπάρχουν περιπτώσεις που οι μετρήσεις οδηγούν σε ακέραιο αριθμό ο οποίος τελειώνει σε μηδέν. Στην περίπτωση όμως αυτή το 0 είναι σημαντικό γιατί αποτελεί μέρος της μέτρησης. Για παράδειγμα,</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 xml:space="preserve">αν χρησιμοποιούσατε μια μετροταινία βαθμονομημένη με υποδιαιρέσεις </w:t>
      </w:r>
      <w:proofErr w:type="spellStart"/>
      <w:r w:rsidRPr="0093499D">
        <w:rPr>
          <w:rFonts w:ascii="Arial" w:eastAsia="Times New Roman" w:hAnsi="Arial" w:cs="Arial"/>
          <w:sz w:val="24"/>
          <w:szCs w:val="24"/>
          <w:lang w:val="el-GR" w:eastAsia="en-GB"/>
        </w:rPr>
        <w:t>δεκάτου</w:t>
      </w:r>
      <w:proofErr w:type="spellEnd"/>
      <w:r w:rsidRPr="0093499D">
        <w:rPr>
          <w:rFonts w:ascii="Arial" w:eastAsia="Times New Roman" w:hAnsi="Arial" w:cs="Arial"/>
          <w:sz w:val="24"/>
          <w:szCs w:val="24"/>
          <w:lang w:val="el-GR" w:eastAsia="en-GB"/>
        </w:rPr>
        <w:t xml:space="preserve"> του μέτρου και μετρούσατε ένα μήκος να είναι 15,0 </w:t>
      </w:r>
      <w:r w:rsidRPr="0093499D">
        <w:rPr>
          <w:rFonts w:ascii="Arial" w:eastAsia="Times New Roman" w:hAnsi="Arial" w:cs="Arial"/>
          <w:sz w:val="24"/>
          <w:szCs w:val="24"/>
          <w:lang w:eastAsia="en-GB"/>
        </w:rPr>
        <w:t>dm</w:t>
      </w:r>
      <w:r w:rsidRPr="0093499D">
        <w:rPr>
          <w:rFonts w:ascii="Arial" w:eastAsia="Times New Roman" w:hAnsi="Arial" w:cs="Arial"/>
          <w:sz w:val="24"/>
          <w:szCs w:val="24"/>
          <w:lang w:val="el-GR" w:eastAsia="en-GB"/>
        </w:rPr>
        <w:t>,</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η μέτρησή σας θα έλεγε ότι το μήκος είναι γνωστό με 3 σημαντικά ψηφία. Θα  μπορούσατε να αποδώσετε το ίδιο μήκος χρησιμοποιώντας εκατοστά,  σαν 150</w:t>
      </w:r>
      <w:r w:rsidRPr="0093499D">
        <w:rPr>
          <w:rFonts w:ascii="Arial" w:eastAsia="Times New Roman" w:hAnsi="Arial" w:cs="Arial"/>
          <w:sz w:val="24"/>
          <w:szCs w:val="24"/>
          <w:lang w:eastAsia="en-GB"/>
        </w:rPr>
        <w:t>cm</w:t>
      </w:r>
      <w:r w:rsidRPr="0093499D">
        <w:rPr>
          <w:rFonts w:ascii="Arial" w:eastAsia="Times New Roman" w:hAnsi="Arial" w:cs="Arial"/>
          <w:sz w:val="24"/>
          <w:szCs w:val="24"/>
          <w:lang w:val="el-GR" w:eastAsia="en-GB"/>
        </w:rPr>
        <w:t>. Επειδή η αλλαγή μονάδας μέτρησης δεν αλλοιώνει την ακρίβεια με την οποία είναι γνωστή η μέτρηση, η τιμή “150” έχει επίσης 3 σημαντικά ψηφία. τ</w:t>
      </w:r>
      <w:r w:rsidRPr="0093499D">
        <w:rPr>
          <w:rFonts w:ascii="Arial" w:eastAsia="Times New Roman" w:hAnsi="Arial" w:cs="Arial"/>
          <w:sz w:val="24"/>
          <w:szCs w:val="24"/>
          <w:lang w:eastAsia="en-GB"/>
        </w:rPr>
        <w:t>o</w:t>
      </w:r>
      <w:r w:rsidRPr="0093499D">
        <w:rPr>
          <w:rFonts w:ascii="Arial" w:eastAsia="Times New Roman" w:hAnsi="Arial" w:cs="Arial"/>
          <w:sz w:val="24"/>
          <w:szCs w:val="24"/>
          <w:lang w:val="el-GR" w:eastAsia="en-GB"/>
        </w:rPr>
        <w:t xml:space="preserve"> 0</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είναι το τελευταίο σημαντικό, και ταυτόχρονα το αβέβαιο ψηφίο. Ωστόσο, βλέποντας τον αριθμό “150” χωρίς καμιά άλλη πληροφορία, και εφαρμόζοντας τους κανόνες σημαντικών ψηφίων ακεραίων, θα έλεγε κάποιος ότι ο αριθμός είναι γνωστός με 2 σημαντικά ψηφία, το τελευταίο από τα οποία (5) είναι το αβέβαιο. Για να δηλωθεί ότι το τελευταίο μηδενικό είναι σημαντικό, πρέπει να αναγραφεί μια υποδιαστολή μετά το 0,</w:t>
      </w:r>
      <w:r w:rsidRPr="0093499D">
        <w:rPr>
          <w:rFonts w:ascii="Arial" w:eastAsia="Times New Roman" w:hAnsi="Arial" w:cs="Arial"/>
          <w:sz w:val="24"/>
          <w:szCs w:val="24"/>
          <w:lang w:eastAsia="en-GB"/>
        </w:rPr>
        <w:t> </w:t>
      </w:r>
      <w:r w:rsidRPr="0093499D">
        <w:rPr>
          <w:rFonts w:ascii="Arial" w:eastAsia="Times New Roman" w:hAnsi="Arial" w:cs="Arial"/>
          <w:b/>
          <w:bCs/>
          <w:sz w:val="24"/>
          <w:szCs w:val="24"/>
          <w:lang w:val="el-GR" w:eastAsia="en-GB"/>
        </w:rPr>
        <w:t>χωρίς να ακολουθεί κάποιο ψηφίο</w:t>
      </w:r>
      <w:r w:rsidRPr="0093499D">
        <w:rPr>
          <w:rFonts w:ascii="Arial" w:eastAsia="Times New Roman" w:hAnsi="Arial" w:cs="Arial"/>
          <w:sz w:val="24"/>
          <w:szCs w:val="24"/>
          <w:lang w:val="el-GR" w:eastAsia="en-GB"/>
        </w:rPr>
        <w:t>(αν υπήρχε ψηφίο μετά την υποδιαστολή, θα δήλωνε ότι κάτι είναι γνωστό με ακρίβεια δέκατου της μονάδας). Έτσι το αποτέλεσμα της μέτρησης θα πρέπει να γραφεί σαν “</w:t>
      </w:r>
      <w:r w:rsidRPr="0093499D">
        <w:rPr>
          <w:rFonts w:ascii="Arial" w:eastAsia="Times New Roman" w:hAnsi="Arial" w:cs="Arial"/>
          <w:b/>
          <w:bCs/>
          <w:sz w:val="24"/>
          <w:szCs w:val="24"/>
          <w:lang w:val="el-GR" w:eastAsia="en-GB"/>
        </w:rPr>
        <w:t xml:space="preserve">150, </w:t>
      </w:r>
      <w:r w:rsidRPr="0093499D">
        <w:rPr>
          <w:rFonts w:ascii="Arial" w:eastAsia="Times New Roman" w:hAnsi="Arial" w:cs="Arial"/>
          <w:b/>
          <w:bCs/>
          <w:sz w:val="24"/>
          <w:szCs w:val="24"/>
          <w:lang w:eastAsia="en-GB"/>
        </w:rPr>
        <w:t>cm</w:t>
      </w:r>
      <w:r w:rsidRPr="0093499D">
        <w:rPr>
          <w:rFonts w:ascii="Arial" w:eastAsia="Times New Roman" w:hAnsi="Arial" w:cs="Arial"/>
          <w:b/>
          <w:bCs/>
          <w:sz w:val="24"/>
          <w:szCs w:val="24"/>
          <w:lang w:val="el-GR" w:eastAsia="en-GB"/>
        </w:rPr>
        <w:t>”</w:t>
      </w:r>
      <w:r w:rsidRPr="0093499D">
        <w:rPr>
          <w:rFonts w:ascii="Arial" w:eastAsia="Times New Roman" w:hAnsi="Arial" w:cs="Arial"/>
          <w:sz w:val="24"/>
          <w:szCs w:val="24"/>
          <w:lang w:val="el-GR" w:eastAsia="en-GB"/>
        </w:rPr>
        <w:t>. Δηλαδή ο αριθμός δεν μπορεί να γραφεί σαν ακέραιος, αν το τελευταίο ψηφίο 0 είναι σημαντικό. Εναλλακτικά, θα μπορούσε να γραφεί σε επιστημονική σήμανση σαν 1,50</w:t>
      </w:r>
      <w:r w:rsidRPr="0093499D">
        <w:rPr>
          <w:rFonts w:ascii="Arial" w:eastAsia="Times New Roman" w:hAnsi="Arial" w:cs="Arial"/>
          <w:sz w:val="24"/>
          <w:szCs w:val="24"/>
          <w:lang w:eastAsia="en-GB"/>
        </w:rPr>
        <w:t>x</w:t>
      </w:r>
      <w:r w:rsidRPr="0093499D">
        <w:rPr>
          <w:rFonts w:ascii="Arial" w:eastAsia="Times New Roman" w:hAnsi="Arial" w:cs="Arial"/>
          <w:sz w:val="24"/>
          <w:szCs w:val="24"/>
          <w:lang w:val="el-GR" w:eastAsia="en-GB"/>
        </w:rPr>
        <w:t>10^2. Η γραφή “1,50” δηλώνει ότι ο αριθμός είναι γνωστός με 3 σημαντικά ψηφία.</w:t>
      </w:r>
      <w:r w:rsidRPr="0093499D">
        <w:rPr>
          <w:rFonts w:ascii="Arial" w:eastAsia="Times New Roman" w:hAnsi="Arial" w:cs="Arial"/>
          <w:sz w:val="24"/>
          <w:szCs w:val="24"/>
          <w:lang w:eastAsia="en-GB"/>
        </w:rPr>
        <w:t> </w:t>
      </w:r>
    </w:p>
    <w:p w14:paraId="770DAF13"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6302752B"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7055E9D4"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b/>
          <w:bCs/>
          <w:sz w:val="24"/>
          <w:szCs w:val="24"/>
          <w:lang w:val="el-GR" w:eastAsia="en-GB"/>
        </w:rPr>
        <w:t>3) Μέση τιμή μετρήσεων</w:t>
      </w:r>
    </w:p>
    <w:p w14:paraId="2AF869D8"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lastRenderedPageBreak/>
        <w:t>Όταν έχουμε πολλές μετρήσεις του ίδιου μεγέθους, η μέση τιμή των μετρήσεων συνήθως γράφεται με ένα επιπλέον σημαντικό ψηφίο από ό,τι τα ψηφία των μετρήσεων. Το επιπλέον αυτό σημαντικό ψηφίο εκφράζει την αυξημένη ακρίβεια που επιτυγχάνεται με πολλαπλές μετρήσεις, και το γεγονός ότι το αποτέλεσμα εμπεριέχει επιπλέον πληροφορία.</w:t>
      </w:r>
    </w:p>
    <w:p w14:paraId="170158D1" w14:textId="77777777" w:rsidR="002C6FD9" w:rsidRPr="0093499D" w:rsidRDefault="002C6FD9" w:rsidP="00824F15">
      <w:pPr>
        <w:spacing w:after="0" w:line="240" w:lineRule="auto"/>
        <w:rPr>
          <w:rFonts w:ascii="Arial" w:eastAsia="Times New Roman" w:hAnsi="Arial" w:cs="Arial"/>
          <w:sz w:val="24"/>
          <w:szCs w:val="24"/>
          <w:lang w:val="el-GR" w:eastAsia="en-GB"/>
        </w:rPr>
      </w:pPr>
    </w:p>
    <w:p w14:paraId="29B8F922" w14:textId="77777777" w:rsidR="002C6FD9" w:rsidRPr="0093499D" w:rsidRDefault="002C6FD9" w:rsidP="00824F15">
      <w:pPr>
        <w:spacing w:after="0" w:line="240" w:lineRule="auto"/>
        <w:rPr>
          <w:rFonts w:ascii="Arial" w:eastAsia="Times New Roman" w:hAnsi="Arial" w:cs="Arial"/>
          <w:sz w:val="24"/>
          <w:szCs w:val="24"/>
          <w:lang w:val="el-GR" w:eastAsia="en-GB"/>
        </w:rPr>
      </w:pPr>
      <w:r w:rsidRPr="0093499D">
        <w:rPr>
          <w:rFonts w:ascii="Arial" w:eastAsia="Times New Roman" w:hAnsi="Arial" w:cs="Arial"/>
          <w:sz w:val="24"/>
          <w:szCs w:val="24"/>
          <w:lang w:val="el-GR" w:eastAsia="en-GB"/>
        </w:rPr>
        <w:t xml:space="preserve">Η μέση τιμή των μετρήσεων μπορεί να οδηγήσει σε μεγαλύτερη ακρίβεια από </w:t>
      </w:r>
      <w:r w:rsidRPr="0093499D">
        <w:rPr>
          <w:rFonts w:ascii="Arial" w:eastAsia="Times New Roman" w:hAnsi="Arial" w:cs="Arial"/>
          <w:sz w:val="24"/>
          <w:szCs w:val="24"/>
          <w:lang w:eastAsia="en-GB"/>
        </w:rPr>
        <w:t> </w:t>
      </w:r>
      <w:r w:rsidRPr="0093499D">
        <w:rPr>
          <w:rFonts w:ascii="Arial" w:eastAsia="Times New Roman" w:hAnsi="Arial" w:cs="Arial"/>
          <w:sz w:val="24"/>
          <w:szCs w:val="24"/>
          <w:lang w:val="el-GR" w:eastAsia="en-GB"/>
        </w:rPr>
        <w:t>την ακρίβεια του οργάνου μέτρησης. Για παράδειγμα, δεν μπορούμε να μετρήσουμε το πάχος της σελίδας ενός βιβλίου χρησιμοποιώντας ένα χάρακα βαθμονομημένο σε χιλιοστά. Ωστόσο μπορούμε να μετρήσουμε το συνολικό πάχος 100 σελίδων και να διαιρέσουμε με το 100. Επομένως, το αποτέλεσμα για το πάχος της μιας σελίδας θα είναι περισσότερο ακριβές από ό,τι η ακρίβεια που προσφέρει ο χάρακας.</w:t>
      </w:r>
      <w:r w:rsidRPr="0093499D">
        <w:rPr>
          <w:rFonts w:ascii="Arial" w:eastAsia="Times New Roman" w:hAnsi="Arial" w:cs="Arial"/>
          <w:sz w:val="24"/>
          <w:szCs w:val="24"/>
          <w:lang w:eastAsia="en-GB"/>
        </w:rPr>
        <w:t> </w:t>
      </w:r>
    </w:p>
    <w:p w14:paraId="383A5176" w14:textId="77777777" w:rsidR="006C77E6" w:rsidRPr="0093499D" w:rsidRDefault="006C77E6" w:rsidP="00824F15">
      <w:pPr>
        <w:rPr>
          <w:rFonts w:ascii="Arial" w:hAnsi="Arial" w:cs="Arial"/>
          <w:sz w:val="24"/>
          <w:szCs w:val="24"/>
          <w:lang w:val="el-GR"/>
        </w:rPr>
      </w:pPr>
    </w:p>
    <w:sectPr w:rsidR="006C77E6" w:rsidRPr="0093499D" w:rsidSect="00824F15">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3DA78" w14:textId="77777777" w:rsidR="00BC5A6D" w:rsidRDefault="00BC5A6D" w:rsidP="001F10DD">
      <w:pPr>
        <w:spacing w:after="0" w:line="240" w:lineRule="auto"/>
      </w:pPr>
      <w:r>
        <w:separator/>
      </w:r>
    </w:p>
  </w:endnote>
  <w:endnote w:type="continuationSeparator" w:id="0">
    <w:p w14:paraId="3E65454C" w14:textId="77777777" w:rsidR="00BC5A6D" w:rsidRDefault="00BC5A6D" w:rsidP="001F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A884" w14:textId="77777777" w:rsidR="001F10DD" w:rsidRDefault="001F10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5DA3B" w14:textId="77777777" w:rsidR="001F10DD" w:rsidRDefault="001F10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2A456" w14:textId="77777777" w:rsidR="001F10DD" w:rsidRDefault="001F1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107B9" w14:textId="77777777" w:rsidR="00BC5A6D" w:rsidRDefault="00BC5A6D" w:rsidP="001F10DD">
      <w:pPr>
        <w:spacing w:after="0" w:line="240" w:lineRule="auto"/>
      </w:pPr>
      <w:r>
        <w:separator/>
      </w:r>
    </w:p>
  </w:footnote>
  <w:footnote w:type="continuationSeparator" w:id="0">
    <w:p w14:paraId="7A366A2A" w14:textId="77777777" w:rsidR="00BC5A6D" w:rsidRDefault="00BC5A6D" w:rsidP="001F1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52DBB" w14:textId="77777777" w:rsidR="001F10DD" w:rsidRDefault="001F1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4B280" w14:textId="77777777" w:rsidR="001F10DD" w:rsidRDefault="001F10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E6AE4" w14:textId="77777777" w:rsidR="001F10DD" w:rsidRDefault="001F10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FD9"/>
    <w:rsid w:val="00084ABD"/>
    <w:rsid w:val="000A2C61"/>
    <w:rsid w:val="001F10DD"/>
    <w:rsid w:val="002C6FD9"/>
    <w:rsid w:val="004A04DA"/>
    <w:rsid w:val="006C77E6"/>
    <w:rsid w:val="00824F15"/>
    <w:rsid w:val="0093499D"/>
    <w:rsid w:val="00963F12"/>
    <w:rsid w:val="00B91CAB"/>
    <w:rsid w:val="00BC5A6D"/>
    <w:rsid w:val="00DD1DAA"/>
    <w:rsid w:val="00E051FD"/>
    <w:rsid w:val="00F348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CB0F9"/>
  <w15:docId w15:val="{FD6F2093-B7A4-4CA7-B5A6-AF41BDF3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6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FD9"/>
    <w:rPr>
      <w:rFonts w:ascii="Tahoma" w:hAnsi="Tahoma" w:cs="Tahoma"/>
      <w:sz w:val="16"/>
      <w:szCs w:val="16"/>
    </w:rPr>
  </w:style>
  <w:style w:type="paragraph" w:styleId="Header">
    <w:name w:val="header"/>
    <w:basedOn w:val="Normal"/>
    <w:link w:val="HeaderChar"/>
    <w:uiPriority w:val="99"/>
    <w:unhideWhenUsed/>
    <w:rsid w:val="001F10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F10DD"/>
  </w:style>
  <w:style w:type="paragraph" w:styleId="Footer">
    <w:name w:val="footer"/>
    <w:basedOn w:val="Normal"/>
    <w:link w:val="FooterChar"/>
    <w:uiPriority w:val="99"/>
    <w:unhideWhenUsed/>
    <w:rsid w:val="001F10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F1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16443">
      <w:bodyDiv w:val="1"/>
      <w:marLeft w:val="0"/>
      <w:marRight w:val="0"/>
      <w:marTop w:val="0"/>
      <w:marBottom w:val="0"/>
      <w:divBdr>
        <w:top w:val="none" w:sz="0" w:space="0" w:color="auto"/>
        <w:left w:val="none" w:sz="0" w:space="0" w:color="auto"/>
        <w:bottom w:val="none" w:sz="0" w:space="0" w:color="auto"/>
        <w:right w:val="none" w:sz="0" w:space="0" w:color="auto"/>
      </w:divBdr>
      <w:divsChild>
        <w:div w:id="1333755756">
          <w:marLeft w:val="0"/>
          <w:marRight w:val="0"/>
          <w:marTop w:val="0"/>
          <w:marBottom w:val="0"/>
          <w:divBdr>
            <w:top w:val="none" w:sz="0" w:space="0" w:color="auto"/>
            <w:left w:val="none" w:sz="0" w:space="0" w:color="auto"/>
            <w:bottom w:val="none" w:sz="0" w:space="0" w:color="auto"/>
            <w:right w:val="none" w:sz="0" w:space="0" w:color="auto"/>
          </w:divBdr>
        </w:div>
        <w:div w:id="1950118969">
          <w:marLeft w:val="0"/>
          <w:marRight w:val="0"/>
          <w:marTop w:val="0"/>
          <w:marBottom w:val="0"/>
          <w:divBdr>
            <w:top w:val="none" w:sz="0" w:space="0" w:color="auto"/>
            <w:left w:val="none" w:sz="0" w:space="0" w:color="auto"/>
            <w:bottom w:val="none" w:sz="0" w:space="0" w:color="auto"/>
            <w:right w:val="none" w:sz="0" w:space="0" w:color="auto"/>
          </w:divBdr>
        </w:div>
        <w:div w:id="1205756876">
          <w:marLeft w:val="0"/>
          <w:marRight w:val="0"/>
          <w:marTop w:val="0"/>
          <w:marBottom w:val="0"/>
          <w:divBdr>
            <w:top w:val="none" w:sz="0" w:space="0" w:color="auto"/>
            <w:left w:val="none" w:sz="0" w:space="0" w:color="auto"/>
            <w:bottom w:val="none" w:sz="0" w:space="0" w:color="auto"/>
            <w:right w:val="none" w:sz="0" w:space="0" w:color="auto"/>
          </w:divBdr>
        </w:div>
        <w:div w:id="880820452">
          <w:marLeft w:val="0"/>
          <w:marRight w:val="0"/>
          <w:marTop w:val="0"/>
          <w:marBottom w:val="0"/>
          <w:divBdr>
            <w:top w:val="none" w:sz="0" w:space="0" w:color="auto"/>
            <w:left w:val="none" w:sz="0" w:space="0" w:color="auto"/>
            <w:bottom w:val="none" w:sz="0" w:space="0" w:color="auto"/>
            <w:right w:val="none" w:sz="0" w:space="0" w:color="auto"/>
          </w:divBdr>
        </w:div>
        <w:div w:id="117529630">
          <w:marLeft w:val="0"/>
          <w:marRight w:val="0"/>
          <w:marTop w:val="0"/>
          <w:marBottom w:val="0"/>
          <w:divBdr>
            <w:top w:val="none" w:sz="0" w:space="0" w:color="auto"/>
            <w:left w:val="none" w:sz="0" w:space="0" w:color="auto"/>
            <w:bottom w:val="none" w:sz="0" w:space="0" w:color="auto"/>
            <w:right w:val="none" w:sz="0" w:space="0" w:color="auto"/>
          </w:divBdr>
        </w:div>
        <w:div w:id="546841930">
          <w:marLeft w:val="0"/>
          <w:marRight w:val="0"/>
          <w:marTop w:val="0"/>
          <w:marBottom w:val="0"/>
          <w:divBdr>
            <w:top w:val="none" w:sz="0" w:space="0" w:color="auto"/>
            <w:left w:val="none" w:sz="0" w:space="0" w:color="auto"/>
            <w:bottom w:val="none" w:sz="0" w:space="0" w:color="auto"/>
            <w:right w:val="none" w:sz="0" w:space="0" w:color="auto"/>
          </w:divBdr>
        </w:div>
        <w:div w:id="359742281">
          <w:marLeft w:val="0"/>
          <w:marRight w:val="0"/>
          <w:marTop w:val="0"/>
          <w:marBottom w:val="0"/>
          <w:divBdr>
            <w:top w:val="none" w:sz="0" w:space="0" w:color="auto"/>
            <w:left w:val="none" w:sz="0" w:space="0" w:color="auto"/>
            <w:bottom w:val="none" w:sz="0" w:space="0" w:color="auto"/>
            <w:right w:val="none" w:sz="0" w:space="0" w:color="auto"/>
          </w:divBdr>
        </w:div>
        <w:div w:id="1958219368">
          <w:marLeft w:val="0"/>
          <w:marRight w:val="0"/>
          <w:marTop w:val="0"/>
          <w:marBottom w:val="0"/>
          <w:divBdr>
            <w:top w:val="none" w:sz="0" w:space="0" w:color="auto"/>
            <w:left w:val="none" w:sz="0" w:space="0" w:color="auto"/>
            <w:bottom w:val="none" w:sz="0" w:space="0" w:color="auto"/>
            <w:right w:val="none" w:sz="0" w:space="0" w:color="auto"/>
          </w:divBdr>
        </w:div>
        <w:div w:id="902838016">
          <w:marLeft w:val="0"/>
          <w:marRight w:val="0"/>
          <w:marTop w:val="0"/>
          <w:marBottom w:val="0"/>
          <w:divBdr>
            <w:top w:val="none" w:sz="0" w:space="0" w:color="auto"/>
            <w:left w:val="none" w:sz="0" w:space="0" w:color="auto"/>
            <w:bottom w:val="none" w:sz="0" w:space="0" w:color="auto"/>
            <w:right w:val="none" w:sz="0" w:space="0" w:color="auto"/>
          </w:divBdr>
        </w:div>
        <w:div w:id="622469603">
          <w:marLeft w:val="0"/>
          <w:marRight w:val="0"/>
          <w:marTop w:val="0"/>
          <w:marBottom w:val="0"/>
          <w:divBdr>
            <w:top w:val="none" w:sz="0" w:space="0" w:color="auto"/>
            <w:left w:val="none" w:sz="0" w:space="0" w:color="auto"/>
            <w:bottom w:val="none" w:sz="0" w:space="0" w:color="auto"/>
            <w:right w:val="none" w:sz="0" w:space="0" w:color="auto"/>
          </w:divBdr>
        </w:div>
        <w:div w:id="269747180">
          <w:marLeft w:val="0"/>
          <w:marRight w:val="0"/>
          <w:marTop w:val="0"/>
          <w:marBottom w:val="0"/>
          <w:divBdr>
            <w:top w:val="none" w:sz="0" w:space="0" w:color="auto"/>
            <w:left w:val="none" w:sz="0" w:space="0" w:color="auto"/>
            <w:bottom w:val="none" w:sz="0" w:space="0" w:color="auto"/>
            <w:right w:val="none" w:sz="0" w:space="0" w:color="auto"/>
          </w:divBdr>
        </w:div>
        <w:div w:id="1948854834">
          <w:marLeft w:val="0"/>
          <w:marRight w:val="0"/>
          <w:marTop w:val="0"/>
          <w:marBottom w:val="0"/>
          <w:divBdr>
            <w:top w:val="none" w:sz="0" w:space="0" w:color="auto"/>
            <w:left w:val="none" w:sz="0" w:space="0" w:color="auto"/>
            <w:bottom w:val="none" w:sz="0" w:space="0" w:color="auto"/>
            <w:right w:val="none" w:sz="0" w:space="0" w:color="auto"/>
          </w:divBdr>
        </w:div>
        <w:div w:id="1331525189">
          <w:marLeft w:val="0"/>
          <w:marRight w:val="0"/>
          <w:marTop w:val="0"/>
          <w:marBottom w:val="0"/>
          <w:divBdr>
            <w:top w:val="none" w:sz="0" w:space="0" w:color="auto"/>
            <w:left w:val="none" w:sz="0" w:space="0" w:color="auto"/>
            <w:bottom w:val="none" w:sz="0" w:space="0" w:color="auto"/>
            <w:right w:val="none" w:sz="0" w:space="0" w:color="auto"/>
          </w:divBdr>
        </w:div>
        <w:div w:id="1661738732">
          <w:marLeft w:val="0"/>
          <w:marRight w:val="0"/>
          <w:marTop w:val="0"/>
          <w:marBottom w:val="0"/>
          <w:divBdr>
            <w:top w:val="none" w:sz="0" w:space="0" w:color="auto"/>
            <w:left w:val="none" w:sz="0" w:space="0" w:color="auto"/>
            <w:bottom w:val="none" w:sz="0" w:space="0" w:color="auto"/>
            <w:right w:val="none" w:sz="0" w:space="0" w:color="auto"/>
          </w:divBdr>
        </w:div>
        <w:div w:id="1614248861">
          <w:marLeft w:val="0"/>
          <w:marRight w:val="0"/>
          <w:marTop w:val="0"/>
          <w:marBottom w:val="0"/>
          <w:divBdr>
            <w:top w:val="none" w:sz="0" w:space="0" w:color="auto"/>
            <w:left w:val="none" w:sz="0" w:space="0" w:color="auto"/>
            <w:bottom w:val="none" w:sz="0" w:space="0" w:color="auto"/>
            <w:right w:val="none" w:sz="0" w:space="0" w:color="auto"/>
          </w:divBdr>
        </w:div>
        <w:div w:id="1700155480">
          <w:marLeft w:val="0"/>
          <w:marRight w:val="0"/>
          <w:marTop w:val="0"/>
          <w:marBottom w:val="0"/>
          <w:divBdr>
            <w:top w:val="none" w:sz="0" w:space="0" w:color="auto"/>
            <w:left w:val="none" w:sz="0" w:space="0" w:color="auto"/>
            <w:bottom w:val="none" w:sz="0" w:space="0" w:color="auto"/>
            <w:right w:val="none" w:sz="0" w:space="0" w:color="auto"/>
          </w:divBdr>
        </w:div>
        <w:div w:id="1489133998">
          <w:marLeft w:val="0"/>
          <w:marRight w:val="0"/>
          <w:marTop w:val="0"/>
          <w:marBottom w:val="0"/>
          <w:divBdr>
            <w:top w:val="none" w:sz="0" w:space="0" w:color="auto"/>
            <w:left w:val="none" w:sz="0" w:space="0" w:color="auto"/>
            <w:bottom w:val="none" w:sz="0" w:space="0" w:color="auto"/>
            <w:right w:val="none" w:sz="0" w:space="0" w:color="auto"/>
          </w:divBdr>
        </w:div>
        <w:div w:id="2045864702">
          <w:marLeft w:val="0"/>
          <w:marRight w:val="0"/>
          <w:marTop w:val="0"/>
          <w:marBottom w:val="0"/>
          <w:divBdr>
            <w:top w:val="none" w:sz="0" w:space="0" w:color="auto"/>
            <w:left w:val="none" w:sz="0" w:space="0" w:color="auto"/>
            <w:bottom w:val="none" w:sz="0" w:space="0" w:color="auto"/>
            <w:right w:val="none" w:sz="0" w:space="0" w:color="auto"/>
          </w:divBdr>
        </w:div>
        <w:div w:id="1040593452">
          <w:marLeft w:val="0"/>
          <w:marRight w:val="0"/>
          <w:marTop w:val="0"/>
          <w:marBottom w:val="0"/>
          <w:divBdr>
            <w:top w:val="none" w:sz="0" w:space="0" w:color="auto"/>
            <w:left w:val="none" w:sz="0" w:space="0" w:color="auto"/>
            <w:bottom w:val="none" w:sz="0" w:space="0" w:color="auto"/>
            <w:right w:val="none" w:sz="0" w:space="0" w:color="auto"/>
          </w:divBdr>
        </w:div>
        <w:div w:id="1272014418">
          <w:marLeft w:val="0"/>
          <w:marRight w:val="0"/>
          <w:marTop w:val="0"/>
          <w:marBottom w:val="0"/>
          <w:divBdr>
            <w:top w:val="none" w:sz="0" w:space="0" w:color="auto"/>
            <w:left w:val="none" w:sz="0" w:space="0" w:color="auto"/>
            <w:bottom w:val="none" w:sz="0" w:space="0" w:color="auto"/>
            <w:right w:val="none" w:sz="0" w:space="0" w:color="auto"/>
          </w:divBdr>
        </w:div>
        <w:div w:id="1798137862">
          <w:marLeft w:val="0"/>
          <w:marRight w:val="0"/>
          <w:marTop w:val="0"/>
          <w:marBottom w:val="0"/>
          <w:divBdr>
            <w:top w:val="none" w:sz="0" w:space="0" w:color="auto"/>
            <w:left w:val="none" w:sz="0" w:space="0" w:color="auto"/>
            <w:bottom w:val="none" w:sz="0" w:space="0" w:color="auto"/>
            <w:right w:val="none" w:sz="0" w:space="0" w:color="auto"/>
          </w:divBdr>
        </w:div>
        <w:div w:id="1388145539">
          <w:marLeft w:val="0"/>
          <w:marRight w:val="0"/>
          <w:marTop w:val="0"/>
          <w:marBottom w:val="0"/>
          <w:divBdr>
            <w:top w:val="none" w:sz="0" w:space="0" w:color="auto"/>
            <w:left w:val="none" w:sz="0" w:space="0" w:color="auto"/>
            <w:bottom w:val="none" w:sz="0" w:space="0" w:color="auto"/>
            <w:right w:val="none" w:sz="0" w:space="0" w:color="auto"/>
          </w:divBdr>
        </w:div>
        <w:div w:id="598678776">
          <w:marLeft w:val="0"/>
          <w:marRight w:val="0"/>
          <w:marTop w:val="0"/>
          <w:marBottom w:val="0"/>
          <w:divBdr>
            <w:top w:val="none" w:sz="0" w:space="0" w:color="auto"/>
            <w:left w:val="none" w:sz="0" w:space="0" w:color="auto"/>
            <w:bottom w:val="none" w:sz="0" w:space="0" w:color="auto"/>
            <w:right w:val="none" w:sz="0" w:space="0" w:color="auto"/>
          </w:divBdr>
        </w:div>
        <w:div w:id="1742823116">
          <w:marLeft w:val="0"/>
          <w:marRight w:val="0"/>
          <w:marTop w:val="0"/>
          <w:marBottom w:val="0"/>
          <w:divBdr>
            <w:top w:val="none" w:sz="0" w:space="0" w:color="auto"/>
            <w:left w:val="none" w:sz="0" w:space="0" w:color="auto"/>
            <w:bottom w:val="none" w:sz="0" w:space="0" w:color="auto"/>
            <w:right w:val="none" w:sz="0" w:space="0" w:color="auto"/>
          </w:divBdr>
        </w:div>
        <w:div w:id="1436168273">
          <w:marLeft w:val="0"/>
          <w:marRight w:val="0"/>
          <w:marTop w:val="0"/>
          <w:marBottom w:val="0"/>
          <w:divBdr>
            <w:top w:val="none" w:sz="0" w:space="0" w:color="auto"/>
            <w:left w:val="none" w:sz="0" w:space="0" w:color="auto"/>
            <w:bottom w:val="none" w:sz="0" w:space="0" w:color="auto"/>
            <w:right w:val="none" w:sz="0" w:space="0" w:color="auto"/>
          </w:divBdr>
        </w:div>
        <w:div w:id="803347468">
          <w:marLeft w:val="0"/>
          <w:marRight w:val="0"/>
          <w:marTop w:val="0"/>
          <w:marBottom w:val="0"/>
          <w:divBdr>
            <w:top w:val="none" w:sz="0" w:space="0" w:color="auto"/>
            <w:left w:val="none" w:sz="0" w:space="0" w:color="auto"/>
            <w:bottom w:val="none" w:sz="0" w:space="0" w:color="auto"/>
            <w:right w:val="none" w:sz="0" w:space="0" w:color="auto"/>
          </w:divBdr>
        </w:div>
        <w:div w:id="270623784">
          <w:marLeft w:val="0"/>
          <w:marRight w:val="0"/>
          <w:marTop w:val="0"/>
          <w:marBottom w:val="0"/>
          <w:divBdr>
            <w:top w:val="none" w:sz="0" w:space="0" w:color="auto"/>
            <w:left w:val="none" w:sz="0" w:space="0" w:color="auto"/>
            <w:bottom w:val="none" w:sz="0" w:space="0" w:color="auto"/>
            <w:right w:val="none" w:sz="0" w:space="0" w:color="auto"/>
          </w:divBdr>
        </w:div>
        <w:div w:id="2001693822">
          <w:marLeft w:val="0"/>
          <w:marRight w:val="0"/>
          <w:marTop w:val="0"/>
          <w:marBottom w:val="0"/>
          <w:divBdr>
            <w:top w:val="none" w:sz="0" w:space="0" w:color="auto"/>
            <w:left w:val="none" w:sz="0" w:space="0" w:color="auto"/>
            <w:bottom w:val="none" w:sz="0" w:space="0" w:color="auto"/>
            <w:right w:val="none" w:sz="0" w:space="0" w:color="auto"/>
          </w:divBdr>
        </w:div>
        <w:div w:id="883639772">
          <w:marLeft w:val="0"/>
          <w:marRight w:val="0"/>
          <w:marTop w:val="0"/>
          <w:marBottom w:val="0"/>
          <w:divBdr>
            <w:top w:val="none" w:sz="0" w:space="0" w:color="auto"/>
            <w:left w:val="none" w:sz="0" w:space="0" w:color="auto"/>
            <w:bottom w:val="none" w:sz="0" w:space="0" w:color="auto"/>
            <w:right w:val="none" w:sz="0" w:space="0" w:color="auto"/>
          </w:divBdr>
        </w:div>
        <w:div w:id="495148651">
          <w:marLeft w:val="0"/>
          <w:marRight w:val="0"/>
          <w:marTop w:val="0"/>
          <w:marBottom w:val="0"/>
          <w:divBdr>
            <w:top w:val="none" w:sz="0" w:space="0" w:color="auto"/>
            <w:left w:val="none" w:sz="0" w:space="0" w:color="auto"/>
            <w:bottom w:val="none" w:sz="0" w:space="0" w:color="auto"/>
            <w:right w:val="none" w:sz="0" w:space="0" w:color="auto"/>
          </w:divBdr>
        </w:div>
        <w:div w:id="1188258246">
          <w:marLeft w:val="0"/>
          <w:marRight w:val="0"/>
          <w:marTop w:val="0"/>
          <w:marBottom w:val="0"/>
          <w:divBdr>
            <w:top w:val="none" w:sz="0" w:space="0" w:color="auto"/>
            <w:left w:val="none" w:sz="0" w:space="0" w:color="auto"/>
            <w:bottom w:val="none" w:sz="0" w:space="0" w:color="auto"/>
            <w:right w:val="none" w:sz="0" w:space="0" w:color="auto"/>
          </w:divBdr>
        </w:div>
        <w:div w:id="124392583">
          <w:marLeft w:val="0"/>
          <w:marRight w:val="0"/>
          <w:marTop w:val="0"/>
          <w:marBottom w:val="0"/>
          <w:divBdr>
            <w:top w:val="none" w:sz="0" w:space="0" w:color="auto"/>
            <w:left w:val="none" w:sz="0" w:space="0" w:color="auto"/>
            <w:bottom w:val="none" w:sz="0" w:space="0" w:color="auto"/>
            <w:right w:val="none" w:sz="0" w:space="0" w:color="auto"/>
          </w:divBdr>
        </w:div>
        <w:div w:id="469632743">
          <w:marLeft w:val="0"/>
          <w:marRight w:val="0"/>
          <w:marTop w:val="0"/>
          <w:marBottom w:val="0"/>
          <w:divBdr>
            <w:top w:val="none" w:sz="0" w:space="0" w:color="auto"/>
            <w:left w:val="none" w:sz="0" w:space="0" w:color="auto"/>
            <w:bottom w:val="none" w:sz="0" w:space="0" w:color="auto"/>
            <w:right w:val="none" w:sz="0" w:space="0" w:color="auto"/>
          </w:divBdr>
        </w:div>
        <w:div w:id="1140734759">
          <w:marLeft w:val="0"/>
          <w:marRight w:val="0"/>
          <w:marTop w:val="0"/>
          <w:marBottom w:val="0"/>
          <w:divBdr>
            <w:top w:val="none" w:sz="0" w:space="0" w:color="auto"/>
            <w:left w:val="none" w:sz="0" w:space="0" w:color="auto"/>
            <w:bottom w:val="none" w:sz="0" w:space="0" w:color="auto"/>
            <w:right w:val="none" w:sz="0" w:space="0" w:color="auto"/>
          </w:divBdr>
        </w:div>
        <w:div w:id="1804303149">
          <w:marLeft w:val="0"/>
          <w:marRight w:val="0"/>
          <w:marTop w:val="0"/>
          <w:marBottom w:val="0"/>
          <w:divBdr>
            <w:top w:val="none" w:sz="0" w:space="0" w:color="auto"/>
            <w:left w:val="none" w:sz="0" w:space="0" w:color="auto"/>
            <w:bottom w:val="none" w:sz="0" w:space="0" w:color="auto"/>
            <w:right w:val="none" w:sz="0" w:space="0" w:color="auto"/>
          </w:divBdr>
        </w:div>
        <w:div w:id="159661499">
          <w:marLeft w:val="0"/>
          <w:marRight w:val="0"/>
          <w:marTop w:val="0"/>
          <w:marBottom w:val="0"/>
          <w:divBdr>
            <w:top w:val="none" w:sz="0" w:space="0" w:color="auto"/>
            <w:left w:val="none" w:sz="0" w:space="0" w:color="auto"/>
            <w:bottom w:val="none" w:sz="0" w:space="0" w:color="auto"/>
            <w:right w:val="none" w:sz="0" w:space="0" w:color="auto"/>
          </w:divBdr>
        </w:div>
        <w:div w:id="1241868296">
          <w:marLeft w:val="0"/>
          <w:marRight w:val="0"/>
          <w:marTop w:val="0"/>
          <w:marBottom w:val="0"/>
          <w:divBdr>
            <w:top w:val="none" w:sz="0" w:space="0" w:color="auto"/>
            <w:left w:val="none" w:sz="0" w:space="0" w:color="auto"/>
            <w:bottom w:val="none" w:sz="0" w:space="0" w:color="auto"/>
            <w:right w:val="none" w:sz="0" w:space="0" w:color="auto"/>
          </w:divBdr>
        </w:div>
        <w:div w:id="536897447">
          <w:marLeft w:val="0"/>
          <w:marRight w:val="0"/>
          <w:marTop w:val="0"/>
          <w:marBottom w:val="0"/>
          <w:divBdr>
            <w:top w:val="none" w:sz="0" w:space="0" w:color="auto"/>
            <w:left w:val="none" w:sz="0" w:space="0" w:color="auto"/>
            <w:bottom w:val="none" w:sz="0" w:space="0" w:color="auto"/>
            <w:right w:val="none" w:sz="0" w:space="0" w:color="auto"/>
          </w:divBdr>
        </w:div>
        <w:div w:id="179467472">
          <w:marLeft w:val="0"/>
          <w:marRight w:val="0"/>
          <w:marTop w:val="0"/>
          <w:marBottom w:val="0"/>
          <w:divBdr>
            <w:top w:val="none" w:sz="0" w:space="0" w:color="auto"/>
            <w:left w:val="none" w:sz="0" w:space="0" w:color="auto"/>
            <w:bottom w:val="none" w:sz="0" w:space="0" w:color="auto"/>
            <w:right w:val="none" w:sz="0" w:space="0" w:color="auto"/>
          </w:divBdr>
        </w:div>
        <w:div w:id="158693570">
          <w:marLeft w:val="0"/>
          <w:marRight w:val="0"/>
          <w:marTop w:val="0"/>
          <w:marBottom w:val="0"/>
          <w:divBdr>
            <w:top w:val="none" w:sz="0" w:space="0" w:color="auto"/>
            <w:left w:val="none" w:sz="0" w:space="0" w:color="auto"/>
            <w:bottom w:val="none" w:sz="0" w:space="0" w:color="auto"/>
            <w:right w:val="none" w:sz="0" w:space="0" w:color="auto"/>
          </w:divBdr>
        </w:div>
        <w:div w:id="1681157111">
          <w:marLeft w:val="0"/>
          <w:marRight w:val="0"/>
          <w:marTop w:val="0"/>
          <w:marBottom w:val="0"/>
          <w:divBdr>
            <w:top w:val="none" w:sz="0" w:space="0" w:color="auto"/>
            <w:left w:val="none" w:sz="0" w:space="0" w:color="auto"/>
            <w:bottom w:val="none" w:sz="0" w:space="0" w:color="auto"/>
            <w:right w:val="none" w:sz="0" w:space="0" w:color="auto"/>
          </w:divBdr>
        </w:div>
        <w:div w:id="121116550">
          <w:marLeft w:val="0"/>
          <w:marRight w:val="0"/>
          <w:marTop w:val="0"/>
          <w:marBottom w:val="0"/>
          <w:divBdr>
            <w:top w:val="none" w:sz="0" w:space="0" w:color="auto"/>
            <w:left w:val="none" w:sz="0" w:space="0" w:color="auto"/>
            <w:bottom w:val="none" w:sz="0" w:space="0" w:color="auto"/>
            <w:right w:val="none" w:sz="0" w:space="0" w:color="auto"/>
          </w:divBdr>
        </w:div>
        <w:div w:id="110829387">
          <w:marLeft w:val="0"/>
          <w:marRight w:val="0"/>
          <w:marTop w:val="0"/>
          <w:marBottom w:val="0"/>
          <w:divBdr>
            <w:top w:val="none" w:sz="0" w:space="0" w:color="auto"/>
            <w:left w:val="none" w:sz="0" w:space="0" w:color="auto"/>
            <w:bottom w:val="none" w:sz="0" w:space="0" w:color="auto"/>
            <w:right w:val="none" w:sz="0" w:space="0" w:color="auto"/>
          </w:divBdr>
        </w:div>
        <w:div w:id="221254920">
          <w:marLeft w:val="0"/>
          <w:marRight w:val="0"/>
          <w:marTop w:val="0"/>
          <w:marBottom w:val="0"/>
          <w:divBdr>
            <w:top w:val="none" w:sz="0" w:space="0" w:color="auto"/>
            <w:left w:val="none" w:sz="0" w:space="0" w:color="auto"/>
            <w:bottom w:val="none" w:sz="0" w:space="0" w:color="auto"/>
            <w:right w:val="none" w:sz="0" w:space="0" w:color="auto"/>
          </w:divBdr>
        </w:div>
        <w:div w:id="1593585317">
          <w:marLeft w:val="0"/>
          <w:marRight w:val="0"/>
          <w:marTop w:val="0"/>
          <w:marBottom w:val="0"/>
          <w:divBdr>
            <w:top w:val="none" w:sz="0" w:space="0" w:color="auto"/>
            <w:left w:val="none" w:sz="0" w:space="0" w:color="auto"/>
            <w:bottom w:val="none" w:sz="0" w:space="0" w:color="auto"/>
            <w:right w:val="none" w:sz="0" w:space="0" w:color="auto"/>
          </w:divBdr>
        </w:div>
        <w:div w:id="1972127099">
          <w:marLeft w:val="0"/>
          <w:marRight w:val="0"/>
          <w:marTop w:val="0"/>
          <w:marBottom w:val="0"/>
          <w:divBdr>
            <w:top w:val="none" w:sz="0" w:space="0" w:color="auto"/>
            <w:left w:val="none" w:sz="0" w:space="0" w:color="auto"/>
            <w:bottom w:val="none" w:sz="0" w:space="0" w:color="auto"/>
            <w:right w:val="none" w:sz="0" w:space="0" w:color="auto"/>
          </w:divBdr>
        </w:div>
        <w:div w:id="517281564">
          <w:marLeft w:val="0"/>
          <w:marRight w:val="0"/>
          <w:marTop w:val="0"/>
          <w:marBottom w:val="0"/>
          <w:divBdr>
            <w:top w:val="none" w:sz="0" w:space="0" w:color="auto"/>
            <w:left w:val="none" w:sz="0" w:space="0" w:color="auto"/>
            <w:bottom w:val="none" w:sz="0" w:space="0" w:color="auto"/>
            <w:right w:val="none" w:sz="0" w:space="0" w:color="auto"/>
          </w:divBdr>
        </w:div>
        <w:div w:id="432559439">
          <w:marLeft w:val="0"/>
          <w:marRight w:val="0"/>
          <w:marTop w:val="0"/>
          <w:marBottom w:val="0"/>
          <w:divBdr>
            <w:top w:val="none" w:sz="0" w:space="0" w:color="auto"/>
            <w:left w:val="none" w:sz="0" w:space="0" w:color="auto"/>
            <w:bottom w:val="none" w:sz="0" w:space="0" w:color="auto"/>
            <w:right w:val="none" w:sz="0" w:space="0" w:color="auto"/>
          </w:divBdr>
        </w:div>
        <w:div w:id="1298727573">
          <w:marLeft w:val="0"/>
          <w:marRight w:val="0"/>
          <w:marTop w:val="0"/>
          <w:marBottom w:val="0"/>
          <w:divBdr>
            <w:top w:val="none" w:sz="0" w:space="0" w:color="auto"/>
            <w:left w:val="none" w:sz="0" w:space="0" w:color="auto"/>
            <w:bottom w:val="none" w:sz="0" w:space="0" w:color="auto"/>
            <w:right w:val="none" w:sz="0" w:space="0" w:color="auto"/>
          </w:divBdr>
        </w:div>
        <w:div w:id="550269842">
          <w:marLeft w:val="0"/>
          <w:marRight w:val="0"/>
          <w:marTop w:val="0"/>
          <w:marBottom w:val="0"/>
          <w:divBdr>
            <w:top w:val="none" w:sz="0" w:space="0" w:color="auto"/>
            <w:left w:val="none" w:sz="0" w:space="0" w:color="auto"/>
            <w:bottom w:val="none" w:sz="0" w:space="0" w:color="auto"/>
            <w:right w:val="none" w:sz="0" w:space="0" w:color="auto"/>
          </w:divBdr>
        </w:div>
        <w:div w:id="1524977640">
          <w:marLeft w:val="0"/>
          <w:marRight w:val="0"/>
          <w:marTop w:val="0"/>
          <w:marBottom w:val="0"/>
          <w:divBdr>
            <w:top w:val="none" w:sz="0" w:space="0" w:color="auto"/>
            <w:left w:val="none" w:sz="0" w:space="0" w:color="auto"/>
            <w:bottom w:val="none" w:sz="0" w:space="0" w:color="auto"/>
            <w:right w:val="none" w:sz="0" w:space="0" w:color="auto"/>
          </w:divBdr>
        </w:div>
        <w:div w:id="492842917">
          <w:marLeft w:val="0"/>
          <w:marRight w:val="0"/>
          <w:marTop w:val="0"/>
          <w:marBottom w:val="0"/>
          <w:divBdr>
            <w:top w:val="none" w:sz="0" w:space="0" w:color="auto"/>
            <w:left w:val="none" w:sz="0" w:space="0" w:color="auto"/>
            <w:bottom w:val="none" w:sz="0" w:space="0" w:color="auto"/>
            <w:right w:val="none" w:sz="0" w:space="0" w:color="auto"/>
          </w:divBdr>
        </w:div>
        <w:div w:id="1916549033">
          <w:marLeft w:val="0"/>
          <w:marRight w:val="0"/>
          <w:marTop w:val="0"/>
          <w:marBottom w:val="0"/>
          <w:divBdr>
            <w:top w:val="none" w:sz="0" w:space="0" w:color="auto"/>
            <w:left w:val="none" w:sz="0" w:space="0" w:color="auto"/>
            <w:bottom w:val="none" w:sz="0" w:space="0" w:color="auto"/>
            <w:right w:val="none" w:sz="0" w:space="0" w:color="auto"/>
          </w:divBdr>
        </w:div>
        <w:div w:id="1963417020">
          <w:marLeft w:val="0"/>
          <w:marRight w:val="0"/>
          <w:marTop w:val="0"/>
          <w:marBottom w:val="0"/>
          <w:divBdr>
            <w:top w:val="none" w:sz="0" w:space="0" w:color="auto"/>
            <w:left w:val="none" w:sz="0" w:space="0" w:color="auto"/>
            <w:bottom w:val="none" w:sz="0" w:space="0" w:color="auto"/>
            <w:right w:val="none" w:sz="0" w:space="0" w:color="auto"/>
          </w:divBdr>
        </w:div>
        <w:div w:id="207299283">
          <w:marLeft w:val="0"/>
          <w:marRight w:val="0"/>
          <w:marTop w:val="0"/>
          <w:marBottom w:val="0"/>
          <w:divBdr>
            <w:top w:val="none" w:sz="0" w:space="0" w:color="auto"/>
            <w:left w:val="none" w:sz="0" w:space="0" w:color="auto"/>
            <w:bottom w:val="none" w:sz="0" w:space="0" w:color="auto"/>
            <w:right w:val="none" w:sz="0" w:space="0" w:color="auto"/>
          </w:divBdr>
        </w:div>
        <w:div w:id="451552875">
          <w:marLeft w:val="0"/>
          <w:marRight w:val="0"/>
          <w:marTop w:val="0"/>
          <w:marBottom w:val="0"/>
          <w:divBdr>
            <w:top w:val="none" w:sz="0" w:space="0" w:color="auto"/>
            <w:left w:val="none" w:sz="0" w:space="0" w:color="auto"/>
            <w:bottom w:val="none" w:sz="0" w:space="0" w:color="auto"/>
            <w:right w:val="none" w:sz="0" w:space="0" w:color="auto"/>
          </w:divBdr>
        </w:div>
        <w:div w:id="1782147361">
          <w:marLeft w:val="0"/>
          <w:marRight w:val="0"/>
          <w:marTop w:val="0"/>
          <w:marBottom w:val="0"/>
          <w:divBdr>
            <w:top w:val="none" w:sz="0" w:space="0" w:color="auto"/>
            <w:left w:val="none" w:sz="0" w:space="0" w:color="auto"/>
            <w:bottom w:val="none" w:sz="0" w:space="0" w:color="auto"/>
            <w:right w:val="none" w:sz="0" w:space="0" w:color="auto"/>
          </w:divBdr>
        </w:div>
        <w:div w:id="909313195">
          <w:marLeft w:val="0"/>
          <w:marRight w:val="0"/>
          <w:marTop w:val="0"/>
          <w:marBottom w:val="0"/>
          <w:divBdr>
            <w:top w:val="none" w:sz="0" w:space="0" w:color="auto"/>
            <w:left w:val="none" w:sz="0" w:space="0" w:color="auto"/>
            <w:bottom w:val="none" w:sz="0" w:space="0" w:color="auto"/>
            <w:right w:val="none" w:sz="0" w:space="0" w:color="auto"/>
          </w:divBdr>
        </w:div>
        <w:div w:id="739401807">
          <w:marLeft w:val="0"/>
          <w:marRight w:val="0"/>
          <w:marTop w:val="0"/>
          <w:marBottom w:val="0"/>
          <w:divBdr>
            <w:top w:val="none" w:sz="0" w:space="0" w:color="auto"/>
            <w:left w:val="none" w:sz="0" w:space="0" w:color="auto"/>
            <w:bottom w:val="none" w:sz="0" w:space="0" w:color="auto"/>
            <w:right w:val="none" w:sz="0" w:space="0" w:color="auto"/>
          </w:divBdr>
        </w:div>
        <w:div w:id="1391491778">
          <w:marLeft w:val="0"/>
          <w:marRight w:val="0"/>
          <w:marTop w:val="0"/>
          <w:marBottom w:val="0"/>
          <w:divBdr>
            <w:top w:val="none" w:sz="0" w:space="0" w:color="auto"/>
            <w:left w:val="none" w:sz="0" w:space="0" w:color="auto"/>
            <w:bottom w:val="none" w:sz="0" w:space="0" w:color="auto"/>
            <w:right w:val="none" w:sz="0" w:space="0" w:color="auto"/>
          </w:divBdr>
        </w:div>
        <w:div w:id="176889013">
          <w:marLeft w:val="0"/>
          <w:marRight w:val="0"/>
          <w:marTop w:val="0"/>
          <w:marBottom w:val="0"/>
          <w:divBdr>
            <w:top w:val="none" w:sz="0" w:space="0" w:color="auto"/>
            <w:left w:val="none" w:sz="0" w:space="0" w:color="auto"/>
            <w:bottom w:val="none" w:sz="0" w:space="0" w:color="auto"/>
            <w:right w:val="none" w:sz="0" w:space="0" w:color="auto"/>
          </w:divBdr>
        </w:div>
        <w:div w:id="1277054640">
          <w:marLeft w:val="0"/>
          <w:marRight w:val="0"/>
          <w:marTop w:val="0"/>
          <w:marBottom w:val="0"/>
          <w:divBdr>
            <w:top w:val="none" w:sz="0" w:space="0" w:color="auto"/>
            <w:left w:val="none" w:sz="0" w:space="0" w:color="auto"/>
            <w:bottom w:val="none" w:sz="0" w:space="0" w:color="auto"/>
            <w:right w:val="none" w:sz="0" w:space="0" w:color="auto"/>
          </w:divBdr>
        </w:div>
        <w:div w:id="1439063659">
          <w:marLeft w:val="0"/>
          <w:marRight w:val="0"/>
          <w:marTop w:val="0"/>
          <w:marBottom w:val="0"/>
          <w:divBdr>
            <w:top w:val="none" w:sz="0" w:space="0" w:color="auto"/>
            <w:left w:val="none" w:sz="0" w:space="0" w:color="auto"/>
            <w:bottom w:val="none" w:sz="0" w:space="0" w:color="auto"/>
            <w:right w:val="none" w:sz="0" w:space="0" w:color="auto"/>
          </w:divBdr>
        </w:div>
        <w:div w:id="1365253390">
          <w:marLeft w:val="0"/>
          <w:marRight w:val="0"/>
          <w:marTop w:val="0"/>
          <w:marBottom w:val="0"/>
          <w:divBdr>
            <w:top w:val="none" w:sz="0" w:space="0" w:color="auto"/>
            <w:left w:val="none" w:sz="0" w:space="0" w:color="auto"/>
            <w:bottom w:val="none" w:sz="0" w:space="0" w:color="auto"/>
            <w:right w:val="none" w:sz="0" w:space="0" w:color="auto"/>
          </w:divBdr>
        </w:div>
        <w:div w:id="564604447">
          <w:marLeft w:val="0"/>
          <w:marRight w:val="0"/>
          <w:marTop w:val="0"/>
          <w:marBottom w:val="0"/>
          <w:divBdr>
            <w:top w:val="none" w:sz="0" w:space="0" w:color="auto"/>
            <w:left w:val="none" w:sz="0" w:space="0" w:color="auto"/>
            <w:bottom w:val="none" w:sz="0" w:space="0" w:color="auto"/>
            <w:right w:val="none" w:sz="0" w:space="0" w:color="auto"/>
          </w:divBdr>
        </w:div>
        <w:div w:id="1919243615">
          <w:marLeft w:val="0"/>
          <w:marRight w:val="0"/>
          <w:marTop w:val="0"/>
          <w:marBottom w:val="0"/>
          <w:divBdr>
            <w:top w:val="none" w:sz="0" w:space="0" w:color="auto"/>
            <w:left w:val="none" w:sz="0" w:space="0" w:color="auto"/>
            <w:bottom w:val="none" w:sz="0" w:space="0" w:color="auto"/>
            <w:right w:val="none" w:sz="0" w:space="0" w:color="auto"/>
          </w:divBdr>
        </w:div>
        <w:div w:id="1179469948">
          <w:marLeft w:val="0"/>
          <w:marRight w:val="0"/>
          <w:marTop w:val="0"/>
          <w:marBottom w:val="0"/>
          <w:divBdr>
            <w:top w:val="none" w:sz="0" w:space="0" w:color="auto"/>
            <w:left w:val="none" w:sz="0" w:space="0" w:color="auto"/>
            <w:bottom w:val="none" w:sz="0" w:space="0" w:color="auto"/>
            <w:right w:val="none" w:sz="0" w:space="0" w:color="auto"/>
          </w:divBdr>
        </w:div>
        <w:div w:id="1562983004">
          <w:marLeft w:val="0"/>
          <w:marRight w:val="0"/>
          <w:marTop w:val="0"/>
          <w:marBottom w:val="0"/>
          <w:divBdr>
            <w:top w:val="none" w:sz="0" w:space="0" w:color="auto"/>
            <w:left w:val="none" w:sz="0" w:space="0" w:color="auto"/>
            <w:bottom w:val="none" w:sz="0" w:space="0" w:color="auto"/>
            <w:right w:val="none" w:sz="0" w:space="0" w:color="auto"/>
          </w:divBdr>
        </w:div>
        <w:div w:id="1665666191">
          <w:marLeft w:val="0"/>
          <w:marRight w:val="0"/>
          <w:marTop w:val="0"/>
          <w:marBottom w:val="0"/>
          <w:divBdr>
            <w:top w:val="none" w:sz="0" w:space="0" w:color="auto"/>
            <w:left w:val="none" w:sz="0" w:space="0" w:color="auto"/>
            <w:bottom w:val="none" w:sz="0" w:space="0" w:color="auto"/>
            <w:right w:val="none" w:sz="0" w:space="0" w:color="auto"/>
          </w:divBdr>
        </w:div>
        <w:div w:id="1696037966">
          <w:marLeft w:val="0"/>
          <w:marRight w:val="0"/>
          <w:marTop w:val="0"/>
          <w:marBottom w:val="0"/>
          <w:divBdr>
            <w:top w:val="none" w:sz="0" w:space="0" w:color="auto"/>
            <w:left w:val="none" w:sz="0" w:space="0" w:color="auto"/>
            <w:bottom w:val="none" w:sz="0" w:space="0" w:color="auto"/>
            <w:right w:val="none" w:sz="0" w:space="0" w:color="auto"/>
          </w:divBdr>
        </w:div>
        <w:div w:id="1871530475">
          <w:marLeft w:val="0"/>
          <w:marRight w:val="0"/>
          <w:marTop w:val="0"/>
          <w:marBottom w:val="0"/>
          <w:divBdr>
            <w:top w:val="none" w:sz="0" w:space="0" w:color="auto"/>
            <w:left w:val="none" w:sz="0" w:space="0" w:color="auto"/>
            <w:bottom w:val="none" w:sz="0" w:space="0" w:color="auto"/>
            <w:right w:val="none" w:sz="0" w:space="0" w:color="auto"/>
          </w:divBdr>
        </w:div>
        <w:div w:id="1606695781">
          <w:marLeft w:val="0"/>
          <w:marRight w:val="0"/>
          <w:marTop w:val="0"/>
          <w:marBottom w:val="0"/>
          <w:divBdr>
            <w:top w:val="none" w:sz="0" w:space="0" w:color="auto"/>
            <w:left w:val="none" w:sz="0" w:space="0" w:color="auto"/>
            <w:bottom w:val="none" w:sz="0" w:space="0" w:color="auto"/>
            <w:right w:val="none" w:sz="0" w:space="0" w:color="auto"/>
          </w:divBdr>
        </w:div>
        <w:div w:id="970132500">
          <w:marLeft w:val="0"/>
          <w:marRight w:val="0"/>
          <w:marTop w:val="0"/>
          <w:marBottom w:val="0"/>
          <w:divBdr>
            <w:top w:val="none" w:sz="0" w:space="0" w:color="auto"/>
            <w:left w:val="none" w:sz="0" w:space="0" w:color="auto"/>
            <w:bottom w:val="none" w:sz="0" w:space="0" w:color="auto"/>
            <w:right w:val="none" w:sz="0" w:space="0" w:color="auto"/>
          </w:divBdr>
        </w:div>
        <w:div w:id="1941797991">
          <w:marLeft w:val="0"/>
          <w:marRight w:val="0"/>
          <w:marTop w:val="0"/>
          <w:marBottom w:val="0"/>
          <w:divBdr>
            <w:top w:val="none" w:sz="0" w:space="0" w:color="auto"/>
            <w:left w:val="none" w:sz="0" w:space="0" w:color="auto"/>
            <w:bottom w:val="none" w:sz="0" w:space="0" w:color="auto"/>
            <w:right w:val="none" w:sz="0" w:space="0" w:color="auto"/>
          </w:divBdr>
        </w:div>
        <w:div w:id="566375827">
          <w:marLeft w:val="0"/>
          <w:marRight w:val="0"/>
          <w:marTop w:val="0"/>
          <w:marBottom w:val="0"/>
          <w:divBdr>
            <w:top w:val="none" w:sz="0" w:space="0" w:color="auto"/>
            <w:left w:val="none" w:sz="0" w:space="0" w:color="auto"/>
            <w:bottom w:val="none" w:sz="0" w:space="0" w:color="auto"/>
            <w:right w:val="none" w:sz="0" w:space="0" w:color="auto"/>
          </w:divBdr>
        </w:div>
        <w:div w:id="1340085330">
          <w:marLeft w:val="0"/>
          <w:marRight w:val="0"/>
          <w:marTop w:val="0"/>
          <w:marBottom w:val="0"/>
          <w:divBdr>
            <w:top w:val="none" w:sz="0" w:space="0" w:color="auto"/>
            <w:left w:val="none" w:sz="0" w:space="0" w:color="auto"/>
            <w:bottom w:val="none" w:sz="0" w:space="0" w:color="auto"/>
            <w:right w:val="none" w:sz="0" w:space="0" w:color="auto"/>
          </w:divBdr>
        </w:div>
        <w:div w:id="393429711">
          <w:marLeft w:val="0"/>
          <w:marRight w:val="0"/>
          <w:marTop w:val="0"/>
          <w:marBottom w:val="0"/>
          <w:divBdr>
            <w:top w:val="none" w:sz="0" w:space="0" w:color="auto"/>
            <w:left w:val="none" w:sz="0" w:space="0" w:color="auto"/>
            <w:bottom w:val="none" w:sz="0" w:space="0" w:color="auto"/>
            <w:right w:val="none" w:sz="0" w:space="0" w:color="auto"/>
          </w:divBdr>
        </w:div>
        <w:div w:id="668869033">
          <w:marLeft w:val="0"/>
          <w:marRight w:val="0"/>
          <w:marTop w:val="0"/>
          <w:marBottom w:val="0"/>
          <w:divBdr>
            <w:top w:val="none" w:sz="0" w:space="0" w:color="auto"/>
            <w:left w:val="none" w:sz="0" w:space="0" w:color="auto"/>
            <w:bottom w:val="none" w:sz="0" w:space="0" w:color="auto"/>
            <w:right w:val="none" w:sz="0" w:space="0" w:color="auto"/>
          </w:divBdr>
        </w:div>
        <w:div w:id="1728651015">
          <w:marLeft w:val="0"/>
          <w:marRight w:val="0"/>
          <w:marTop w:val="0"/>
          <w:marBottom w:val="0"/>
          <w:divBdr>
            <w:top w:val="none" w:sz="0" w:space="0" w:color="auto"/>
            <w:left w:val="none" w:sz="0" w:space="0" w:color="auto"/>
            <w:bottom w:val="none" w:sz="0" w:space="0" w:color="auto"/>
            <w:right w:val="none" w:sz="0" w:space="0" w:color="auto"/>
          </w:divBdr>
        </w:div>
        <w:div w:id="1318798062">
          <w:marLeft w:val="0"/>
          <w:marRight w:val="0"/>
          <w:marTop w:val="0"/>
          <w:marBottom w:val="0"/>
          <w:divBdr>
            <w:top w:val="none" w:sz="0" w:space="0" w:color="auto"/>
            <w:left w:val="none" w:sz="0" w:space="0" w:color="auto"/>
            <w:bottom w:val="none" w:sz="0" w:space="0" w:color="auto"/>
            <w:right w:val="none" w:sz="0" w:space="0" w:color="auto"/>
          </w:divBdr>
        </w:div>
        <w:div w:id="1022973699">
          <w:marLeft w:val="0"/>
          <w:marRight w:val="0"/>
          <w:marTop w:val="0"/>
          <w:marBottom w:val="0"/>
          <w:divBdr>
            <w:top w:val="none" w:sz="0" w:space="0" w:color="auto"/>
            <w:left w:val="none" w:sz="0" w:space="0" w:color="auto"/>
            <w:bottom w:val="none" w:sz="0" w:space="0" w:color="auto"/>
            <w:right w:val="none" w:sz="0" w:space="0" w:color="auto"/>
          </w:divBdr>
        </w:div>
        <w:div w:id="990986879">
          <w:marLeft w:val="0"/>
          <w:marRight w:val="0"/>
          <w:marTop w:val="0"/>
          <w:marBottom w:val="0"/>
          <w:divBdr>
            <w:top w:val="none" w:sz="0" w:space="0" w:color="auto"/>
            <w:left w:val="none" w:sz="0" w:space="0" w:color="auto"/>
            <w:bottom w:val="none" w:sz="0" w:space="0" w:color="auto"/>
            <w:right w:val="none" w:sz="0" w:space="0" w:color="auto"/>
          </w:divBdr>
        </w:div>
        <w:div w:id="588542865">
          <w:marLeft w:val="0"/>
          <w:marRight w:val="0"/>
          <w:marTop w:val="0"/>
          <w:marBottom w:val="0"/>
          <w:divBdr>
            <w:top w:val="none" w:sz="0" w:space="0" w:color="auto"/>
            <w:left w:val="none" w:sz="0" w:space="0" w:color="auto"/>
            <w:bottom w:val="none" w:sz="0" w:space="0" w:color="auto"/>
            <w:right w:val="none" w:sz="0" w:space="0" w:color="auto"/>
          </w:divBdr>
        </w:div>
        <w:div w:id="575866163">
          <w:marLeft w:val="0"/>
          <w:marRight w:val="0"/>
          <w:marTop w:val="0"/>
          <w:marBottom w:val="0"/>
          <w:divBdr>
            <w:top w:val="none" w:sz="0" w:space="0" w:color="auto"/>
            <w:left w:val="none" w:sz="0" w:space="0" w:color="auto"/>
            <w:bottom w:val="none" w:sz="0" w:space="0" w:color="auto"/>
            <w:right w:val="none" w:sz="0" w:space="0" w:color="auto"/>
          </w:divBdr>
        </w:div>
        <w:div w:id="2069723813">
          <w:marLeft w:val="0"/>
          <w:marRight w:val="0"/>
          <w:marTop w:val="0"/>
          <w:marBottom w:val="0"/>
          <w:divBdr>
            <w:top w:val="none" w:sz="0" w:space="0" w:color="auto"/>
            <w:left w:val="none" w:sz="0" w:space="0" w:color="auto"/>
            <w:bottom w:val="none" w:sz="0" w:space="0" w:color="auto"/>
            <w:right w:val="none" w:sz="0" w:space="0" w:color="auto"/>
          </w:divBdr>
        </w:div>
        <w:div w:id="1267158504">
          <w:marLeft w:val="0"/>
          <w:marRight w:val="0"/>
          <w:marTop w:val="0"/>
          <w:marBottom w:val="0"/>
          <w:divBdr>
            <w:top w:val="none" w:sz="0" w:space="0" w:color="auto"/>
            <w:left w:val="none" w:sz="0" w:space="0" w:color="auto"/>
            <w:bottom w:val="none" w:sz="0" w:space="0" w:color="auto"/>
            <w:right w:val="none" w:sz="0" w:space="0" w:color="auto"/>
          </w:divBdr>
        </w:div>
        <w:div w:id="1367952127">
          <w:marLeft w:val="0"/>
          <w:marRight w:val="0"/>
          <w:marTop w:val="0"/>
          <w:marBottom w:val="0"/>
          <w:divBdr>
            <w:top w:val="none" w:sz="0" w:space="0" w:color="auto"/>
            <w:left w:val="none" w:sz="0" w:space="0" w:color="auto"/>
            <w:bottom w:val="none" w:sz="0" w:space="0" w:color="auto"/>
            <w:right w:val="none" w:sz="0" w:space="0" w:color="auto"/>
          </w:divBdr>
        </w:div>
        <w:div w:id="1064914732">
          <w:marLeft w:val="0"/>
          <w:marRight w:val="0"/>
          <w:marTop w:val="0"/>
          <w:marBottom w:val="0"/>
          <w:divBdr>
            <w:top w:val="none" w:sz="0" w:space="0" w:color="auto"/>
            <w:left w:val="none" w:sz="0" w:space="0" w:color="auto"/>
            <w:bottom w:val="none" w:sz="0" w:space="0" w:color="auto"/>
            <w:right w:val="none" w:sz="0" w:space="0" w:color="auto"/>
          </w:divBdr>
        </w:div>
        <w:div w:id="1736313235">
          <w:marLeft w:val="0"/>
          <w:marRight w:val="0"/>
          <w:marTop w:val="0"/>
          <w:marBottom w:val="0"/>
          <w:divBdr>
            <w:top w:val="none" w:sz="0" w:space="0" w:color="auto"/>
            <w:left w:val="none" w:sz="0" w:space="0" w:color="auto"/>
            <w:bottom w:val="none" w:sz="0" w:space="0" w:color="auto"/>
            <w:right w:val="none" w:sz="0" w:space="0" w:color="auto"/>
          </w:divBdr>
        </w:div>
        <w:div w:id="1686201928">
          <w:marLeft w:val="0"/>
          <w:marRight w:val="0"/>
          <w:marTop w:val="0"/>
          <w:marBottom w:val="0"/>
          <w:divBdr>
            <w:top w:val="none" w:sz="0" w:space="0" w:color="auto"/>
            <w:left w:val="none" w:sz="0" w:space="0" w:color="auto"/>
            <w:bottom w:val="none" w:sz="0" w:space="0" w:color="auto"/>
            <w:right w:val="none" w:sz="0" w:space="0" w:color="auto"/>
          </w:divBdr>
        </w:div>
        <w:div w:id="150952285">
          <w:marLeft w:val="0"/>
          <w:marRight w:val="0"/>
          <w:marTop w:val="0"/>
          <w:marBottom w:val="0"/>
          <w:divBdr>
            <w:top w:val="none" w:sz="0" w:space="0" w:color="auto"/>
            <w:left w:val="none" w:sz="0" w:space="0" w:color="auto"/>
            <w:bottom w:val="none" w:sz="0" w:space="0" w:color="auto"/>
            <w:right w:val="none" w:sz="0" w:space="0" w:color="auto"/>
          </w:divBdr>
        </w:div>
        <w:div w:id="1421756578">
          <w:marLeft w:val="0"/>
          <w:marRight w:val="0"/>
          <w:marTop w:val="0"/>
          <w:marBottom w:val="0"/>
          <w:divBdr>
            <w:top w:val="none" w:sz="0" w:space="0" w:color="auto"/>
            <w:left w:val="none" w:sz="0" w:space="0" w:color="auto"/>
            <w:bottom w:val="none" w:sz="0" w:space="0" w:color="auto"/>
            <w:right w:val="none" w:sz="0" w:space="0" w:color="auto"/>
          </w:divBdr>
        </w:div>
        <w:div w:id="249701352">
          <w:marLeft w:val="0"/>
          <w:marRight w:val="0"/>
          <w:marTop w:val="0"/>
          <w:marBottom w:val="0"/>
          <w:divBdr>
            <w:top w:val="none" w:sz="0" w:space="0" w:color="auto"/>
            <w:left w:val="none" w:sz="0" w:space="0" w:color="auto"/>
            <w:bottom w:val="none" w:sz="0" w:space="0" w:color="auto"/>
            <w:right w:val="none" w:sz="0" w:space="0" w:color="auto"/>
          </w:divBdr>
        </w:div>
        <w:div w:id="155924875">
          <w:marLeft w:val="0"/>
          <w:marRight w:val="0"/>
          <w:marTop w:val="0"/>
          <w:marBottom w:val="0"/>
          <w:divBdr>
            <w:top w:val="none" w:sz="0" w:space="0" w:color="auto"/>
            <w:left w:val="none" w:sz="0" w:space="0" w:color="auto"/>
            <w:bottom w:val="none" w:sz="0" w:space="0" w:color="auto"/>
            <w:right w:val="none" w:sz="0" w:space="0" w:color="auto"/>
          </w:divBdr>
        </w:div>
        <w:div w:id="670648284">
          <w:marLeft w:val="0"/>
          <w:marRight w:val="0"/>
          <w:marTop w:val="0"/>
          <w:marBottom w:val="0"/>
          <w:divBdr>
            <w:top w:val="none" w:sz="0" w:space="0" w:color="auto"/>
            <w:left w:val="none" w:sz="0" w:space="0" w:color="auto"/>
            <w:bottom w:val="none" w:sz="0" w:space="0" w:color="auto"/>
            <w:right w:val="none" w:sz="0" w:space="0" w:color="auto"/>
          </w:divBdr>
        </w:div>
        <w:div w:id="1460489521">
          <w:marLeft w:val="0"/>
          <w:marRight w:val="0"/>
          <w:marTop w:val="0"/>
          <w:marBottom w:val="0"/>
          <w:divBdr>
            <w:top w:val="none" w:sz="0" w:space="0" w:color="auto"/>
            <w:left w:val="none" w:sz="0" w:space="0" w:color="auto"/>
            <w:bottom w:val="none" w:sz="0" w:space="0" w:color="auto"/>
            <w:right w:val="none" w:sz="0" w:space="0" w:color="auto"/>
          </w:divBdr>
        </w:div>
        <w:div w:id="2010867120">
          <w:marLeft w:val="0"/>
          <w:marRight w:val="0"/>
          <w:marTop w:val="0"/>
          <w:marBottom w:val="0"/>
          <w:divBdr>
            <w:top w:val="none" w:sz="0" w:space="0" w:color="auto"/>
            <w:left w:val="none" w:sz="0" w:space="0" w:color="auto"/>
            <w:bottom w:val="none" w:sz="0" w:space="0" w:color="auto"/>
            <w:right w:val="none" w:sz="0" w:space="0" w:color="auto"/>
          </w:divBdr>
        </w:div>
        <w:div w:id="1034846086">
          <w:marLeft w:val="0"/>
          <w:marRight w:val="0"/>
          <w:marTop w:val="0"/>
          <w:marBottom w:val="0"/>
          <w:divBdr>
            <w:top w:val="none" w:sz="0" w:space="0" w:color="auto"/>
            <w:left w:val="none" w:sz="0" w:space="0" w:color="auto"/>
            <w:bottom w:val="none" w:sz="0" w:space="0" w:color="auto"/>
            <w:right w:val="none" w:sz="0" w:space="0" w:color="auto"/>
          </w:divBdr>
        </w:div>
        <w:div w:id="1399942994">
          <w:marLeft w:val="0"/>
          <w:marRight w:val="0"/>
          <w:marTop w:val="0"/>
          <w:marBottom w:val="0"/>
          <w:divBdr>
            <w:top w:val="none" w:sz="0" w:space="0" w:color="auto"/>
            <w:left w:val="none" w:sz="0" w:space="0" w:color="auto"/>
            <w:bottom w:val="none" w:sz="0" w:space="0" w:color="auto"/>
            <w:right w:val="none" w:sz="0" w:space="0" w:color="auto"/>
          </w:divBdr>
        </w:div>
        <w:div w:id="1376156770">
          <w:marLeft w:val="0"/>
          <w:marRight w:val="0"/>
          <w:marTop w:val="0"/>
          <w:marBottom w:val="0"/>
          <w:divBdr>
            <w:top w:val="none" w:sz="0" w:space="0" w:color="auto"/>
            <w:left w:val="none" w:sz="0" w:space="0" w:color="auto"/>
            <w:bottom w:val="none" w:sz="0" w:space="0" w:color="auto"/>
            <w:right w:val="none" w:sz="0" w:space="0" w:color="auto"/>
          </w:divBdr>
        </w:div>
        <w:div w:id="1569460949">
          <w:marLeft w:val="0"/>
          <w:marRight w:val="0"/>
          <w:marTop w:val="0"/>
          <w:marBottom w:val="0"/>
          <w:divBdr>
            <w:top w:val="none" w:sz="0" w:space="0" w:color="auto"/>
            <w:left w:val="none" w:sz="0" w:space="0" w:color="auto"/>
            <w:bottom w:val="none" w:sz="0" w:space="0" w:color="auto"/>
            <w:right w:val="none" w:sz="0" w:space="0" w:color="auto"/>
          </w:divBdr>
        </w:div>
        <w:div w:id="127741990">
          <w:marLeft w:val="0"/>
          <w:marRight w:val="0"/>
          <w:marTop w:val="0"/>
          <w:marBottom w:val="0"/>
          <w:divBdr>
            <w:top w:val="none" w:sz="0" w:space="0" w:color="auto"/>
            <w:left w:val="none" w:sz="0" w:space="0" w:color="auto"/>
            <w:bottom w:val="none" w:sz="0" w:space="0" w:color="auto"/>
            <w:right w:val="none" w:sz="0" w:space="0" w:color="auto"/>
          </w:divBdr>
        </w:div>
        <w:div w:id="809592169">
          <w:marLeft w:val="0"/>
          <w:marRight w:val="0"/>
          <w:marTop w:val="0"/>
          <w:marBottom w:val="0"/>
          <w:divBdr>
            <w:top w:val="none" w:sz="0" w:space="0" w:color="auto"/>
            <w:left w:val="none" w:sz="0" w:space="0" w:color="auto"/>
            <w:bottom w:val="none" w:sz="0" w:space="0" w:color="auto"/>
            <w:right w:val="none" w:sz="0" w:space="0" w:color="auto"/>
          </w:divBdr>
        </w:div>
        <w:div w:id="623586324">
          <w:marLeft w:val="0"/>
          <w:marRight w:val="0"/>
          <w:marTop w:val="0"/>
          <w:marBottom w:val="0"/>
          <w:divBdr>
            <w:top w:val="none" w:sz="0" w:space="0" w:color="auto"/>
            <w:left w:val="none" w:sz="0" w:space="0" w:color="auto"/>
            <w:bottom w:val="none" w:sz="0" w:space="0" w:color="auto"/>
            <w:right w:val="none" w:sz="0" w:space="0" w:color="auto"/>
          </w:divBdr>
        </w:div>
        <w:div w:id="337512853">
          <w:marLeft w:val="0"/>
          <w:marRight w:val="0"/>
          <w:marTop w:val="0"/>
          <w:marBottom w:val="0"/>
          <w:divBdr>
            <w:top w:val="none" w:sz="0" w:space="0" w:color="auto"/>
            <w:left w:val="none" w:sz="0" w:space="0" w:color="auto"/>
            <w:bottom w:val="none" w:sz="0" w:space="0" w:color="auto"/>
            <w:right w:val="none" w:sz="0" w:space="0" w:color="auto"/>
          </w:divBdr>
        </w:div>
        <w:div w:id="399327884">
          <w:marLeft w:val="0"/>
          <w:marRight w:val="0"/>
          <w:marTop w:val="0"/>
          <w:marBottom w:val="0"/>
          <w:divBdr>
            <w:top w:val="none" w:sz="0" w:space="0" w:color="auto"/>
            <w:left w:val="none" w:sz="0" w:space="0" w:color="auto"/>
            <w:bottom w:val="none" w:sz="0" w:space="0" w:color="auto"/>
            <w:right w:val="none" w:sz="0" w:space="0" w:color="auto"/>
          </w:divBdr>
        </w:div>
        <w:div w:id="69351503">
          <w:marLeft w:val="0"/>
          <w:marRight w:val="0"/>
          <w:marTop w:val="0"/>
          <w:marBottom w:val="0"/>
          <w:divBdr>
            <w:top w:val="none" w:sz="0" w:space="0" w:color="auto"/>
            <w:left w:val="none" w:sz="0" w:space="0" w:color="auto"/>
            <w:bottom w:val="none" w:sz="0" w:space="0" w:color="auto"/>
            <w:right w:val="none" w:sz="0" w:space="0" w:color="auto"/>
          </w:divBdr>
        </w:div>
        <w:div w:id="1303653677">
          <w:marLeft w:val="0"/>
          <w:marRight w:val="0"/>
          <w:marTop w:val="0"/>
          <w:marBottom w:val="0"/>
          <w:divBdr>
            <w:top w:val="none" w:sz="0" w:space="0" w:color="auto"/>
            <w:left w:val="none" w:sz="0" w:space="0" w:color="auto"/>
            <w:bottom w:val="none" w:sz="0" w:space="0" w:color="auto"/>
            <w:right w:val="none" w:sz="0" w:space="0" w:color="auto"/>
          </w:divBdr>
        </w:div>
        <w:div w:id="589968097">
          <w:marLeft w:val="0"/>
          <w:marRight w:val="0"/>
          <w:marTop w:val="0"/>
          <w:marBottom w:val="0"/>
          <w:divBdr>
            <w:top w:val="none" w:sz="0" w:space="0" w:color="auto"/>
            <w:left w:val="none" w:sz="0" w:space="0" w:color="auto"/>
            <w:bottom w:val="none" w:sz="0" w:space="0" w:color="auto"/>
            <w:right w:val="none" w:sz="0" w:space="0" w:color="auto"/>
          </w:divBdr>
        </w:div>
        <w:div w:id="2028604078">
          <w:marLeft w:val="0"/>
          <w:marRight w:val="0"/>
          <w:marTop w:val="0"/>
          <w:marBottom w:val="0"/>
          <w:divBdr>
            <w:top w:val="none" w:sz="0" w:space="0" w:color="auto"/>
            <w:left w:val="none" w:sz="0" w:space="0" w:color="auto"/>
            <w:bottom w:val="none" w:sz="0" w:space="0" w:color="auto"/>
            <w:right w:val="none" w:sz="0" w:space="0" w:color="auto"/>
          </w:divBdr>
        </w:div>
        <w:div w:id="862524310">
          <w:marLeft w:val="0"/>
          <w:marRight w:val="0"/>
          <w:marTop w:val="0"/>
          <w:marBottom w:val="0"/>
          <w:divBdr>
            <w:top w:val="none" w:sz="0" w:space="0" w:color="auto"/>
            <w:left w:val="none" w:sz="0" w:space="0" w:color="auto"/>
            <w:bottom w:val="none" w:sz="0" w:space="0" w:color="auto"/>
            <w:right w:val="none" w:sz="0" w:space="0" w:color="auto"/>
          </w:divBdr>
        </w:div>
        <w:div w:id="1872064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595959"/>
      </a:dk1>
      <a:lt1>
        <a:sysClr val="window" lastClr="FFFFFF"/>
      </a:lt1>
      <a:dk2>
        <a:srgbClr val="44546A"/>
      </a:dk2>
      <a:lt2>
        <a:srgbClr val="E7E6E6"/>
      </a:lt2>
      <a:accent1>
        <a:srgbClr val="C5E0B3"/>
      </a:accent1>
      <a:accent2>
        <a:srgbClr val="C25CBB"/>
      </a:accent2>
      <a:accent3>
        <a:srgbClr val="9CC3E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41E8-631C-4537-B1EC-D8B62B08D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Panagiotis</dc:creator>
  <cp:lastModifiedBy>ΓΕΩΡΓΙΟΣ ΤΣΑΛΑΚΟΣ</cp:lastModifiedBy>
  <cp:revision>2</cp:revision>
  <cp:lastPrinted>2016-10-03T05:08:00Z</cp:lastPrinted>
  <dcterms:created xsi:type="dcterms:W3CDTF">2021-04-08T12:22:00Z</dcterms:created>
  <dcterms:modified xsi:type="dcterms:W3CDTF">2021-04-08T12:22:00Z</dcterms:modified>
</cp:coreProperties>
</file>