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52" w:rsidRDefault="00F37C97" w:rsidP="00CF245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Μηχανική  Ενέργεια</w:t>
      </w:r>
      <w:r w:rsidR="00566487">
        <w:rPr>
          <w:rFonts w:ascii="Arial" w:hAnsi="Arial" w:cs="Arial"/>
          <w:b/>
          <w:sz w:val="28"/>
          <w:szCs w:val="28"/>
        </w:rPr>
        <w:t xml:space="preserve"> – Αρχή Διατήρησης της Μηχανικής Ενέργειας</w:t>
      </w:r>
    </w:p>
    <w:p w:rsidR="00CF2452" w:rsidRPr="002956B5" w:rsidRDefault="00CF2452" w:rsidP="00CF2452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22"/>
      </w:tblGrid>
      <w:tr w:rsidR="00CF2452" w:rsidRPr="004F353C" w:rsidTr="00EB766C">
        <w:tc>
          <w:tcPr>
            <w:tcW w:w="8522" w:type="dxa"/>
            <w:shd w:val="clear" w:color="auto" w:fill="D9D9D9" w:themeFill="background1" w:themeFillShade="D9"/>
          </w:tcPr>
          <w:p w:rsidR="00CF2452" w:rsidRPr="003E0E7E" w:rsidRDefault="00CF2452" w:rsidP="00EB766C">
            <w:p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Στην</w:t>
            </w:r>
            <w:r w:rsidRPr="00CD665C">
              <w:rPr>
                <w:rFonts w:ascii="Arial" w:hAnsi="Arial" w:cs="Arial"/>
              </w:rPr>
              <w:t xml:space="preserve"> ακόλουθ</w:t>
            </w:r>
            <w:r>
              <w:rPr>
                <w:rFonts w:ascii="Arial" w:hAnsi="Arial" w:cs="Arial"/>
              </w:rPr>
              <w:t>η</w:t>
            </w:r>
            <w:r w:rsidRPr="00CD665C">
              <w:rPr>
                <w:rFonts w:ascii="Arial" w:hAnsi="Arial" w:cs="Arial"/>
              </w:rPr>
              <w:t xml:space="preserve"> </w:t>
            </w:r>
            <w:r w:rsidRPr="00F16B12">
              <w:rPr>
                <w:rFonts w:ascii="Arial" w:hAnsi="Arial" w:cs="Arial"/>
                <w:b/>
              </w:rPr>
              <w:t>προτεινόμεν</w:t>
            </w:r>
            <w:r>
              <w:rPr>
                <w:rFonts w:ascii="Arial" w:hAnsi="Arial" w:cs="Arial"/>
                <w:b/>
              </w:rPr>
              <w:t>η</w:t>
            </w:r>
            <w:r w:rsidRPr="00F16B12">
              <w:rPr>
                <w:rFonts w:ascii="Arial" w:hAnsi="Arial" w:cs="Arial"/>
                <w:b/>
              </w:rPr>
              <w:t xml:space="preserve"> δραστηριότητ</w:t>
            </w:r>
            <w:r>
              <w:rPr>
                <w:rFonts w:ascii="Arial" w:hAnsi="Arial" w:cs="Arial"/>
                <w:b/>
              </w:rPr>
              <w:t>α</w:t>
            </w:r>
            <w:r w:rsidRPr="00CD665C">
              <w:rPr>
                <w:rFonts w:ascii="Arial" w:hAnsi="Arial" w:cs="Arial"/>
              </w:rPr>
              <w:t>, οι μαθητές</w:t>
            </w:r>
            <w:r>
              <w:rPr>
                <w:rFonts w:ascii="Arial" w:hAnsi="Arial" w:cs="Arial"/>
              </w:rPr>
              <w:t xml:space="preserve"> να</w:t>
            </w:r>
            <w:r w:rsidRPr="00CD665C">
              <w:rPr>
                <w:rFonts w:ascii="Arial" w:hAnsi="Arial" w:cs="Arial"/>
              </w:rPr>
              <w:t>:</w:t>
            </w:r>
          </w:p>
          <w:p w:rsidR="00CF2452" w:rsidRPr="003E0E7E" w:rsidRDefault="00CF2452" w:rsidP="00EB766C">
            <w:p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</w:p>
          <w:p w:rsidR="00882CEC" w:rsidRDefault="00882CEC" w:rsidP="00CF245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προσδιορίζουν τα σημεία της τροχιάς </w:t>
            </w:r>
            <w:r>
              <w:rPr>
                <w:rFonts w:ascii="Arial" w:hAnsi="Arial" w:cs="Arial"/>
                <w:lang w:val="en-US"/>
              </w:rPr>
              <w:t>roller</w:t>
            </w:r>
            <w:r w:rsidRPr="00882C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coaster</w:t>
            </w:r>
            <w:r w:rsidRPr="00882C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όπου η </w:t>
            </w:r>
            <w:proofErr w:type="spellStart"/>
            <w:r>
              <w:rPr>
                <w:rFonts w:ascii="Arial" w:hAnsi="Arial" w:cs="Arial"/>
              </w:rPr>
              <w:t>βαρυτική</w:t>
            </w:r>
            <w:proofErr w:type="spellEnd"/>
            <w:r>
              <w:rPr>
                <w:rFonts w:ascii="Arial" w:hAnsi="Arial" w:cs="Arial"/>
              </w:rPr>
              <w:t xml:space="preserve"> δυναμική ενέργεια  και η κινητική ενέργεια ενός σώματος έχει τη μέγιστη και ελάχιστη τιμή</w:t>
            </w:r>
          </w:p>
          <w:p w:rsidR="00F37C97" w:rsidRDefault="00F37C97" w:rsidP="00CF245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υπολογίζουν τη μηχανική ενέργεια ενός σώματος σε διάφορες θέσεις</w:t>
            </w:r>
            <w:r w:rsidR="00D47885">
              <w:rPr>
                <w:rFonts w:ascii="Arial" w:hAnsi="Arial" w:cs="Arial"/>
              </w:rPr>
              <w:t xml:space="preserve"> της τροχιάς κίνησης του</w:t>
            </w:r>
          </w:p>
          <w:p w:rsidR="00CF2452" w:rsidRDefault="00F37C97" w:rsidP="00CF245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διερευνούν κατά πόσο διατηρείται η μηχανική ενέργεια ενός σώματος σε διάφορες θέσεις της τροχιάς του</w:t>
            </w:r>
            <w:r w:rsidR="00CF2452" w:rsidRPr="004F353C">
              <w:rPr>
                <w:rFonts w:ascii="Arial" w:hAnsi="Arial" w:cs="Arial"/>
              </w:rPr>
              <w:t xml:space="preserve">.  </w:t>
            </w:r>
          </w:p>
          <w:p w:rsidR="00CF2452" w:rsidRPr="004F353C" w:rsidRDefault="00D47885" w:rsidP="00CF245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εξηγούν σε ποια περίπτωση διατηρείται η μηχανική ενέργεια σε ένα σύστημα</w:t>
            </w:r>
          </w:p>
          <w:p w:rsidR="00CF2452" w:rsidRPr="004F353C" w:rsidRDefault="00D47885" w:rsidP="00CF245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εξηγούν, στην περίπτωση που η μηχανική ενέργεια δεν διατηρείται σε ποιες δυνάμει οφείλεται η μεταβολή της μηχανική ενέργειας</w:t>
            </w:r>
          </w:p>
        </w:tc>
      </w:tr>
    </w:tbl>
    <w:p w:rsidR="00EB766C" w:rsidRDefault="00EB766C"/>
    <w:p w:rsidR="0055444D" w:rsidRDefault="0055444D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CF2452" w:rsidRDefault="00CF2452"/>
    <w:p w:rsidR="00BC7880" w:rsidRDefault="00BC7880"/>
    <w:p w:rsidR="00CF2452" w:rsidRDefault="00CF2452"/>
    <w:p w:rsidR="00CF2452" w:rsidRDefault="00CF2452" w:rsidP="00CF2452">
      <w:pPr>
        <w:tabs>
          <w:tab w:val="left" w:pos="2610"/>
        </w:tabs>
        <w:spacing w:after="0"/>
        <w:jc w:val="both"/>
        <w:rPr>
          <w:rFonts w:ascii="Arial" w:hAnsi="Arial" w:cs="Arial"/>
          <w:b/>
          <w:color w:val="008000"/>
        </w:rPr>
      </w:pPr>
      <w:r w:rsidRPr="003D6F32">
        <w:rPr>
          <w:rFonts w:ascii="Arial" w:hAnsi="Arial" w:cs="Arial"/>
          <w:b/>
          <w:color w:val="008000"/>
        </w:rPr>
        <w:lastRenderedPageBreak/>
        <w:t xml:space="preserve">Χρόνος: </w:t>
      </w:r>
      <w:r>
        <w:rPr>
          <w:rFonts w:ascii="Arial" w:hAnsi="Arial" w:cs="Arial"/>
          <w:b/>
          <w:color w:val="008000"/>
        </w:rPr>
        <w:t>40</w:t>
      </w:r>
      <w:r w:rsidRPr="003D6F32">
        <w:rPr>
          <w:rFonts w:ascii="Arial" w:hAnsi="Arial" w:cs="Arial"/>
          <w:b/>
          <w:color w:val="008000"/>
        </w:rPr>
        <w:t xml:space="preserve"> λεπτά</w:t>
      </w:r>
    </w:p>
    <w:p w:rsidR="00CF2452" w:rsidRDefault="00CF2452" w:rsidP="00CF2452">
      <w:pPr>
        <w:tabs>
          <w:tab w:val="left" w:pos="2610"/>
        </w:tabs>
        <w:spacing w:after="120"/>
        <w:jc w:val="both"/>
        <w:rPr>
          <w:rFonts w:ascii="Arial" w:hAnsi="Arial" w:cs="Arial"/>
          <w:bCs/>
        </w:rPr>
      </w:pPr>
      <w:r w:rsidRPr="004573F7">
        <w:rPr>
          <w:rFonts w:ascii="Arial" w:hAnsi="Arial" w:cs="Arial"/>
          <w:b/>
          <w:bCs/>
          <w:color w:val="0000FF"/>
        </w:rPr>
        <w:t>Όργανα – Υλικά:</w:t>
      </w:r>
      <w:r>
        <w:rPr>
          <w:rFonts w:ascii="Arial" w:hAnsi="Arial" w:cs="Arial"/>
          <w:bCs/>
        </w:rPr>
        <w:t xml:space="preserve"> Διάταξη </w:t>
      </w:r>
      <w:r>
        <w:rPr>
          <w:rFonts w:ascii="Arial" w:hAnsi="Arial" w:cs="Arial"/>
          <w:bCs/>
          <w:lang w:val="en-US"/>
        </w:rPr>
        <w:t>Roller</w:t>
      </w:r>
      <w:r w:rsidRPr="00CF245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en-US"/>
        </w:rPr>
        <w:t>Coaster</w:t>
      </w:r>
      <w:r w:rsidRPr="00CF245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της </w:t>
      </w:r>
      <w:r>
        <w:rPr>
          <w:rFonts w:ascii="Arial" w:hAnsi="Arial" w:cs="Arial"/>
          <w:bCs/>
          <w:lang w:val="en-US"/>
        </w:rPr>
        <w:t>Pasco</w:t>
      </w:r>
      <w:r>
        <w:rPr>
          <w:rFonts w:ascii="Arial" w:hAnsi="Arial" w:cs="Arial"/>
          <w:bCs/>
        </w:rPr>
        <w:t>, φωτοπύλες, διασύνδεση</w:t>
      </w:r>
      <w:r w:rsidR="00F37C97">
        <w:rPr>
          <w:rFonts w:ascii="Arial" w:hAnsi="Arial" w:cs="Arial"/>
          <w:bCs/>
        </w:rPr>
        <w:t>, ζυγός, χάρακας, ηλεκτρονικός υπολογιστής</w:t>
      </w:r>
      <w:r w:rsidRPr="00740BE9">
        <w:rPr>
          <w:rFonts w:ascii="Arial" w:hAnsi="Arial" w:cs="Arial"/>
          <w:bCs/>
        </w:rPr>
        <w:t>.</w:t>
      </w:r>
    </w:p>
    <w:p w:rsidR="002B5893" w:rsidRDefault="002B5893" w:rsidP="00CF2452">
      <w:pPr>
        <w:tabs>
          <w:tab w:val="left" w:pos="2610"/>
        </w:tabs>
        <w:spacing w:after="120"/>
        <w:jc w:val="both"/>
        <w:rPr>
          <w:rFonts w:ascii="Arial" w:hAnsi="Arial" w:cs="Arial"/>
          <w:bCs/>
        </w:rPr>
      </w:pPr>
    </w:p>
    <w:tbl>
      <w:tblPr>
        <w:tblStyle w:val="TableGrid1"/>
        <w:tblW w:w="8359" w:type="dxa"/>
        <w:tblLayout w:type="fixed"/>
        <w:tblLook w:val="04A0" w:firstRow="1" w:lastRow="0" w:firstColumn="1" w:lastColumn="0" w:noHBand="0" w:noVBand="1"/>
      </w:tblPr>
      <w:tblGrid>
        <w:gridCol w:w="8359"/>
      </w:tblGrid>
      <w:tr w:rsidR="002B5893" w:rsidRPr="00874D49" w:rsidTr="000F2929">
        <w:trPr>
          <w:trHeight w:val="703"/>
        </w:trPr>
        <w:tc>
          <w:tcPr>
            <w:tcW w:w="8359" w:type="dxa"/>
            <w:shd w:val="clear" w:color="auto" w:fill="F2F2F2" w:themeFill="background1" w:themeFillShade="F2"/>
          </w:tcPr>
          <w:p w:rsidR="002B5893" w:rsidRPr="002B5893" w:rsidRDefault="002B5893" w:rsidP="000F2929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Α</w:t>
            </w:r>
            <w:r w:rsidRPr="00874D49">
              <w:rPr>
                <w:rFonts w:ascii="Arial" w:hAnsi="Arial" w:cs="Arial"/>
                <w:b/>
              </w:rPr>
              <w:t>.</w:t>
            </w:r>
            <w:r w:rsidRPr="00874D49">
              <w:rPr>
                <w:rFonts w:ascii="Arial" w:hAnsi="Arial" w:cs="Arial"/>
              </w:rPr>
              <w:t xml:space="preserve"> Να </w:t>
            </w:r>
            <w:r>
              <w:rPr>
                <w:rFonts w:ascii="Arial" w:hAnsi="Arial" w:cs="Arial"/>
              </w:rPr>
              <w:t xml:space="preserve">συναρμολογήσετε την </w:t>
            </w:r>
            <w:r w:rsidRPr="0087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πιο κάτω τροχιά  στο </w:t>
            </w:r>
            <w:r>
              <w:rPr>
                <w:rFonts w:ascii="Arial" w:hAnsi="Arial" w:cs="Arial"/>
                <w:lang w:val="en-US"/>
              </w:rPr>
              <w:t>roller</w:t>
            </w:r>
            <w:r w:rsidRPr="002B5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coaster</w:t>
            </w:r>
            <w:r>
              <w:rPr>
                <w:rFonts w:ascii="Arial" w:hAnsi="Arial" w:cs="Arial"/>
              </w:rPr>
              <w:t>. Να στερεώσετε τις φωτοπύλες σε δύο τυχαίες θέσεις και να τις συνδέσετε με  τη διασύνδεση.</w:t>
            </w:r>
          </w:p>
        </w:tc>
      </w:tr>
      <w:tr w:rsidR="007D4D7C" w:rsidRPr="00874D49" w:rsidTr="000F2929">
        <w:trPr>
          <w:trHeight w:val="703"/>
        </w:trPr>
        <w:tc>
          <w:tcPr>
            <w:tcW w:w="8359" w:type="dxa"/>
            <w:shd w:val="clear" w:color="auto" w:fill="F2F2F2" w:themeFill="background1" w:themeFillShade="F2"/>
          </w:tcPr>
          <w:p w:rsidR="007D4D7C" w:rsidRDefault="007D4D7C" w:rsidP="007D4D7C">
            <w:pPr>
              <w:spacing w:before="240"/>
              <w:ind w:left="2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el-GR"/>
              </w:rPr>
              <w:drawing>
                <wp:inline distT="0" distB="0" distL="0" distR="0" wp14:anchorId="7D4AE008">
                  <wp:extent cx="5172075" cy="27622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2075" cy="2762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5893" w:rsidRDefault="002B5893" w:rsidP="00CF2452">
      <w:pPr>
        <w:tabs>
          <w:tab w:val="left" w:pos="2610"/>
        </w:tabs>
        <w:spacing w:after="120"/>
        <w:jc w:val="both"/>
        <w:rPr>
          <w:rFonts w:ascii="Arial" w:hAnsi="Arial" w:cs="Arial"/>
          <w:bCs/>
        </w:rPr>
      </w:pPr>
    </w:p>
    <w:tbl>
      <w:tblPr>
        <w:tblStyle w:val="TableGrid1"/>
        <w:tblW w:w="8397" w:type="dxa"/>
        <w:tblLayout w:type="fixed"/>
        <w:tblLook w:val="04A0" w:firstRow="1" w:lastRow="0" w:firstColumn="1" w:lastColumn="0" w:noHBand="0" w:noVBand="1"/>
      </w:tblPr>
      <w:tblGrid>
        <w:gridCol w:w="8397"/>
      </w:tblGrid>
      <w:tr w:rsidR="002B5893" w:rsidRPr="00874D49" w:rsidTr="00EB766C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2B5893" w:rsidRDefault="00F9268D" w:rsidP="00EB766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Α</w:t>
            </w:r>
            <w:r w:rsidR="002B5893" w:rsidRPr="00874D49">
              <w:rPr>
                <w:rFonts w:ascii="Arial" w:hAnsi="Arial" w:cs="Arial"/>
                <w:b/>
              </w:rPr>
              <w:t>.</w:t>
            </w:r>
            <w:r w:rsidR="002B5893" w:rsidRPr="00874D49">
              <w:rPr>
                <w:rFonts w:ascii="Arial" w:hAnsi="Arial" w:cs="Arial"/>
              </w:rPr>
              <w:t xml:space="preserve"> Να </w:t>
            </w:r>
            <w:r w:rsidR="002B5893">
              <w:rPr>
                <w:rFonts w:ascii="Arial" w:hAnsi="Arial" w:cs="Arial"/>
              </w:rPr>
              <w:t>αφήσετε το αμαξάκι να κινηθεί ελεύθερ</w:t>
            </w:r>
            <w:r w:rsidR="00AB0E4D">
              <w:rPr>
                <w:rFonts w:ascii="Arial" w:hAnsi="Arial" w:cs="Arial"/>
              </w:rPr>
              <w:t>α</w:t>
            </w:r>
            <w:r w:rsidR="002B5893">
              <w:rPr>
                <w:rFonts w:ascii="Arial" w:hAnsi="Arial" w:cs="Arial"/>
              </w:rPr>
              <w:t xml:space="preserve"> όπως </w:t>
            </w:r>
            <w:r>
              <w:rPr>
                <w:rFonts w:ascii="Arial" w:hAnsi="Arial" w:cs="Arial"/>
              </w:rPr>
              <w:t>φαίνεται</w:t>
            </w:r>
            <w:r w:rsidR="002B5893">
              <w:rPr>
                <w:rFonts w:ascii="Arial" w:hAnsi="Arial" w:cs="Arial"/>
              </w:rPr>
              <w:t xml:space="preserve"> στο</w:t>
            </w:r>
            <w:r w:rsidRPr="00F9268D">
              <w:rPr>
                <w:rFonts w:ascii="Arial" w:hAnsi="Arial" w:cs="Arial"/>
              </w:rPr>
              <w:t xml:space="preserve"> </w:t>
            </w:r>
            <w:r w:rsidR="002B5893">
              <w:rPr>
                <w:rFonts w:ascii="Arial" w:hAnsi="Arial" w:cs="Arial"/>
              </w:rPr>
              <w:t>πιο πάνω σχήμα.</w:t>
            </w:r>
          </w:p>
          <w:p w:rsidR="002B5893" w:rsidRPr="00874D49" w:rsidRDefault="002B5893" w:rsidP="00AB0E4D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Να γράψετε σε ποι</w:t>
            </w:r>
            <w:r w:rsidR="00AB0E4D">
              <w:rPr>
                <w:rFonts w:ascii="Arial" w:hAnsi="Arial" w:cs="Arial"/>
              </w:rPr>
              <w:t>α</w:t>
            </w:r>
            <w:r>
              <w:rPr>
                <w:rFonts w:ascii="Arial" w:hAnsi="Arial" w:cs="Arial"/>
              </w:rPr>
              <w:t xml:space="preserve"> θέσ</w:t>
            </w:r>
            <w:r w:rsidR="00AB0E4D">
              <w:rPr>
                <w:rFonts w:ascii="Arial" w:hAnsi="Arial" w:cs="Arial"/>
              </w:rPr>
              <w:t>η</w:t>
            </w:r>
            <w:r>
              <w:rPr>
                <w:rFonts w:ascii="Arial" w:hAnsi="Arial" w:cs="Arial"/>
              </w:rPr>
              <w:t xml:space="preserve"> έχει τη μεγαλύτερη και </w:t>
            </w:r>
            <w:r w:rsidR="00AB0E4D">
              <w:rPr>
                <w:rFonts w:ascii="Arial" w:hAnsi="Arial" w:cs="Arial"/>
              </w:rPr>
              <w:t xml:space="preserve">σε ποια τη </w:t>
            </w:r>
            <w:r>
              <w:rPr>
                <w:rFonts w:ascii="Arial" w:hAnsi="Arial" w:cs="Arial"/>
              </w:rPr>
              <w:t xml:space="preserve">μικρότερη </w:t>
            </w:r>
            <w:proofErr w:type="spellStart"/>
            <w:r>
              <w:rPr>
                <w:rFonts w:ascii="Arial" w:hAnsi="Arial" w:cs="Arial"/>
              </w:rPr>
              <w:t>βαρυτική</w:t>
            </w:r>
            <w:proofErr w:type="spellEnd"/>
            <w:r>
              <w:rPr>
                <w:rFonts w:ascii="Arial" w:hAnsi="Arial" w:cs="Arial"/>
              </w:rPr>
              <w:t xml:space="preserve"> δυναμική ενέργεια.</w:t>
            </w:r>
          </w:p>
        </w:tc>
      </w:tr>
      <w:tr w:rsidR="00F9268D" w:rsidRPr="00874D49" w:rsidTr="00F9268D">
        <w:trPr>
          <w:trHeight w:val="148"/>
        </w:trPr>
        <w:tc>
          <w:tcPr>
            <w:tcW w:w="8397" w:type="dxa"/>
            <w:tcBorders>
              <w:bottom w:val="single" w:sz="4" w:space="0" w:color="auto"/>
            </w:tcBorders>
            <w:shd w:val="clear" w:color="auto" w:fill="auto"/>
          </w:tcPr>
          <w:p w:rsidR="00F9268D" w:rsidRDefault="00F9268D" w:rsidP="00F9268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pBdr>
                <w:top w:val="single" w:sz="6" w:space="1" w:color="auto"/>
                <w:bottom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pBdr>
                <w:bottom w:val="single" w:sz="6" w:space="1" w:color="auto"/>
                <w:between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EB766C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F9268D" w:rsidRPr="00874D49" w:rsidTr="00F9268D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F9268D" w:rsidRDefault="00F9268D" w:rsidP="00AB0E4D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Να γράψετε σε ποια θέσ</w:t>
            </w:r>
            <w:r w:rsidR="00AB0E4D">
              <w:rPr>
                <w:rFonts w:ascii="Arial" w:hAnsi="Arial" w:cs="Arial"/>
              </w:rPr>
              <w:t>η</w:t>
            </w:r>
            <w:r>
              <w:rPr>
                <w:rFonts w:ascii="Arial" w:hAnsi="Arial" w:cs="Arial"/>
              </w:rPr>
              <w:t xml:space="preserve"> έχει τη μεγαλύτερη και </w:t>
            </w:r>
            <w:r w:rsidR="00AB0E4D">
              <w:rPr>
                <w:rFonts w:ascii="Arial" w:hAnsi="Arial" w:cs="Arial"/>
              </w:rPr>
              <w:t xml:space="preserve">σε ποια τη </w:t>
            </w:r>
            <w:r>
              <w:rPr>
                <w:rFonts w:ascii="Arial" w:hAnsi="Arial" w:cs="Arial"/>
              </w:rPr>
              <w:t>μικρότερη κινητική ενέργεια.</w:t>
            </w:r>
          </w:p>
        </w:tc>
      </w:tr>
      <w:tr w:rsidR="00F9268D" w:rsidRPr="00874D49" w:rsidTr="00F9268D">
        <w:trPr>
          <w:trHeight w:val="148"/>
        </w:trPr>
        <w:tc>
          <w:tcPr>
            <w:tcW w:w="8397" w:type="dxa"/>
            <w:shd w:val="clear" w:color="auto" w:fill="auto"/>
          </w:tcPr>
          <w:p w:rsidR="00F9268D" w:rsidRDefault="00F9268D" w:rsidP="00F9268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pBdr>
                <w:top w:val="single" w:sz="6" w:space="1" w:color="auto"/>
                <w:bottom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pBdr>
                <w:bottom w:val="single" w:sz="6" w:space="1" w:color="auto"/>
                <w:between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EB766C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F9268D" w:rsidRPr="00874D49" w:rsidTr="00F9268D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F9268D" w:rsidRDefault="00011EDD" w:rsidP="00F9268D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Να περιγράψετε ποιε</w:t>
            </w:r>
            <w:r w:rsidR="00F9268D">
              <w:rPr>
                <w:rFonts w:ascii="Arial" w:hAnsi="Arial" w:cs="Arial"/>
              </w:rPr>
              <w:t>ς μετατροπές</w:t>
            </w:r>
            <w:r w:rsidR="00F9268D" w:rsidRPr="002B5893">
              <w:rPr>
                <w:rFonts w:ascii="Arial" w:hAnsi="Arial" w:cs="Arial"/>
              </w:rPr>
              <w:t xml:space="preserve"> </w:t>
            </w:r>
            <w:r w:rsidR="00F9268D">
              <w:rPr>
                <w:rFonts w:ascii="Arial" w:hAnsi="Arial" w:cs="Arial"/>
              </w:rPr>
              <w:t>ενέργειας γίνονται κατά</w:t>
            </w:r>
            <w:r w:rsidR="00F9268D" w:rsidRPr="002B5893">
              <w:rPr>
                <w:rFonts w:ascii="Arial" w:hAnsi="Arial" w:cs="Arial"/>
              </w:rPr>
              <w:t xml:space="preserve"> </w:t>
            </w:r>
            <w:r w:rsidR="00F9268D">
              <w:rPr>
                <w:rFonts w:ascii="Arial" w:hAnsi="Arial" w:cs="Arial"/>
              </w:rPr>
              <w:t xml:space="preserve">την κίνηση του αμαξιού στην τροχιά του </w:t>
            </w:r>
            <w:r w:rsidR="00F9268D">
              <w:rPr>
                <w:rFonts w:ascii="Arial" w:hAnsi="Arial" w:cs="Arial"/>
                <w:lang w:val="en-US"/>
              </w:rPr>
              <w:t>roller</w:t>
            </w:r>
            <w:r w:rsidR="00F9268D" w:rsidRPr="002B5893">
              <w:rPr>
                <w:rFonts w:ascii="Arial" w:hAnsi="Arial" w:cs="Arial"/>
              </w:rPr>
              <w:t xml:space="preserve"> </w:t>
            </w:r>
            <w:r w:rsidR="00F9268D">
              <w:rPr>
                <w:rFonts w:ascii="Arial" w:hAnsi="Arial" w:cs="Arial"/>
                <w:lang w:val="en-US"/>
              </w:rPr>
              <w:t>coaster</w:t>
            </w:r>
          </w:p>
        </w:tc>
      </w:tr>
      <w:tr w:rsidR="00F9268D" w:rsidRPr="00874D49" w:rsidTr="00F9268D">
        <w:trPr>
          <w:trHeight w:val="148"/>
        </w:trPr>
        <w:tc>
          <w:tcPr>
            <w:tcW w:w="8397" w:type="dxa"/>
            <w:shd w:val="clear" w:color="auto" w:fill="auto"/>
          </w:tcPr>
          <w:p w:rsidR="00F9268D" w:rsidRDefault="00F9268D" w:rsidP="00F9268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pBdr>
                <w:top w:val="single" w:sz="6" w:space="1" w:color="auto"/>
                <w:bottom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pBdr>
                <w:bottom w:val="single" w:sz="6" w:space="1" w:color="auto"/>
                <w:between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F9268D" w:rsidRDefault="00F9268D" w:rsidP="00F9268D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</w:tbl>
    <w:p w:rsidR="002B5893" w:rsidRDefault="002B5893" w:rsidP="002B5893">
      <w:pPr>
        <w:tabs>
          <w:tab w:val="left" w:pos="2610"/>
        </w:tabs>
        <w:spacing w:after="120"/>
        <w:jc w:val="both"/>
        <w:rPr>
          <w:rFonts w:ascii="Arial" w:hAnsi="Arial" w:cs="Arial"/>
          <w:b/>
          <w:color w:val="008000"/>
        </w:rPr>
      </w:pPr>
    </w:p>
    <w:tbl>
      <w:tblPr>
        <w:tblStyle w:val="TableGrid1"/>
        <w:tblW w:w="8397" w:type="dxa"/>
        <w:tblLayout w:type="fixed"/>
        <w:tblLook w:val="04A0" w:firstRow="1" w:lastRow="0" w:firstColumn="1" w:lastColumn="0" w:noHBand="0" w:noVBand="1"/>
      </w:tblPr>
      <w:tblGrid>
        <w:gridCol w:w="8397"/>
      </w:tblGrid>
      <w:tr w:rsidR="002B5893" w:rsidRPr="00874D49" w:rsidTr="00011EDD">
        <w:trPr>
          <w:trHeight w:val="148"/>
        </w:trPr>
        <w:tc>
          <w:tcPr>
            <w:tcW w:w="8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5893" w:rsidRPr="00874D49" w:rsidRDefault="002B5893" w:rsidP="00011EDD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Β</w:t>
            </w:r>
            <w:r w:rsidRPr="00874D49">
              <w:rPr>
                <w:rFonts w:ascii="Arial" w:hAnsi="Arial" w:cs="Arial"/>
                <w:b/>
              </w:rPr>
              <w:t>.</w:t>
            </w:r>
            <w:r w:rsidRPr="00874D49">
              <w:rPr>
                <w:rFonts w:ascii="Arial" w:hAnsi="Arial" w:cs="Arial"/>
              </w:rPr>
              <w:t xml:space="preserve"> Να </w:t>
            </w:r>
            <w:r>
              <w:rPr>
                <w:rFonts w:ascii="Arial" w:hAnsi="Arial" w:cs="Arial"/>
              </w:rPr>
              <w:t xml:space="preserve">μετρήσετε τη μάζα του αμαξιού του </w:t>
            </w:r>
            <w:r>
              <w:rPr>
                <w:rFonts w:ascii="Arial" w:hAnsi="Arial" w:cs="Arial"/>
                <w:lang w:val="en-US"/>
              </w:rPr>
              <w:t>roller</w:t>
            </w:r>
            <w:r w:rsidRPr="002B5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coaster</w:t>
            </w:r>
            <w:r>
              <w:rPr>
                <w:rFonts w:ascii="Arial" w:hAnsi="Arial" w:cs="Arial"/>
              </w:rPr>
              <w:t xml:space="preserve"> με τον ζυγό κ</w:t>
            </w:r>
            <w:r w:rsidR="00AB0E4D">
              <w:rPr>
                <w:rFonts w:ascii="Arial" w:hAnsi="Arial" w:cs="Arial"/>
              </w:rPr>
              <w:t>α</w:t>
            </w:r>
            <w:r>
              <w:rPr>
                <w:rFonts w:ascii="Arial" w:hAnsi="Arial" w:cs="Arial"/>
              </w:rPr>
              <w:t>ι να την καταγράψετε.</w:t>
            </w:r>
            <w:r w:rsidR="00011EDD" w:rsidRPr="00874D49">
              <w:rPr>
                <w:rFonts w:ascii="Arial" w:hAnsi="Arial" w:cs="Arial"/>
              </w:rPr>
              <w:t xml:space="preserve"> </w:t>
            </w:r>
          </w:p>
        </w:tc>
      </w:tr>
      <w:tr w:rsidR="00011EDD" w:rsidRPr="00874D49" w:rsidTr="00011EDD">
        <w:trPr>
          <w:trHeight w:val="148"/>
        </w:trPr>
        <w:tc>
          <w:tcPr>
            <w:tcW w:w="8397" w:type="dxa"/>
            <w:shd w:val="clear" w:color="auto" w:fill="auto"/>
          </w:tcPr>
          <w:p w:rsidR="00011EDD" w:rsidRDefault="00011EDD" w:rsidP="00011EDD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m=…………...</m:t>
                </m:r>
              </m:oMath>
            </m:oMathPara>
          </w:p>
        </w:tc>
      </w:tr>
      <w:tr w:rsidR="00011EDD" w:rsidRPr="00874D49" w:rsidTr="00EB766C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011EDD" w:rsidRDefault="00011EDD" w:rsidP="00011EDD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Να μετρήσετε το ύψος ως προς τον πάγκο με τον χάρακα της αρχικής θέσης του αμαξιού και των θέσεων του αμαξιού όταν περνά από τις φωτοπύλες.</w:t>
            </w:r>
          </w:p>
        </w:tc>
      </w:tr>
      <w:tr w:rsidR="00011EDD" w:rsidRPr="00874D49" w:rsidTr="00011EDD">
        <w:trPr>
          <w:trHeight w:val="148"/>
        </w:trPr>
        <w:tc>
          <w:tcPr>
            <w:tcW w:w="8397" w:type="dxa"/>
            <w:shd w:val="clear" w:color="auto" w:fill="auto"/>
          </w:tcPr>
          <w:p w:rsidR="00566487" w:rsidRDefault="00306F34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=……………</m:t>
                </m:r>
              </m:oMath>
            </m:oMathPara>
          </w:p>
          <w:p w:rsidR="00566487" w:rsidRDefault="00306F34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011EDD" w:rsidRDefault="00306F34" w:rsidP="0056648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=……….…</m:t>
                </m:r>
              </m:oMath>
            </m:oMathPara>
          </w:p>
        </w:tc>
      </w:tr>
      <w:tr w:rsidR="00011EDD" w:rsidRPr="00874D49" w:rsidTr="00011EDD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011EDD" w:rsidRPr="00EB766C" w:rsidRDefault="00011EDD" w:rsidP="00566487">
            <w:pPr>
              <w:spacing w:before="120" w:after="120"/>
              <w:jc w:val="both"/>
              <w:rPr>
                <w:rFonts w:ascii="Calibri" w:eastAsia="Calibri" w:hAnsi="Calibri" w:cs="Times New Roman"/>
                <w:i/>
                <w:lang w:val="en-US"/>
              </w:rPr>
            </w:pPr>
            <w:r>
              <w:rPr>
                <w:rFonts w:ascii="Calibri" w:eastAsia="Calibri" w:hAnsi="Calibri" w:cs="Times New Roman"/>
              </w:rPr>
              <w:t xml:space="preserve">Να υπολογίσετε τη </w:t>
            </w:r>
            <w:proofErr w:type="spellStart"/>
            <w:r>
              <w:rPr>
                <w:rFonts w:ascii="Calibri" w:eastAsia="Calibri" w:hAnsi="Calibri" w:cs="Times New Roman"/>
              </w:rPr>
              <w:t>βαρυτική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δυναμική ενέργεια στις τρεις πιο πάνω θέσεις.</w:t>
            </w:r>
            <w:r w:rsidR="00EB766C">
              <w:rPr>
                <w:rFonts w:ascii="Calibri" w:eastAsia="Calibri" w:hAnsi="Calibri" w:cs="Times New Roman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βαρ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r>
                <w:rPr>
                  <w:rFonts w:ascii="Cambria Math" w:eastAsia="Calibri" w:hAnsi="Cambria Math" w:cs="Times New Roman"/>
                  <w:lang w:val="en-US"/>
                </w:rPr>
                <m:t>mg</m:t>
              </m:r>
              <m:r>
                <w:rPr>
                  <w:rFonts w:ascii="Cambria Math" w:eastAsia="Calibri" w:hAnsi="Cambria Math" w:cs="Times New Roman"/>
                </w:rPr>
                <m:t>h</m:t>
              </m:r>
            </m:oMath>
            <w:r w:rsidR="00EB766C">
              <w:rPr>
                <w:rFonts w:ascii="Calibri" w:eastAsia="Calibri" w:hAnsi="Calibri" w:cs="Times New Roman"/>
                <w:lang w:val="en-US"/>
              </w:rPr>
              <w:t>)</w:t>
            </w:r>
          </w:p>
        </w:tc>
      </w:tr>
      <w:tr w:rsidR="00011EDD" w:rsidRPr="00874D49" w:rsidTr="00011EDD">
        <w:trPr>
          <w:trHeight w:val="148"/>
        </w:trPr>
        <w:tc>
          <w:tcPr>
            <w:tcW w:w="8397" w:type="dxa"/>
            <w:shd w:val="clear" w:color="auto" w:fill="auto"/>
          </w:tcPr>
          <w:p w:rsidR="00566487" w:rsidRDefault="00306F34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βαρ0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566487" w:rsidRDefault="00306F34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βαρ1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011EDD" w:rsidRDefault="00306F34" w:rsidP="00566487">
            <w:pPr>
              <w:spacing w:before="120" w:after="120"/>
              <w:jc w:val="both"/>
              <w:rPr>
                <w:rFonts w:ascii="Calibri" w:eastAsia="Calibri" w:hAnsi="Calibri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βαρ2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=……….…</m:t>
                </m:r>
              </m:oMath>
            </m:oMathPara>
          </w:p>
        </w:tc>
      </w:tr>
    </w:tbl>
    <w:p w:rsidR="002B5893" w:rsidRDefault="002B5893" w:rsidP="00CF2452">
      <w:pPr>
        <w:tabs>
          <w:tab w:val="left" w:pos="2610"/>
        </w:tabs>
        <w:spacing w:after="120"/>
        <w:jc w:val="both"/>
        <w:rPr>
          <w:rFonts w:ascii="Arial" w:hAnsi="Arial" w:cs="Arial"/>
          <w:b/>
          <w:color w:val="008000"/>
        </w:rPr>
      </w:pPr>
    </w:p>
    <w:tbl>
      <w:tblPr>
        <w:tblStyle w:val="TableGrid1"/>
        <w:tblW w:w="8397" w:type="dxa"/>
        <w:tblLayout w:type="fixed"/>
        <w:tblLook w:val="04A0" w:firstRow="1" w:lastRow="0" w:firstColumn="1" w:lastColumn="0" w:noHBand="0" w:noVBand="1"/>
      </w:tblPr>
      <w:tblGrid>
        <w:gridCol w:w="8397"/>
      </w:tblGrid>
      <w:tr w:rsidR="00011EDD" w:rsidRPr="00874D49" w:rsidTr="00EB766C">
        <w:trPr>
          <w:trHeight w:val="148"/>
        </w:trPr>
        <w:tc>
          <w:tcPr>
            <w:tcW w:w="8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11EDD" w:rsidRPr="00874D49" w:rsidRDefault="00011EDD" w:rsidP="00011EDD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Γ</w:t>
            </w:r>
            <w:r w:rsidRPr="00874D49">
              <w:rPr>
                <w:rFonts w:ascii="Arial" w:hAnsi="Arial" w:cs="Arial"/>
                <w:b/>
              </w:rPr>
              <w:t>.</w:t>
            </w:r>
            <w:r w:rsidRPr="0087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Να αφήσετε το αμαξάκι  από να κινηθεί ελεύθερο από τη αρχική του θέση και με τις φωτοπύλες να μετρήσετε τις </w:t>
            </w:r>
            <w:r w:rsidR="00EB766C">
              <w:rPr>
                <w:rFonts w:ascii="Arial" w:hAnsi="Arial" w:cs="Arial"/>
              </w:rPr>
              <w:t>ταχύτητες</w:t>
            </w:r>
            <w:r>
              <w:rPr>
                <w:rFonts w:ascii="Arial" w:hAnsi="Arial" w:cs="Arial"/>
              </w:rPr>
              <w:t xml:space="preserve"> του αμαξιού στις θέσεις 1 και 2 όπου βρίσκονται οι φωτοπύλες.</w:t>
            </w:r>
            <w:r w:rsidR="00EB766C">
              <w:rPr>
                <w:rFonts w:ascii="Arial" w:hAnsi="Arial" w:cs="Arial"/>
              </w:rPr>
              <w:t xml:space="preserve"> Να </w:t>
            </w:r>
            <w:proofErr w:type="spellStart"/>
            <w:r w:rsidR="00EB766C">
              <w:rPr>
                <w:rFonts w:ascii="Arial" w:hAnsi="Arial" w:cs="Arial"/>
              </w:rPr>
              <w:t>καταγράψετέ</w:t>
            </w:r>
            <w:proofErr w:type="spellEnd"/>
            <w:r w:rsidR="00EB766C">
              <w:rPr>
                <w:rFonts w:ascii="Arial" w:hAnsi="Arial" w:cs="Arial"/>
              </w:rPr>
              <w:t xml:space="preserve"> τις ταχύτητες αυτές.</w:t>
            </w:r>
          </w:p>
        </w:tc>
      </w:tr>
      <w:tr w:rsidR="00011EDD" w:rsidRPr="00874D49" w:rsidTr="00EB766C">
        <w:trPr>
          <w:trHeight w:val="148"/>
        </w:trPr>
        <w:tc>
          <w:tcPr>
            <w:tcW w:w="8397" w:type="dxa"/>
            <w:shd w:val="clear" w:color="auto" w:fill="auto"/>
          </w:tcPr>
          <w:p w:rsidR="00011EDD" w:rsidRDefault="00306F34" w:rsidP="00011EDD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υ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</w:rPr>
                  <m:t>=0</m:t>
                </m:r>
              </m:oMath>
            </m:oMathPara>
          </w:p>
          <w:p w:rsidR="00011EDD" w:rsidRDefault="00306F34" w:rsidP="00011EDD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υ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011EDD" w:rsidRDefault="00306F34" w:rsidP="00011EDD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υ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=……….…</m:t>
                </m:r>
              </m:oMath>
            </m:oMathPara>
          </w:p>
        </w:tc>
      </w:tr>
      <w:tr w:rsidR="00011EDD" w:rsidRPr="00874D49" w:rsidTr="00EB766C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011EDD" w:rsidRPr="00EB766C" w:rsidRDefault="00EB766C" w:rsidP="00EB766C">
            <w:pPr>
              <w:spacing w:before="120" w:after="120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Calibri" w:eastAsia="Calibri" w:hAnsi="Calibri" w:cs="Times New Roman"/>
              </w:rPr>
              <w:t>Να υπολογίσετε την κινητική ενέργεια του αμαξιού στις πιο πάνω θέσεις. (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κ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="Times New Roman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</w:rPr>
                    <m:t>υ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lang w:val="en-US"/>
                    </w:rPr>
                    <m:t>2</m:t>
                  </m:r>
                </m:sup>
              </m:sSup>
            </m:oMath>
            <w:r>
              <w:rPr>
                <w:rFonts w:ascii="Calibri" w:eastAsia="Calibri" w:hAnsi="Calibri" w:cs="Times New Roman"/>
              </w:rPr>
              <w:t>)</w:t>
            </w:r>
          </w:p>
        </w:tc>
      </w:tr>
      <w:tr w:rsidR="00011EDD" w:rsidRPr="00874D49" w:rsidTr="00EB766C">
        <w:trPr>
          <w:trHeight w:val="148"/>
        </w:trPr>
        <w:tc>
          <w:tcPr>
            <w:tcW w:w="8397" w:type="dxa"/>
            <w:shd w:val="clear" w:color="auto" w:fill="auto"/>
          </w:tcPr>
          <w:p w:rsidR="00011EDD" w:rsidRDefault="00306F34" w:rsidP="00EB766C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κ0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011EDD" w:rsidRDefault="00306F34" w:rsidP="00EB766C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κ1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011EDD" w:rsidRDefault="00306F34" w:rsidP="00EB766C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κ2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=……….…</m:t>
                </m:r>
              </m:oMath>
            </m:oMathPara>
          </w:p>
        </w:tc>
      </w:tr>
    </w:tbl>
    <w:p w:rsidR="002B5893" w:rsidRDefault="002B5893" w:rsidP="00CF2452">
      <w:pPr>
        <w:tabs>
          <w:tab w:val="left" w:pos="2610"/>
        </w:tabs>
        <w:spacing w:after="120"/>
        <w:jc w:val="both"/>
        <w:rPr>
          <w:rFonts w:ascii="Arial" w:hAnsi="Arial" w:cs="Arial"/>
          <w:b/>
          <w:color w:val="008000"/>
        </w:rPr>
      </w:pPr>
    </w:p>
    <w:p w:rsidR="00EB766C" w:rsidRDefault="00EB766C" w:rsidP="00EB766C">
      <w:pPr>
        <w:tabs>
          <w:tab w:val="left" w:pos="2610"/>
        </w:tabs>
        <w:spacing w:after="120"/>
        <w:jc w:val="both"/>
        <w:rPr>
          <w:rFonts w:ascii="Arial" w:hAnsi="Arial" w:cs="Arial"/>
          <w:b/>
          <w:color w:val="008000"/>
        </w:rPr>
      </w:pPr>
    </w:p>
    <w:tbl>
      <w:tblPr>
        <w:tblStyle w:val="TableGrid1"/>
        <w:tblW w:w="8397" w:type="dxa"/>
        <w:tblLayout w:type="fixed"/>
        <w:tblLook w:val="04A0" w:firstRow="1" w:lastRow="0" w:firstColumn="1" w:lastColumn="0" w:noHBand="0" w:noVBand="1"/>
      </w:tblPr>
      <w:tblGrid>
        <w:gridCol w:w="8397"/>
      </w:tblGrid>
      <w:tr w:rsidR="00EB766C" w:rsidRPr="00874D49" w:rsidTr="00EB766C">
        <w:trPr>
          <w:trHeight w:val="148"/>
        </w:trPr>
        <w:tc>
          <w:tcPr>
            <w:tcW w:w="8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766C" w:rsidRDefault="00EB766C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Δ</w:t>
            </w:r>
            <w:r w:rsidRPr="00874D49">
              <w:rPr>
                <w:rFonts w:ascii="Arial" w:hAnsi="Arial" w:cs="Arial"/>
                <w:b/>
              </w:rPr>
              <w:t>.</w:t>
            </w:r>
            <w:r w:rsidRPr="00874D49">
              <w:rPr>
                <w:rFonts w:ascii="Arial" w:hAnsi="Arial" w:cs="Arial"/>
              </w:rPr>
              <w:t xml:space="preserve"> </w:t>
            </w:r>
            <w:r w:rsidR="00566487">
              <w:rPr>
                <w:rFonts w:ascii="Arial" w:hAnsi="Arial" w:cs="Arial"/>
              </w:rPr>
              <w:t>Να υπολογίσετε την Μηχανική ενέργεια τ</w:t>
            </w:r>
            <w:r w:rsidR="00AB0E4D">
              <w:rPr>
                <w:rFonts w:ascii="Arial" w:hAnsi="Arial" w:cs="Arial"/>
              </w:rPr>
              <w:t>ο</w:t>
            </w:r>
            <w:r w:rsidR="00566487">
              <w:rPr>
                <w:rFonts w:ascii="Arial" w:hAnsi="Arial" w:cs="Arial"/>
              </w:rPr>
              <w:t xml:space="preserve">υ αμαξιού στις τρεις πιο πάνω θέσεις. </w:t>
            </w:r>
            <w:r>
              <w:rPr>
                <w:rFonts w:ascii="Arial" w:hAnsi="Arial" w:cs="Arial"/>
              </w:rPr>
              <w:t xml:space="preserve"> </w:t>
            </w:r>
          </w:p>
          <w:p w:rsidR="00566487" w:rsidRPr="00566487" w:rsidRDefault="00566487" w:rsidP="00566487">
            <w:pPr>
              <w:spacing w:before="120" w:after="120"/>
              <w:jc w:val="both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Ε</m:t>
                  </m:r>
                </m:e>
                <m:sub>
                  <m:r>
                    <w:rPr>
                      <w:rFonts w:ascii="Cambria Math" w:hAnsi="Cambria Math" w:cs="Arial"/>
                    </w:rPr>
                    <m:t>μ</m:t>
                  </m:r>
                </m:sub>
              </m:sSub>
              <m:r>
                <w:rPr>
                  <w:rFonts w:ascii="Cambria Math" w:hAnsi="Cambria Math" w:cs="Arial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βαρ</m:t>
                  </m:r>
                </m:sub>
              </m:sSub>
              <m:r>
                <w:rPr>
                  <w:rFonts w:ascii="Cambria Math" w:hAnsi="Cambria Math" w:cs="Arial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Ε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κ</m:t>
                  </m:r>
                </m:sub>
              </m:sSub>
            </m:oMath>
            <w:r w:rsidR="00306F34">
              <w:rPr>
                <w:rFonts w:ascii="Arial" w:eastAsiaTheme="minorEastAsia" w:hAnsi="Arial" w:cs="Arial"/>
                <w:lang w:val="en-US"/>
              </w:rPr>
              <w:t>)</w:t>
            </w:r>
            <w:bookmarkStart w:id="0" w:name="_GoBack"/>
            <w:bookmarkEnd w:id="0"/>
          </w:p>
        </w:tc>
      </w:tr>
      <w:tr w:rsidR="00EB766C" w:rsidRPr="00874D49" w:rsidTr="00EB766C">
        <w:trPr>
          <w:trHeight w:val="148"/>
        </w:trPr>
        <w:tc>
          <w:tcPr>
            <w:tcW w:w="8397" w:type="dxa"/>
            <w:shd w:val="clear" w:color="auto" w:fill="auto"/>
          </w:tcPr>
          <w:p w:rsidR="00566487" w:rsidRDefault="00306F34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μ0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566487" w:rsidRDefault="00306F34" w:rsidP="00566487">
            <w:pPr>
              <w:spacing w:before="120" w:after="120"/>
              <w:jc w:val="both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μ1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=………..…</m:t>
                </m:r>
              </m:oMath>
            </m:oMathPara>
          </w:p>
          <w:p w:rsidR="00EB766C" w:rsidRDefault="00306F34" w:rsidP="0056648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μ2</m:t>
                    </m:r>
                  </m:sub>
                </m:sSub>
                <m:r>
                  <w:rPr>
                    <w:rFonts w:ascii="Cambria Math" w:hAnsi="Cambria Math" w:cs="Arial"/>
                  </w:rPr>
                  <m:t>=……….…</m:t>
                </m:r>
              </m:oMath>
            </m:oMathPara>
          </w:p>
        </w:tc>
      </w:tr>
      <w:tr w:rsidR="00EB766C" w:rsidRPr="00874D49" w:rsidTr="00EB766C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EB766C" w:rsidRPr="00566487" w:rsidRDefault="00566487" w:rsidP="00EB766C">
            <w:pPr>
              <w:spacing w:before="120" w:after="120"/>
              <w:jc w:val="both"/>
              <w:rPr>
                <w:rFonts w:ascii="Arial" w:hAnsi="Arial" w:cs="Arial"/>
                <w:i/>
              </w:rPr>
            </w:pPr>
            <w:r w:rsidRPr="00566487">
              <w:rPr>
                <w:rFonts w:ascii="Arial" w:hAnsi="Arial" w:cs="Arial"/>
                <w:i/>
              </w:rPr>
              <w:t>Να γράψετε τις παρατηρήσεις σας όσον αφορά τα πιο πάνω αποτελέσματα</w:t>
            </w:r>
          </w:p>
        </w:tc>
      </w:tr>
      <w:tr w:rsidR="00EB766C" w:rsidRPr="00874D49" w:rsidTr="00EB766C">
        <w:trPr>
          <w:trHeight w:val="148"/>
        </w:trPr>
        <w:tc>
          <w:tcPr>
            <w:tcW w:w="8397" w:type="dxa"/>
            <w:shd w:val="clear" w:color="auto" w:fill="auto"/>
          </w:tcPr>
          <w:p w:rsidR="00566487" w:rsidRDefault="00566487" w:rsidP="00566487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566487" w:rsidRDefault="00566487" w:rsidP="00566487">
            <w:pPr>
              <w:pBdr>
                <w:top w:val="single" w:sz="6" w:space="1" w:color="auto"/>
                <w:bottom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566487" w:rsidRDefault="00566487" w:rsidP="00566487">
            <w:pPr>
              <w:pBdr>
                <w:bottom w:val="single" w:sz="6" w:space="1" w:color="auto"/>
                <w:between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EB766C" w:rsidRDefault="00EB766C" w:rsidP="00EB766C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566487" w:rsidRPr="00874D49" w:rsidTr="00566487">
        <w:trPr>
          <w:trHeight w:val="148"/>
        </w:trPr>
        <w:tc>
          <w:tcPr>
            <w:tcW w:w="8397" w:type="dxa"/>
            <w:shd w:val="clear" w:color="auto" w:fill="F2F2F2" w:themeFill="background1" w:themeFillShade="F2"/>
          </w:tcPr>
          <w:p w:rsidR="00566487" w:rsidRDefault="00566487" w:rsidP="00566487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Να γράψετε το συμπέρασμα που εξάγεται από τις πιο πάνω παρατηρήσεις.</w:t>
            </w:r>
          </w:p>
        </w:tc>
      </w:tr>
      <w:tr w:rsidR="00566487" w:rsidRPr="00874D49" w:rsidTr="00EB766C">
        <w:trPr>
          <w:trHeight w:val="148"/>
        </w:trPr>
        <w:tc>
          <w:tcPr>
            <w:tcW w:w="8397" w:type="dxa"/>
            <w:shd w:val="clear" w:color="auto" w:fill="auto"/>
          </w:tcPr>
          <w:p w:rsidR="00566487" w:rsidRDefault="00566487" w:rsidP="00566487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566487" w:rsidRDefault="00566487" w:rsidP="00566487">
            <w:pPr>
              <w:pBdr>
                <w:top w:val="single" w:sz="6" w:space="1" w:color="auto"/>
                <w:bottom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566487" w:rsidRDefault="00566487" w:rsidP="00566487">
            <w:pPr>
              <w:pBdr>
                <w:bottom w:val="single" w:sz="6" w:space="1" w:color="auto"/>
                <w:between w:val="single" w:sz="6" w:space="1" w:color="auto"/>
              </w:pBd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:rsidR="00566487" w:rsidRDefault="00566487" w:rsidP="00566487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EB766C" w:rsidRDefault="00EB766C" w:rsidP="00EB766C">
      <w:pPr>
        <w:tabs>
          <w:tab w:val="left" w:pos="2610"/>
        </w:tabs>
        <w:spacing w:after="120"/>
        <w:jc w:val="both"/>
        <w:rPr>
          <w:rFonts w:ascii="Arial" w:hAnsi="Arial" w:cs="Arial"/>
          <w:b/>
          <w:color w:val="008000"/>
        </w:rPr>
      </w:pPr>
    </w:p>
    <w:sectPr w:rsidR="00EB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F1B7B"/>
    <w:multiLevelType w:val="hybridMultilevel"/>
    <w:tmpl w:val="0B46D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82"/>
    <w:rsid w:val="00011EDD"/>
    <w:rsid w:val="000E34A1"/>
    <w:rsid w:val="000F2929"/>
    <w:rsid w:val="002B5893"/>
    <w:rsid w:val="00306F34"/>
    <w:rsid w:val="0055444D"/>
    <w:rsid w:val="00566487"/>
    <w:rsid w:val="005C41A4"/>
    <w:rsid w:val="00631EE2"/>
    <w:rsid w:val="007D4D7C"/>
    <w:rsid w:val="00882CEC"/>
    <w:rsid w:val="008A13F7"/>
    <w:rsid w:val="009312C5"/>
    <w:rsid w:val="00AB0E4D"/>
    <w:rsid w:val="00AC0682"/>
    <w:rsid w:val="00BC7880"/>
    <w:rsid w:val="00BF787B"/>
    <w:rsid w:val="00C619E3"/>
    <w:rsid w:val="00CF2452"/>
    <w:rsid w:val="00D47885"/>
    <w:rsid w:val="00E147ED"/>
    <w:rsid w:val="00EB766C"/>
    <w:rsid w:val="00F37C97"/>
    <w:rsid w:val="00F9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5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245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2B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58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5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245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2B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B58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393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Demetrios Phil</dc:creator>
  <cp:lastModifiedBy>user</cp:lastModifiedBy>
  <cp:revision>4</cp:revision>
  <dcterms:created xsi:type="dcterms:W3CDTF">2016-03-21T07:55:00Z</dcterms:created>
  <dcterms:modified xsi:type="dcterms:W3CDTF">2016-11-16T07:55:00Z</dcterms:modified>
</cp:coreProperties>
</file>