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20CBC" w:rsidRDefault="00E20CBC" w:rsidP="00E20CBC">
      <w:pPr>
        <w:pStyle w:val="Heading3"/>
        <w:spacing w:after="360"/>
      </w:pPr>
      <w:bookmarkStart w:id="0" w:name="_GoBack"/>
      <w:bookmarkEnd w:id="0"/>
      <w:r w:rsidRPr="00B7638E">
        <w:t xml:space="preserve">Προτεινόμενη Δραστηριότητα </w:t>
      </w:r>
      <w:r>
        <w:t>4</w:t>
      </w:r>
      <w:r w:rsidRPr="00B7638E">
        <w:t xml:space="preserve">: </w:t>
      </w:r>
      <w:r>
        <w:t xml:space="preserve">Μελέτη της οριζόντιας βολής </w:t>
      </w:r>
    </w:p>
    <w:p w:rsidR="00E20CBC" w:rsidRPr="00203461" w:rsidRDefault="00E20CBC" w:rsidP="00E20CBC">
      <w:pPr>
        <w:spacing w:after="120"/>
        <w:jc w:val="both"/>
        <w:rPr>
          <w:rFonts w:cs="Arial"/>
          <w:b/>
          <w:color w:val="008000"/>
          <w:sz w:val="24"/>
          <w:szCs w:val="24"/>
        </w:rPr>
      </w:pPr>
      <w:r w:rsidRPr="00203461">
        <w:rPr>
          <w:rFonts w:cs="Arial"/>
          <w:b/>
          <w:color w:val="008000"/>
          <w:sz w:val="24"/>
          <w:szCs w:val="24"/>
        </w:rPr>
        <w:t>Χρόνος</w:t>
      </w:r>
      <w:r w:rsidRPr="002B573A">
        <w:rPr>
          <w:rFonts w:cs="Arial"/>
          <w:b/>
          <w:color w:val="008000"/>
          <w:sz w:val="24"/>
          <w:szCs w:val="24"/>
        </w:rPr>
        <w:t xml:space="preserve">: 80 </w:t>
      </w:r>
      <w:r w:rsidRPr="00203461">
        <w:rPr>
          <w:rFonts w:cs="Arial"/>
          <w:b/>
          <w:color w:val="008000"/>
          <w:sz w:val="24"/>
          <w:szCs w:val="24"/>
        </w:rPr>
        <w:t xml:space="preserve">λεπτά </w:t>
      </w:r>
    </w:p>
    <w:p w:rsidR="00E20CBC" w:rsidRPr="00203461" w:rsidRDefault="00E20CBC" w:rsidP="00E20CBC">
      <w:pPr>
        <w:jc w:val="both"/>
        <w:rPr>
          <w:rFonts w:cs="Arial"/>
        </w:rPr>
      </w:pPr>
      <w:r>
        <w:rPr>
          <w:rFonts w:cs="Arial"/>
        </w:rPr>
        <w:t>Σχετική θεωρία από το βιβλίο του μαθητή</w:t>
      </w:r>
      <w:r w:rsidRPr="002B573A">
        <w:rPr>
          <w:rFonts w:cs="Arial"/>
        </w:rPr>
        <w:t xml:space="preserve">: </w:t>
      </w:r>
      <w:r w:rsidR="0010539E">
        <w:rPr>
          <w:rFonts w:cs="Arial"/>
        </w:rPr>
        <w:t>σελ. 18-23</w:t>
      </w:r>
    </w:p>
    <w:p w:rsidR="00E20CBC" w:rsidRPr="00203461" w:rsidRDefault="00E20CBC" w:rsidP="00E20CBC">
      <w:pPr>
        <w:spacing w:after="0"/>
        <w:jc w:val="both"/>
        <w:rPr>
          <w:rFonts w:cs="Arial"/>
          <w:b/>
          <w:color w:val="2E74B5" w:themeColor="accent1" w:themeShade="BF"/>
          <w:sz w:val="24"/>
          <w:szCs w:val="24"/>
        </w:rPr>
      </w:pPr>
      <w:r w:rsidRPr="00203461">
        <w:rPr>
          <w:rFonts w:cs="Arial"/>
          <w:b/>
          <w:color w:val="2E74B5" w:themeColor="accent1" w:themeShade="BF"/>
          <w:sz w:val="24"/>
          <w:szCs w:val="24"/>
        </w:rPr>
        <w:t>Απαιτούμενα Όργανα/Εργαλεία:</w:t>
      </w:r>
    </w:p>
    <w:p w:rsidR="00E20CBC" w:rsidRDefault="00E20CBC" w:rsidP="00E20CBC">
      <w:pPr>
        <w:pStyle w:val="ListParagraph"/>
        <w:numPr>
          <w:ilvl w:val="0"/>
          <w:numId w:val="1"/>
        </w:numPr>
        <w:spacing w:line="276" w:lineRule="auto"/>
        <w:jc w:val="both"/>
        <w:rPr>
          <w:rFonts w:ascii="Arial" w:hAnsi="Arial" w:cs="Arial"/>
          <w:sz w:val="22"/>
        </w:rPr>
      </w:pPr>
      <w:r>
        <w:rPr>
          <w:rFonts w:ascii="Arial" w:hAnsi="Arial" w:cs="Arial"/>
          <w:sz w:val="22"/>
        </w:rPr>
        <w:t>Ορθοστάτης/Τραπέζι</w:t>
      </w:r>
    </w:p>
    <w:p w:rsidR="00E20CBC" w:rsidRPr="006962C3" w:rsidRDefault="00E20CBC" w:rsidP="00E20CBC">
      <w:pPr>
        <w:pStyle w:val="ListParagraph"/>
        <w:numPr>
          <w:ilvl w:val="0"/>
          <w:numId w:val="1"/>
        </w:numPr>
        <w:spacing w:line="276" w:lineRule="auto"/>
        <w:jc w:val="both"/>
        <w:rPr>
          <w:rFonts w:ascii="Arial" w:hAnsi="Arial" w:cs="Arial"/>
          <w:sz w:val="22"/>
        </w:rPr>
      </w:pPr>
      <w:r>
        <w:rPr>
          <w:rFonts w:ascii="Arial" w:hAnsi="Arial" w:cs="Arial"/>
          <w:sz w:val="22"/>
          <w:lang w:val="en-US"/>
        </w:rPr>
        <w:t xml:space="preserve">Εκτοξευτήρας (mini-launcher) </w:t>
      </w:r>
    </w:p>
    <w:p w:rsidR="00E20CBC" w:rsidRPr="006962C3" w:rsidRDefault="00E20CBC" w:rsidP="00E20CBC">
      <w:pPr>
        <w:pStyle w:val="ListParagraph"/>
        <w:numPr>
          <w:ilvl w:val="0"/>
          <w:numId w:val="1"/>
        </w:numPr>
        <w:spacing w:line="276" w:lineRule="auto"/>
        <w:jc w:val="both"/>
        <w:rPr>
          <w:rFonts w:ascii="Arial" w:hAnsi="Arial" w:cs="Arial"/>
          <w:sz w:val="22"/>
        </w:rPr>
      </w:pPr>
      <w:r>
        <w:rPr>
          <w:rFonts w:ascii="Arial" w:hAnsi="Arial" w:cs="Arial"/>
          <w:sz w:val="22"/>
          <w:lang w:val="en-US"/>
        </w:rPr>
        <w:t>Σιδερένιες σφαίρες (16 mm)</w:t>
      </w:r>
    </w:p>
    <w:p w:rsidR="00E20CBC" w:rsidRPr="006962C3" w:rsidRDefault="00E20CBC" w:rsidP="00E20CBC">
      <w:pPr>
        <w:pStyle w:val="ListParagraph"/>
        <w:numPr>
          <w:ilvl w:val="0"/>
          <w:numId w:val="1"/>
        </w:numPr>
        <w:spacing w:line="276" w:lineRule="auto"/>
        <w:jc w:val="both"/>
        <w:rPr>
          <w:rFonts w:ascii="Arial" w:hAnsi="Arial" w:cs="Arial"/>
          <w:sz w:val="22"/>
        </w:rPr>
      </w:pPr>
      <w:r>
        <w:rPr>
          <w:rFonts w:ascii="Arial" w:hAnsi="Arial" w:cs="Arial"/>
          <w:sz w:val="22"/>
          <w:lang w:val="en-US"/>
        </w:rPr>
        <w:t>Διασύνδεση (interface)</w:t>
      </w:r>
    </w:p>
    <w:p w:rsidR="00E20CBC" w:rsidRPr="006962C3" w:rsidRDefault="00E20CBC" w:rsidP="00E20CBC">
      <w:pPr>
        <w:pStyle w:val="ListParagraph"/>
        <w:numPr>
          <w:ilvl w:val="0"/>
          <w:numId w:val="1"/>
        </w:numPr>
        <w:spacing w:line="276" w:lineRule="auto"/>
        <w:jc w:val="both"/>
        <w:rPr>
          <w:rFonts w:ascii="Arial" w:hAnsi="Arial" w:cs="Arial"/>
          <w:sz w:val="22"/>
        </w:rPr>
      </w:pPr>
      <w:r>
        <w:rPr>
          <w:rFonts w:ascii="Arial" w:hAnsi="Arial" w:cs="Arial"/>
          <w:sz w:val="22"/>
        </w:rPr>
        <w:t>Φωτοπύλες</w:t>
      </w:r>
      <w:r>
        <w:rPr>
          <w:rFonts w:ascii="Arial" w:hAnsi="Arial" w:cs="Arial"/>
          <w:sz w:val="22"/>
          <w:lang w:val="en-US"/>
        </w:rPr>
        <w:t xml:space="preserve"> </w:t>
      </w:r>
    </w:p>
    <w:p w:rsidR="00E20CBC" w:rsidRDefault="00E20CBC" w:rsidP="00E20CBC">
      <w:pPr>
        <w:pStyle w:val="ListParagraph"/>
        <w:numPr>
          <w:ilvl w:val="0"/>
          <w:numId w:val="1"/>
        </w:numPr>
        <w:spacing w:line="276" w:lineRule="auto"/>
        <w:jc w:val="both"/>
        <w:rPr>
          <w:rFonts w:ascii="Arial" w:hAnsi="Arial" w:cs="Arial"/>
          <w:sz w:val="22"/>
        </w:rPr>
      </w:pPr>
      <w:r>
        <w:rPr>
          <w:rFonts w:ascii="Arial" w:hAnsi="Arial" w:cs="Arial"/>
          <w:sz w:val="22"/>
        </w:rPr>
        <w:t>Ηλεκτρονικός υπολογιστής</w:t>
      </w:r>
    </w:p>
    <w:p w:rsidR="00E20CBC" w:rsidRPr="005448AC" w:rsidRDefault="00E20CBC" w:rsidP="00E20CBC">
      <w:pPr>
        <w:pStyle w:val="ListParagraph"/>
        <w:numPr>
          <w:ilvl w:val="0"/>
          <w:numId w:val="1"/>
        </w:numPr>
        <w:spacing w:line="276" w:lineRule="auto"/>
        <w:jc w:val="both"/>
        <w:rPr>
          <w:rFonts w:ascii="Arial" w:hAnsi="Arial" w:cs="Arial"/>
          <w:sz w:val="22"/>
        </w:rPr>
      </w:pPr>
      <w:r w:rsidRPr="005448AC">
        <w:rPr>
          <w:rFonts w:ascii="Arial" w:hAnsi="Arial" w:cs="Arial"/>
          <w:sz w:val="22"/>
        </w:rPr>
        <w:t>Χάρακας</w:t>
      </w:r>
      <w:r>
        <w:rPr>
          <w:rFonts w:ascii="Arial" w:hAnsi="Arial" w:cs="Arial"/>
          <w:sz w:val="22"/>
        </w:rPr>
        <w:t>/μετροταινία</w:t>
      </w:r>
      <w:r w:rsidRPr="005448AC">
        <w:rPr>
          <w:rFonts w:ascii="Arial" w:hAnsi="Arial" w:cs="Arial"/>
          <w:sz w:val="22"/>
        </w:rPr>
        <w:t xml:space="preserve"> </w:t>
      </w:r>
      <w:r>
        <w:rPr>
          <w:rFonts w:ascii="Arial" w:hAnsi="Arial" w:cs="Arial"/>
          <w:sz w:val="22"/>
        </w:rPr>
        <w:t>(</w:t>
      </w:r>
      <w:r w:rsidRPr="005448AC">
        <w:rPr>
          <w:rFonts w:ascii="Arial" w:hAnsi="Arial" w:cs="Arial"/>
          <w:sz w:val="22"/>
        </w:rPr>
        <w:t>βαθμονομημένος σε χιλιοστόμετρα</w:t>
      </w:r>
      <w:r>
        <w:rPr>
          <w:rFonts w:ascii="Arial" w:hAnsi="Arial" w:cs="Arial"/>
          <w:sz w:val="22"/>
        </w:rPr>
        <w:t xml:space="preserve">) </w:t>
      </w:r>
    </w:p>
    <w:p w:rsidR="00E20CBC" w:rsidRDefault="00E20CBC" w:rsidP="00E20CBC">
      <w:pPr>
        <w:pStyle w:val="ListParagraph"/>
        <w:numPr>
          <w:ilvl w:val="0"/>
          <w:numId w:val="1"/>
        </w:numPr>
        <w:spacing w:after="240" w:line="276" w:lineRule="auto"/>
        <w:jc w:val="both"/>
        <w:rPr>
          <w:rFonts w:ascii="Arial" w:hAnsi="Arial" w:cs="Arial"/>
          <w:sz w:val="22"/>
        </w:rPr>
      </w:pPr>
      <w:r>
        <w:rPr>
          <w:rFonts w:ascii="Arial" w:hAnsi="Arial" w:cs="Arial"/>
          <w:sz w:val="22"/>
        </w:rPr>
        <w:t>Λαδόκολλα</w:t>
      </w:r>
    </w:p>
    <w:p w:rsidR="00E20CBC" w:rsidRDefault="00E20CBC" w:rsidP="00E20CBC">
      <w:pPr>
        <w:pStyle w:val="ListParagraph"/>
        <w:numPr>
          <w:ilvl w:val="0"/>
          <w:numId w:val="1"/>
        </w:numPr>
        <w:spacing w:after="240" w:line="276" w:lineRule="auto"/>
        <w:jc w:val="both"/>
        <w:rPr>
          <w:rFonts w:ascii="Arial" w:hAnsi="Arial" w:cs="Arial"/>
          <w:sz w:val="22"/>
        </w:rPr>
      </w:pPr>
      <w:r>
        <w:rPr>
          <w:rFonts w:ascii="Arial" w:hAnsi="Arial" w:cs="Arial"/>
          <w:sz w:val="22"/>
        </w:rPr>
        <w:t>Λευκό χαρτί</w:t>
      </w:r>
    </w:p>
    <w:p w:rsidR="00E20CBC" w:rsidRDefault="00E20CBC" w:rsidP="00E20CBC">
      <w:pPr>
        <w:pStyle w:val="ListParagraph"/>
        <w:spacing w:line="276" w:lineRule="auto"/>
        <w:ind w:left="0"/>
        <w:jc w:val="both"/>
        <w:rPr>
          <w:rFonts w:ascii="Arial" w:hAnsi="Arial" w:cs="Arial"/>
          <w:b/>
          <w:color w:val="3366FF"/>
          <w:sz w:val="22"/>
          <w:szCs w:val="22"/>
          <w:lang w:val="en-US"/>
        </w:rPr>
      </w:pPr>
    </w:p>
    <w:tbl>
      <w:tblPr>
        <w:tblStyle w:val="TableGrid"/>
        <w:tblW w:w="0" w:type="auto"/>
        <w:jc w:val="center"/>
        <w:tblBorders>
          <w:insideH w:val="none" w:sz="0" w:space="0" w:color="auto"/>
          <w:insideV w:val="none" w:sz="0" w:space="0" w:color="auto"/>
        </w:tblBorders>
        <w:shd w:val="clear" w:color="auto" w:fill="FFF1C8"/>
        <w:tblLook w:val="04A0" w:firstRow="1" w:lastRow="0" w:firstColumn="1" w:lastColumn="0" w:noHBand="0" w:noVBand="1"/>
      </w:tblPr>
      <w:tblGrid>
        <w:gridCol w:w="8522"/>
      </w:tblGrid>
      <w:tr w:rsidR="00E20CBC" w:rsidTr="00B6286A">
        <w:trPr>
          <w:jc w:val="center"/>
        </w:trPr>
        <w:tc>
          <w:tcPr>
            <w:tcW w:w="9213" w:type="dxa"/>
            <w:shd w:val="clear" w:color="auto" w:fill="FFF1C8"/>
          </w:tcPr>
          <w:p w:rsidR="00E20CBC" w:rsidRPr="00852EE3" w:rsidRDefault="00E20CBC" w:rsidP="00B6286A">
            <w:pPr>
              <w:spacing w:before="120" w:after="120"/>
              <w:jc w:val="both"/>
            </w:pPr>
            <w:r w:rsidRPr="00852EE3">
              <w:rPr>
                <w:b/>
                <w:color w:val="FF0000"/>
              </w:rPr>
              <w:t>Προσοχή</w:t>
            </w:r>
            <w:r w:rsidRPr="002B573A">
              <w:rPr>
                <w:b/>
                <w:color w:val="FF0000"/>
              </w:rPr>
              <w:t>:</w:t>
            </w:r>
            <w:r w:rsidRPr="002B573A">
              <w:t xml:space="preserve"> </w:t>
            </w:r>
            <w:r w:rsidRPr="00852EE3">
              <w:rPr>
                <w:color w:val="0000FF"/>
              </w:rPr>
              <w:t>Καθόλη τη διάρκεια της δραστηριότητας θα πρέπει να είστε ιδιαίτερα προσεκτικοί ώστε να μην έχετε οπλισμένο τον εκτοξευτήρα ενώ άτομα βρίσκονται στην τροχιά της σφαίρας. Θα πρέπει να είστε ιδιαίτερα προσεκτικοί ώστε κανείς να μην κοιτάζει απευθείας προς τον εκτοξευτήρα εν</w:t>
            </w:r>
            <w:r>
              <w:rPr>
                <w:color w:val="0000FF"/>
              </w:rPr>
              <w:t>ώ είστε έτοιμοι να τραβήξετε τη σκανδάλη και απελευθερώσετε τη</w:t>
            </w:r>
            <w:r w:rsidRPr="00852EE3">
              <w:rPr>
                <w:color w:val="0000FF"/>
              </w:rPr>
              <w:t xml:space="preserve"> σφαίρα.</w:t>
            </w:r>
          </w:p>
        </w:tc>
      </w:tr>
    </w:tbl>
    <w:p w:rsidR="00E20CBC" w:rsidRDefault="00E20CBC" w:rsidP="00E20CBC">
      <w:pPr>
        <w:pStyle w:val="ListParagraph"/>
        <w:spacing w:line="276" w:lineRule="auto"/>
        <w:ind w:left="0"/>
        <w:jc w:val="both"/>
        <w:rPr>
          <w:rFonts w:ascii="Arial" w:hAnsi="Arial" w:cs="Arial"/>
          <w:b/>
          <w:color w:val="3366FF"/>
          <w:sz w:val="22"/>
          <w:szCs w:val="22"/>
          <w:lang w:val="en-US"/>
        </w:rPr>
      </w:pPr>
      <w:r>
        <w:rPr>
          <w:rFonts w:ascii="Arial" w:hAnsi="Arial" w:cs="Arial"/>
          <w:b/>
          <w:noProof/>
          <w:color w:val="3366FF"/>
          <w:position w:val="-4"/>
          <w:sz w:val="22"/>
          <w:szCs w:val="22"/>
        </w:rPr>
        <w:drawing>
          <wp:inline distT="0" distB="0" distL="0" distR="0" wp14:anchorId="24192914" wp14:editId="7449BC61">
            <wp:extent cx="114300" cy="161925"/>
            <wp:effectExtent l="0" t="0" r="0" b="0"/>
            <wp:docPr id="38"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4300" cy="161925"/>
                    </a:xfrm>
                    <a:prstGeom prst="rect">
                      <a:avLst/>
                    </a:prstGeom>
                    <a:noFill/>
                    <a:ln>
                      <a:noFill/>
                    </a:ln>
                  </pic:spPr>
                </pic:pic>
              </a:graphicData>
            </a:graphic>
          </wp:inline>
        </w:drawing>
      </w:r>
      <w:r>
        <w:rPr>
          <w:rFonts w:ascii="Arial" w:hAnsi="Arial" w:cs="Arial"/>
          <w:b/>
          <w:color w:val="3366FF"/>
          <w:sz w:val="22"/>
          <w:szCs w:val="22"/>
          <w:lang w:val="en-US"/>
        </w:rPr>
        <w:t xml:space="preserve"> </w:t>
      </w:r>
    </w:p>
    <w:tbl>
      <w:tblPr>
        <w:tblStyle w:val="TableGrid"/>
        <w:tblW w:w="921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0"/>
        <w:gridCol w:w="5016"/>
      </w:tblGrid>
      <w:tr w:rsidR="00E20CBC" w:rsidTr="00B6286A">
        <w:trPr>
          <w:jc w:val="center"/>
        </w:trPr>
        <w:tc>
          <w:tcPr>
            <w:tcW w:w="4200" w:type="dxa"/>
          </w:tcPr>
          <w:p w:rsidR="00E20CBC" w:rsidRDefault="000F0C3C" w:rsidP="00B6286A">
            <w:pPr>
              <w:spacing w:before="120" w:after="120"/>
              <w:jc w:val="both"/>
            </w:pPr>
            <w:r>
              <w:t>Η συσκευή</w:t>
            </w:r>
            <w:r w:rsidR="00E20CBC">
              <w:t xml:space="preserve"> που θα χρησιμοποιήσουμε είναι αυτή της διπλανής εικόνας. Αποτελείται από έναν εκτοξευτήρα ελατηρίου που μπορεί να εκτοξεύει μεταλλικές σφαίρες 16</w:t>
            </w:r>
            <w:r w:rsidR="00E20CBC">
              <w:rPr>
                <w:lang w:val="en-US"/>
              </w:rPr>
              <w:t>mm</w:t>
            </w:r>
            <w:r w:rsidR="00E20CBC" w:rsidRPr="002B573A">
              <w:t xml:space="preserve"> </w:t>
            </w:r>
            <w:r w:rsidR="00E20CBC">
              <w:t xml:space="preserve">με την βοήθεια σκανδάλης. Τραβώντας τη σκανδάλη το ελατήριο ελευθερώνεται και η δύναμη επαναφοράς παράγει έργο προσδίδοντας κινητική ενέργεια στη σφαίρα. Καθώς το ελατήριο φθάνει στο φυσικό του μήκος σταματά στα τοιχώματα της εκτοξευτήρα και η σφαίρα λόγω αδράνειας συνεχίζει την κίνησή της με την ταχύτητα που έχει αποκτήσει από το ελατήριο. </w:t>
            </w:r>
          </w:p>
          <w:p w:rsidR="00E20CBC" w:rsidRPr="008F691A" w:rsidRDefault="00E20CBC" w:rsidP="00B6286A">
            <w:pPr>
              <w:spacing w:before="120" w:after="120"/>
              <w:jc w:val="both"/>
            </w:pPr>
            <w:r>
              <w:t xml:space="preserve">Η συσκευή έχει </w:t>
            </w:r>
            <w:r w:rsidRPr="006A292D">
              <w:rPr>
                <w:b/>
              </w:rPr>
              <w:t>τρεις θέσεις οπλισμού</w:t>
            </w:r>
            <w:r>
              <w:t xml:space="preserve"> προσδίδοντας στη σφαίρα </w:t>
            </w:r>
            <w:r w:rsidRPr="006A292D">
              <w:rPr>
                <w:b/>
              </w:rPr>
              <w:t xml:space="preserve">τρεις διαφορετικές αρχικές ταχύτητες. </w:t>
            </w:r>
          </w:p>
        </w:tc>
        <w:tc>
          <w:tcPr>
            <w:tcW w:w="5016" w:type="dxa"/>
          </w:tcPr>
          <w:p w:rsidR="00E20CBC" w:rsidRDefault="00E20CBC" w:rsidP="00B6286A">
            <w:pPr>
              <w:pStyle w:val="ListParagraph"/>
              <w:spacing w:line="276" w:lineRule="auto"/>
              <w:ind w:left="0"/>
              <w:jc w:val="both"/>
              <w:rPr>
                <w:rFonts w:ascii="Arial" w:hAnsi="Arial" w:cs="Arial"/>
                <w:b/>
                <w:color w:val="008000"/>
                <w:sz w:val="22"/>
                <w:szCs w:val="22"/>
              </w:rPr>
            </w:pPr>
            <w:r>
              <w:rPr>
                <w:rFonts w:ascii="Arial" w:hAnsi="Arial" w:cs="Arial"/>
                <w:b/>
                <w:noProof/>
                <w:color w:val="008000"/>
                <w:sz w:val="22"/>
                <w:szCs w:val="22"/>
              </w:rPr>
              <w:drawing>
                <wp:anchor distT="0" distB="0" distL="114300" distR="114300" simplePos="0" relativeHeight="251659264" behindDoc="0" locked="0" layoutInCell="1" allowOverlap="1" wp14:anchorId="4BCCC674" wp14:editId="09E63BAB">
                  <wp:simplePos x="0" y="0"/>
                  <wp:positionH relativeFrom="column">
                    <wp:posOffset>-41910</wp:posOffset>
                  </wp:positionH>
                  <wp:positionV relativeFrom="paragraph">
                    <wp:posOffset>565150</wp:posOffset>
                  </wp:positionV>
                  <wp:extent cx="3155315" cy="2107565"/>
                  <wp:effectExtent l="0" t="0" r="0" b="635"/>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inlauncher.png"/>
                          <pic:cNvPicPr/>
                        </pic:nvPicPr>
                        <pic:blipFill rotWithShape="1">
                          <a:blip r:embed="rId9" cstate="print">
                            <a:extLst>
                              <a:ext uri="{28A0092B-C50C-407E-A947-70E740481C1C}">
                                <a14:useLocalDpi xmlns:a14="http://schemas.microsoft.com/office/drawing/2010/main" val="0"/>
                              </a:ext>
                            </a:extLst>
                          </a:blip>
                          <a:srcRect r="3651"/>
                          <a:stretch/>
                        </pic:blipFill>
                        <pic:spPr bwMode="auto">
                          <a:xfrm>
                            <a:off x="0" y="0"/>
                            <a:ext cx="3155315" cy="2107565"/>
                          </a:xfrm>
                          <a:prstGeom prst="rect">
                            <a:avLst/>
                          </a:prstGeom>
                          <a:ln>
                            <a:noFill/>
                          </a:ln>
                          <a:extLst>
                            <a:ext uri="{53640926-AAD7-44D8-BBD7-CCE9431645EC}">
                              <a14:shadowObscured xmlns:a14="http://schemas.microsoft.com/office/drawing/2010/main"/>
                            </a:ex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a:ext>
                          </a:extLst>
                        </pic:spPr>
                      </pic:pic>
                    </a:graphicData>
                  </a:graphic>
                  <wp14:sizeRelH relativeFrom="page">
                    <wp14:pctWidth>0</wp14:pctWidth>
                  </wp14:sizeRelH>
                  <wp14:sizeRelV relativeFrom="page">
                    <wp14:pctHeight>0</wp14:pctHeight>
                  </wp14:sizeRelV>
                </wp:anchor>
              </w:drawing>
            </w:r>
          </w:p>
        </w:tc>
      </w:tr>
    </w:tbl>
    <w:p w:rsidR="00EA6721" w:rsidRDefault="00EA6721"/>
    <w:p w:rsidR="00E20CBC" w:rsidRDefault="00E20CBC" w:rsidP="00E20CBC">
      <w:pPr>
        <w:pStyle w:val="Heading4"/>
      </w:pPr>
    </w:p>
    <w:p w:rsidR="00E20CBC" w:rsidRDefault="00E20CBC" w:rsidP="00E20CBC"/>
    <w:p w:rsidR="000F0C3C" w:rsidRDefault="00290FF5" w:rsidP="00E20CBC">
      <w:pPr>
        <w:rPr>
          <w:b/>
          <w:color w:val="0000FF"/>
        </w:rPr>
      </w:pPr>
      <w:r>
        <w:rPr>
          <w:b/>
          <w:color w:val="0000FF"/>
        </w:rPr>
        <w:lastRenderedPageBreak/>
        <w:t>Πειραματική διάταξη-ρ</w:t>
      </w:r>
      <w:r w:rsidR="000F0C3C">
        <w:rPr>
          <w:b/>
          <w:color w:val="0000FF"/>
        </w:rPr>
        <w:t>υθμίσεις</w:t>
      </w:r>
    </w:p>
    <w:p w:rsidR="00290FF5" w:rsidRDefault="002029EC" w:rsidP="002029EC">
      <w:pPr>
        <w:jc w:val="both"/>
      </w:pPr>
      <w:r w:rsidRPr="002029EC">
        <w:t>Με τη βοήθεια του καθηγητή σας ετοιμάστε τη διασύνδεση ώστε με τη χρήση</w:t>
      </w:r>
      <w:r w:rsidR="009A5569" w:rsidRPr="002029EC">
        <w:t xml:space="preserve"> του λογισμικού προγράμματος DataStudio να μπορείτε να λαμβάνεται μετρήσεις</w:t>
      </w:r>
      <w:r w:rsidR="009A5569">
        <w:t>.</w:t>
      </w:r>
    </w:p>
    <w:p w:rsidR="00290FF5" w:rsidRDefault="009A5569" w:rsidP="00290FF5">
      <w:pPr>
        <w:pStyle w:val="ListParagraph"/>
        <w:numPr>
          <w:ilvl w:val="0"/>
          <w:numId w:val="3"/>
        </w:numPr>
        <w:jc w:val="both"/>
      </w:pPr>
      <w:r>
        <w:t>Α</w:t>
      </w:r>
      <w:r w:rsidR="002029EC">
        <w:t>ρχικά</w:t>
      </w:r>
      <w:r>
        <w:t xml:space="preserve"> κάνοντας χρήση</w:t>
      </w:r>
      <w:r w:rsidR="002029EC">
        <w:t xml:space="preserve"> </w:t>
      </w:r>
      <w:r>
        <w:t>τη</w:t>
      </w:r>
      <w:r w:rsidR="002029EC">
        <w:t xml:space="preserve"> </w:t>
      </w:r>
      <w:r>
        <w:t>μια φωτοπύλη</w:t>
      </w:r>
      <w:r w:rsidR="002029EC">
        <w:t xml:space="preserve"> που είναι στερεωμένη ακριβώς στο στόμιο του εκτοξευτήρα να μετρά την ταχύτητα </w:t>
      </w:r>
      <w:r>
        <w:t>εκτόξευσης της σιδερένιας σφαίρας.</w:t>
      </w:r>
      <w:r w:rsidR="002029EC">
        <w:t xml:space="preserve"> </w:t>
      </w:r>
    </w:p>
    <w:p w:rsidR="002029EC" w:rsidRDefault="009A5569" w:rsidP="00290FF5">
      <w:pPr>
        <w:pStyle w:val="ListParagraph"/>
        <w:numPr>
          <w:ilvl w:val="0"/>
          <w:numId w:val="3"/>
        </w:numPr>
        <w:jc w:val="both"/>
      </w:pPr>
      <w:r>
        <w:t xml:space="preserve">Ακολούθως με την χρήση και τον δύο φωτοπυλών </w:t>
      </w:r>
      <w:r w:rsidR="00290FF5">
        <w:t xml:space="preserve">να μετρά </w:t>
      </w:r>
      <w:r>
        <w:t xml:space="preserve">τον χρόνο πτήσης της σιδερένιας σφαίρας. </w:t>
      </w:r>
    </w:p>
    <w:p w:rsidR="00290FF5" w:rsidRDefault="00290FF5" w:rsidP="00290FF5">
      <w:pPr>
        <w:pStyle w:val="ListParagraph"/>
        <w:ind w:left="780"/>
        <w:jc w:val="both"/>
      </w:pPr>
    </w:p>
    <w:p w:rsidR="00290FF5" w:rsidRPr="002029EC" w:rsidRDefault="00290FF5" w:rsidP="00290FF5">
      <w:pPr>
        <w:pStyle w:val="ListParagraph"/>
        <w:ind w:left="780"/>
        <w:jc w:val="both"/>
      </w:pPr>
    </w:p>
    <w:p w:rsidR="000F0C3C" w:rsidRDefault="000F0C3C" w:rsidP="00E20CBC">
      <w:pPr>
        <w:rPr>
          <w:b/>
          <w:color w:val="0000FF"/>
        </w:rPr>
      </w:pPr>
      <w:r>
        <w:rPr>
          <w:noProof/>
          <w:lang w:eastAsia="el-GR"/>
        </w:rPr>
        <w:drawing>
          <wp:inline distT="0" distB="0" distL="0" distR="0" wp14:anchorId="705CC0ED" wp14:editId="783F1F7B">
            <wp:extent cx="5238750" cy="3038475"/>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3792" t="12807" r="5911" b="9845"/>
                    <a:stretch/>
                  </pic:blipFill>
                  <pic:spPr bwMode="auto">
                    <a:xfrm>
                      <a:off x="0" y="0"/>
                      <a:ext cx="5238750" cy="3038475"/>
                    </a:xfrm>
                    <a:prstGeom prst="rect">
                      <a:avLst/>
                    </a:prstGeom>
                    <a:ln>
                      <a:noFill/>
                    </a:ln>
                    <a:extLst>
                      <a:ext uri="{53640926-AAD7-44D8-BBD7-CCE9431645EC}">
                        <a14:shadowObscured xmlns:a14="http://schemas.microsoft.com/office/drawing/2010/main"/>
                      </a:ext>
                    </a:extLst>
                  </pic:spPr>
                </pic:pic>
              </a:graphicData>
            </a:graphic>
          </wp:inline>
        </w:drawing>
      </w:r>
    </w:p>
    <w:p w:rsidR="009A5569" w:rsidRPr="002029EC" w:rsidRDefault="009A5569" w:rsidP="009A5569">
      <w:pPr>
        <w:jc w:val="both"/>
      </w:pPr>
      <w:r w:rsidRPr="002029EC">
        <w:t>Ακολουθήστε τα εξής βήματα:</w:t>
      </w:r>
    </w:p>
    <w:p w:rsidR="009A5569" w:rsidRPr="002029EC" w:rsidRDefault="009A5569" w:rsidP="009A5569">
      <w:pPr>
        <w:pStyle w:val="ListParagraph"/>
        <w:numPr>
          <w:ilvl w:val="0"/>
          <w:numId w:val="2"/>
        </w:numPr>
        <w:spacing w:after="200" w:line="276" w:lineRule="auto"/>
        <w:jc w:val="both"/>
        <w:rPr>
          <w:rFonts w:ascii="Arial" w:eastAsiaTheme="minorHAnsi" w:hAnsi="Arial" w:cstheme="minorBidi"/>
          <w:sz w:val="22"/>
          <w:szCs w:val="22"/>
          <w:lang w:eastAsia="en-US"/>
        </w:rPr>
      </w:pPr>
      <w:r w:rsidRPr="002029EC">
        <w:rPr>
          <w:rFonts w:ascii="Arial" w:eastAsiaTheme="minorHAnsi" w:hAnsi="Arial" w:cstheme="minorBidi"/>
          <w:sz w:val="22"/>
          <w:szCs w:val="22"/>
          <w:lang w:eastAsia="en-US"/>
        </w:rPr>
        <w:t xml:space="preserve">Να συνδέσετε τη διασύνδεση με τον ηλεκτρονικό υπολογιστή, και να θέσετε σε λειτουργία κατά σειρά τη διασύνδεση και μετά τον υπολογιστή. </w:t>
      </w:r>
    </w:p>
    <w:p w:rsidR="009A5569" w:rsidRPr="002029EC" w:rsidRDefault="009A5569" w:rsidP="009A5569">
      <w:pPr>
        <w:pStyle w:val="ListParagraph"/>
        <w:numPr>
          <w:ilvl w:val="0"/>
          <w:numId w:val="2"/>
        </w:numPr>
        <w:spacing w:after="200" w:line="276" w:lineRule="auto"/>
        <w:jc w:val="both"/>
        <w:rPr>
          <w:rFonts w:ascii="Arial" w:eastAsiaTheme="minorHAnsi" w:hAnsi="Arial" w:cstheme="minorBidi"/>
          <w:sz w:val="22"/>
          <w:szCs w:val="22"/>
          <w:lang w:eastAsia="en-US"/>
        </w:rPr>
      </w:pPr>
      <w:r w:rsidRPr="002029EC">
        <w:rPr>
          <w:rFonts w:ascii="Arial" w:eastAsiaTheme="minorHAnsi" w:hAnsi="Arial" w:cstheme="minorBidi"/>
          <w:sz w:val="22"/>
          <w:szCs w:val="22"/>
          <w:lang w:eastAsia="en-US"/>
        </w:rPr>
        <w:t>Να συνδέσετε την πρώτη φωτοδίοδο με το κανάλι 1 της διασύνδεσης και τη δεύτερη φωτοδίοδο της τάσης με το κανάλι 2 της διασύνδεσης.</w:t>
      </w:r>
    </w:p>
    <w:p w:rsidR="009A5569" w:rsidRPr="002029EC" w:rsidRDefault="009A5569" w:rsidP="009A5569">
      <w:pPr>
        <w:pStyle w:val="ListParagraph"/>
        <w:numPr>
          <w:ilvl w:val="0"/>
          <w:numId w:val="2"/>
        </w:numPr>
        <w:spacing w:after="200" w:line="276" w:lineRule="auto"/>
        <w:jc w:val="both"/>
        <w:rPr>
          <w:rFonts w:ascii="Arial" w:eastAsiaTheme="minorHAnsi" w:hAnsi="Arial" w:cstheme="minorBidi"/>
          <w:sz w:val="22"/>
          <w:szCs w:val="22"/>
          <w:lang w:eastAsia="en-US"/>
        </w:rPr>
      </w:pPr>
      <w:r w:rsidRPr="002029EC">
        <w:rPr>
          <w:rFonts w:ascii="Arial" w:eastAsiaTheme="minorHAnsi" w:hAnsi="Arial" w:cstheme="minorBidi"/>
          <w:sz w:val="22"/>
          <w:szCs w:val="22"/>
          <w:lang w:eastAsia="en-US"/>
        </w:rPr>
        <w:t xml:space="preserve">Να ανοίξετε το πρόγραμμα DataStudio στον υπολογιστή. </w:t>
      </w:r>
    </w:p>
    <w:p w:rsidR="009A5569" w:rsidRPr="002029EC" w:rsidRDefault="009A5569" w:rsidP="009A5569">
      <w:pPr>
        <w:pStyle w:val="ListParagraph"/>
        <w:numPr>
          <w:ilvl w:val="0"/>
          <w:numId w:val="2"/>
        </w:numPr>
        <w:spacing w:after="200" w:line="276" w:lineRule="auto"/>
        <w:jc w:val="both"/>
        <w:rPr>
          <w:rFonts w:ascii="Arial" w:eastAsiaTheme="minorHAnsi" w:hAnsi="Arial" w:cstheme="minorBidi"/>
          <w:sz w:val="22"/>
          <w:szCs w:val="22"/>
          <w:lang w:eastAsia="en-US"/>
        </w:rPr>
      </w:pPr>
      <w:r w:rsidRPr="002029EC">
        <w:rPr>
          <w:rFonts w:ascii="Arial" w:eastAsiaTheme="minorHAnsi" w:hAnsi="Arial" w:cstheme="minorBidi"/>
          <w:sz w:val="22"/>
          <w:szCs w:val="22"/>
          <w:lang w:eastAsia="en-US"/>
        </w:rPr>
        <w:t xml:space="preserve">Να επιλέξετε Create Expiriment.  </w:t>
      </w:r>
    </w:p>
    <w:p w:rsidR="009A5569" w:rsidRPr="009A5569" w:rsidRDefault="009A5569" w:rsidP="009A5569">
      <w:pPr>
        <w:pStyle w:val="ListParagraph"/>
        <w:numPr>
          <w:ilvl w:val="0"/>
          <w:numId w:val="2"/>
        </w:numPr>
        <w:spacing w:after="200" w:line="276" w:lineRule="auto"/>
        <w:jc w:val="both"/>
        <w:rPr>
          <w:rFonts w:ascii="Arial" w:eastAsiaTheme="minorHAnsi" w:hAnsi="Arial" w:cstheme="minorBidi"/>
          <w:sz w:val="22"/>
          <w:szCs w:val="22"/>
          <w:lang w:val="en-US" w:eastAsia="en-US"/>
        </w:rPr>
      </w:pPr>
      <w:r w:rsidRPr="002029EC">
        <w:rPr>
          <w:rFonts w:ascii="Arial" w:eastAsiaTheme="minorHAnsi" w:hAnsi="Arial" w:cstheme="minorBidi"/>
          <w:sz w:val="22"/>
          <w:szCs w:val="22"/>
          <w:lang w:eastAsia="en-US"/>
        </w:rPr>
        <w:t>Από</w:t>
      </w:r>
      <w:r w:rsidRPr="009A5569">
        <w:rPr>
          <w:rFonts w:ascii="Arial" w:eastAsiaTheme="minorHAnsi" w:hAnsi="Arial" w:cstheme="minorBidi"/>
          <w:sz w:val="22"/>
          <w:szCs w:val="22"/>
          <w:lang w:val="en-US" w:eastAsia="en-US"/>
        </w:rPr>
        <w:t xml:space="preserve"> </w:t>
      </w:r>
      <w:r w:rsidRPr="002029EC">
        <w:rPr>
          <w:rFonts w:ascii="Arial" w:eastAsiaTheme="minorHAnsi" w:hAnsi="Arial" w:cstheme="minorBidi"/>
          <w:sz w:val="22"/>
          <w:szCs w:val="22"/>
          <w:lang w:eastAsia="en-US"/>
        </w:rPr>
        <w:t>την</w:t>
      </w:r>
      <w:r w:rsidRPr="009A5569">
        <w:rPr>
          <w:rFonts w:ascii="Arial" w:eastAsiaTheme="minorHAnsi" w:hAnsi="Arial" w:cstheme="minorBidi"/>
          <w:sz w:val="22"/>
          <w:szCs w:val="22"/>
          <w:lang w:val="en-US" w:eastAsia="en-US"/>
        </w:rPr>
        <w:t xml:space="preserve"> </w:t>
      </w:r>
      <w:r w:rsidRPr="002029EC">
        <w:rPr>
          <w:rFonts w:ascii="Arial" w:eastAsiaTheme="minorHAnsi" w:hAnsi="Arial" w:cstheme="minorBidi"/>
          <w:sz w:val="22"/>
          <w:szCs w:val="22"/>
          <w:lang w:eastAsia="en-US"/>
        </w:rPr>
        <w:t>επιλογή</w:t>
      </w:r>
      <w:r w:rsidRPr="009A5569">
        <w:rPr>
          <w:rFonts w:ascii="Arial" w:eastAsiaTheme="minorHAnsi" w:hAnsi="Arial" w:cstheme="minorBidi"/>
          <w:sz w:val="22"/>
          <w:szCs w:val="22"/>
          <w:lang w:val="en-US" w:eastAsia="en-US"/>
        </w:rPr>
        <w:t xml:space="preserve"> Add Sensor or Instraments -&gt; Science Workshop Digital Sensors    -&gt;Photogate. </w:t>
      </w:r>
    </w:p>
    <w:p w:rsidR="009A5569" w:rsidRDefault="009A5569" w:rsidP="00290FF5">
      <w:pPr>
        <w:pStyle w:val="ListParagraph"/>
        <w:numPr>
          <w:ilvl w:val="0"/>
          <w:numId w:val="2"/>
        </w:numPr>
        <w:spacing w:after="200" w:line="276" w:lineRule="auto"/>
        <w:jc w:val="both"/>
        <w:rPr>
          <w:rFonts w:ascii="Arial" w:eastAsiaTheme="minorHAnsi" w:hAnsi="Arial" w:cstheme="minorBidi"/>
          <w:sz w:val="22"/>
          <w:szCs w:val="22"/>
          <w:lang w:eastAsia="en-US"/>
        </w:rPr>
      </w:pPr>
      <w:r w:rsidRPr="002029EC">
        <w:rPr>
          <w:rFonts w:ascii="Arial" w:eastAsiaTheme="minorHAnsi" w:hAnsi="Arial" w:cstheme="minorBidi"/>
          <w:sz w:val="22"/>
          <w:szCs w:val="22"/>
          <w:lang w:eastAsia="en-US"/>
        </w:rPr>
        <w:t>Επαναλάβετε την πιο πάνω διαδικασία για να συνδέσετε ακόμα μια φωτοπύλη.</w:t>
      </w:r>
    </w:p>
    <w:p w:rsidR="00290FF5" w:rsidRDefault="00290FF5" w:rsidP="00290FF5">
      <w:pPr>
        <w:pStyle w:val="ListParagraph"/>
        <w:spacing w:after="200" w:line="276" w:lineRule="auto"/>
        <w:ind w:left="360"/>
        <w:jc w:val="both"/>
        <w:rPr>
          <w:rFonts w:ascii="Arial" w:eastAsiaTheme="minorHAnsi" w:hAnsi="Arial" w:cstheme="minorBidi"/>
          <w:sz w:val="22"/>
          <w:szCs w:val="22"/>
          <w:lang w:eastAsia="en-US"/>
        </w:rPr>
      </w:pPr>
    </w:p>
    <w:p w:rsidR="00290FF5" w:rsidRDefault="00290FF5" w:rsidP="00290FF5">
      <w:pPr>
        <w:pStyle w:val="ListParagraph"/>
        <w:spacing w:after="200" w:line="276" w:lineRule="auto"/>
        <w:ind w:left="360"/>
        <w:jc w:val="both"/>
        <w:rPr>
          <w:rFonts w:ascii="Arial" w:eastAsiaTheme="minorHAnsi" w:hAnsi="Arial" w:cstheme="minorBidi"/>
          <w:sz w:val="22"/>
          <w:szCs w:val="22"/>
          <w:lang w:eastAsia="en-US"/>
        </w:rPr>
      </w:pPr>
    </w:p>
    <w:p w:rsidR="00290FF5" w:rsidRDefault="00290FF5" w:rsidP="00290FF5">
      <w:pPr>
        <w:pStyle w:val="ListParagraph"/>
        <w:spacing w:after="200" w:line="276" w:lineRule="auto"/>
        <w:ind w:left="360"/>
        <w:jc w:val="both"/>
        <w:rPr>
          <w:rFonts w:ascii="Arial" w:eastAsiaTheme="minorHAnsi" w:hAnsi="Arial" w:cstheme="minorBidi"/>
          <w:sz w:val="22"/>
          <w:szCs w:val="22"/>
          <w:lang w:eastAsia="en-US"/>
        </w:rPr>
      </w:pPr>
    </w:p>
    <w:p w:rsidR="00290FF5" w:rsidRDefault="00290FF5" w:rsidP="00290FF5">
      <w:pPr>
        <w:pStyle w:val="ListParagraph"/>
        <w:spacing w:after="200" w:line="276" w:lineRule="auto"/>
        <w:ind w:left="360"/>
        <w:jc w:val="both"/>
        <w:rPr>
          <w:rFonts w:ascii="Arial" w:eastAsiaTheme="minorHAnsi" w:hAnsi="Arial" w:cstheme="minorBidi"/>
          <w:sz w:val="22"/>
          <w:szCs w:val="22"/>
          <w:lang w:eastAsia="en-US"/>
        </w:rPr>
      </w:pPr>
    </w:p>
    <w:p w:rsidR="00290FF5" w:rsidRDefault="00290FF5" w:rsidP="00290FF5">
      <w:pPr>
        <w:pStyle w:val="ListParagraph"/>
        <w:spacing w:after="200" w:line="276" w:lineRule="auto"/>
        <w:ind w:left="360"/>
        <w:jc w:val="both"/>
        <w:rPr>
          <w:rFonts w:ascii="Arial" w:eastAsiaTheme="minorHAnsi" w:hAnsi="Arial" w:cstheme="minorBidi"/>
          <w:sz w:val="22"/>
          <w:szCs w:val="22"/>
          <w:lang w:eastAsia="en-US"/>
        </w:rPr>
      </w:pPr>
    </w:p>
    <w:p w:rsidR="00290FF5" w:rsidRDefault="00290FF5" w:rsidP="00290FF5">
      <w:pPr>
        <w:pStyle w:val="ListParagraph"/>
        <w:spacing w:after="200" w:line="276" w:lineRule="auto"/>
        <w:ind w:left="360"/>
        <w:jc w:val="both"/>
        <w:rPr>
          <w:rFonts w:ascii="Arial" w:eastAsiaTheme="minorHAnsi" w:hAnsi="Arial" w:cstheme="minorBidi"/>
          <w:sz w:val="22"/>
          <w:szCs w:val="22"/>
          <w:lang w:eastAsia="en-US"/>
        </w:rPr>
      </w:pPr>
    </w:p>
    <w:p w:rsidR="00290FF5" w:rsidRDefault="00290FF5" w:rsidP="00290FF5">
      <w:pPr>
        <w:pStyle w:val="ListParagraph"/>
        <w:spacing w:after="200" w:line="276" w:lineRule="auto"/>
        <w:ind w:left="360"/>
        <w:jc w:val="both"/>
        <w:rPr>
          <w:rFonts w:ascii="Arial" w:eastAsiaTheme="minorHAnsi" w:hAnsi="Arial" w:cstheme="minorBidi"/>
          <w:sz w:val="22"/>
          <w:szCs w:val="22"/>
          <w:lang w:eastAsia="en-US"/>
        </w:rPr>
      </w:pPr>
    </w:p>
    <w:p w:rsidR="00290FF5" w:rsidRPr="00290FF5" w:rsidRDefault="00290FF5" w:rsidP="00290FF5">
      <w:pPr>
        <w:pStyle w:val="ListParagraph"/>
        <w:spacing w:after="200" w:line="276" w:lineRule="auto"/>
        <w:ind w:left="360"/>
        <w:jc w:val="both"/>
        <w:rPr>
          <w:rFonts w:ascii="Arial" w:eastAsiaTheme="minorHAnsi" w:hAnsi="Arial" w:cstheme="minorBidi"/>
          <w:sz w:val="22"/>
          <w:szCs w:val="22"/>
          <w:lang w:eastAsia="en-US"/>
        </w:rPr>
      </w:pPr>
    </w:p>
    <w:p w:rsidR="000F0C3C" w:rsidRDefault="00E20CBC" w:rsidP="000F0C3C">
      <w:pPr>
        <w:rPr>
          <w:b/>
          <w:color w:val="0000FF"/>
        </w:rPr>
      </w:pPr>
      <w:r w:rsidRPr="00197078">
        <w:rPr>
          <w:b/>
          <w:color w:val="0000FF"/>
        </w:rPr>
        <w:t xml:space="preserve">Ι. Προσδιορισμός Ταχύτητας Εκτόξευσης </w:t>
      </w:r>
    </w:p>
    <w:p w:rsidR="000F0C3C" w:rsidRPr="00E20CBC" w:rsidRDefault="000F0C3C" w:rsidP="000F0C3C">
      <w:pPr>
        <w:jc w:val="both"/>
      </w:pPr>
      <w:r>
        <w:t>Η μέτρηση της αρχικής ταχύτητας της εκτοξευόμενης σφαίρας γίνεται με τη βοήθεια φωτοπύλης που στερεώνεται ακρ</w:t>
      </w:r>
      <w:r w:rsidR="009A5569">
        <w:t>ιβώς στο στόμιο του εκτοξευτήρα</w:t>
      </w:r>
      <w:r>
        <w:t>.  Θα πρέπει να στερεώσετ</w:t>
      </w:r>
      <w:r w:rsidR="00BE52F0">
        <w:t>ε τον εκτοξευτήρα στον πάγκο του εργαστηρίου</w:t>
      </w:r>
      <w:r>
        <w:t xml:space="preserve"> και να τον τοποθετήσετε στην οριζόντια θέση με την ένδειξη του μοιρογνωμονίου στη θέση </w:t>
      </w:r>
      <w:r w:rsidRPr="002B573A">
        <w:t>0</w:t>
      </w:r>
      <w:r>
        <w:rPr>
          <w:vertAlign w:val="superscript"/>
          <w:lang w:val="en-US"/>
        </w:rPr>
        <w:t>o</w:t>
      </w:r>
      <w:r w:rsidRPr="002B573A">
        <w:t>.</w:t>
      </w:r>
      <w:r>
        <w:t xml:space="preserve"> </w:t>
      </w:r>
    </w:p>
    <w:p w:rsidR="009A5569" w:rsidRDefault="000F0C3C" w:rsidP="009A5569">
      <w:pPr>
        <w:spacing w:after="120"/>
        <w:jc w:val="both"/>
      </w:pPr>
      <w:r>
        <w:t>Να τοποθετήσετε τη διάταξη του εκτοξευτήρα σε οριζόντια θέση και τη μεταλλική σφαίρα στο στόμιό του. Χρησιμοποιώντας την πλαστική ράβδο σπρώξτε τη σφαίρα ώστε να συμπιεστεί το ελατήριο έως ότου ακουστεί το πρώτο «κλίκ» που σηματοδοτεί τον οπλισμό του εκτοξευτήρα στην πρώτη θέση εκτόξευσης. Συμπιέζοντας το ελατήριο περισσότερο μπορείτε να φθάσετε στην δεύτερη ή τρίτη θέση οπλισμού του ελατηρίου.</w:t>
      </w:r>
    </w:p>
    <w:p w:rsidR="009A5569" w:rsidRDefault="009A5569" w:rsidP="009A5569">
      <w:pPr>
        <w:jc w:val="both"/>
        <w:rPr>
          <w:b/>
        </w:rPr>
      </w:pPr>
      <w:r w:rsidRPr="009A5569">
        <w:rPr>
          <w:b/>
        </w:rPr>
        <w:t>Η φωτοπύλη μετράει το χρόνο που διαρκεί το πέρασμα του αντικειμένου από το «μάτι» της (χρόνος διακοπής της δέσμης στο φωτοκύτταρο). Γνωρίζοντας το μήκος του αντικειμένου (στην προκειμένη περίπτωση τη διάμετρο της σφαίρας) υπολογίζεται η ταχύτητα του όταν περνούσε από τη φωτοπύλη.</w:t>
      </w:r>
    </w:p>
    <w:p w:rsidR="009A5569" w:rsidRPr="009A5569" w:rsidRDefault="003D622C" w:rsidP="003D622C">
      <w:pPr>
        <w:spacing w:after="120"/>
        <w:jc w:val="both"/>
      </w:pPr>
      <w:r w:rsidRPr="003D622C">
        <w:t>Θα</w:t>
      </w:r>
      <w:r>
        <w:t xml:space="preserve"> πρέπει επιπλέον να γίνουν οι ακόλουθες ρυθμίσεις στο λογισμικό </w:t>
      </w:r>
      <w:r>
        <w:rPr>
          <w:lang w:val="en-US"/>
        </w:rPr>
        <w:t>Data</w:t>
      </w:r>
      <w:r w:rsidRPr="003D622C">
        <w:t xml:space="preserve"> </w:t>
      </w:r>
      <w:r>
        <w:rPr>
          <w:lang w:val="en-US"/>
        </w:rPr>
        <w:t>studio</w:t>
      </w:r>
      <w:r w:rsidRPr="003D622C">
        <w:t>.</w:t>
      </w:r>
    </w:p>
    <w:p w:rsidR="009A5569" w:rsidRPr="003D622C" w:rsidRDefault="009A5569" w:rsidP="009A5569">
      <w:pPr>
        <w:pStyle w:val="ListParagraph"/>
        <w:numPr>
          <w:ilvl w:val="0"/>
          <w:numId w:val="2"/>
        </w:numPr>
        <w:spacing w:after="200" w:line="276" w:lineRule="auto"/>
        <w:jc w:val="both"/>
        <w:rPr>
          <w:rFonts w:ascii="Arial" w:eastAsiaTheme="minorHAnsi" w:hAnsi="Arial" w:cstheme="minorBidi"/>
          <w:sz w:val="22"/>
          <w:szCs w:val="22"/>
          <w:lang w:eastAsia="en-US"/>
        </w:rPr>
      </w:pPr>
      <w:r w:rsidRPr="009A5569">
        <w:rPr>
          <w:rFonts w:ascii="Arial" w:eastAsiaTheme="minorHAnsi" w:hAnsi="Arial" w:cstheme="minorBidi"/>
          <w:sz w:val="22"/>
          <w:szCs w:val="22"/>
          <w:lang w:eastAsia="en-US"/>
        </w:rPr>
        <w:t>Επιλέξετε</w:t>
      </w:r>
      <w:r w:rsidRPr="003D622C">
        <w:rPr>
          <w:rFonts w:ascii="Arial" w:eastAsiaTheme="minorHAnsi" w:hAnsi="Arial" w:cstheme="minorBidi"/>
          <w:sz w:val="22"/>
          <w:szCs w:val="22"/>
          <w:lang w:eastAsia="en-US"/>
        </w:rPr>
        <w:t xml:space="preserve"> </w:t>
      </w:r>
      <w:r w:rsidRPr="009A5569">
        <w:rPr>
          <w:rFonts w:ascii="Arial" w:eastAsiaTheme="minorHAnsi" w:hAnsi="Arial" w:cstheme="minorBidi"/>
          <w:sz w:val="22"/>
          <w:szCs w:val="22"/>
          <w:lang w:eastAsia="en-US"/>
        </w:rPr>
        <w:t>την</w:t>
      </w:r>
      <w:r w:rsidRPr="003D622C">
        <w:rPr>
          <w:rFonts w:ascii="Arial" w:eastAsiaTheme="minorHAnsi" w:hAnsi="Arial" w:cstheme="minorBidi"/>
          <w:sz w:val="22"/>
          <w:szCs w:val="22"/>
          <w:lang w:eastAsia="en-US"/>
        </w:rPr>
        <w:t xml:space="preserve"> </w:t>
      </w:r>
      <w:r w:rsidRPr="003D622C">
        <w:rPr>
          <w:rFonts w:ascii="Arial" w:eastAsiaTheme="minorHAnsi" w:hAnsi="Arial" w:cstheme="minorBidi"/>
          <w:sz w:val="22"/>
          <w:szCs w:val="22"/>
          <w:lang w:val="en-US" w:eastAsia="en-US"/>
        </w:rPr>
        <w:t>Photogate</w:t>
      </w:r>
      <w:r w:rsidRPr="003D622C">
        <w:rPr>
          <w:rFonts w:ascii="Arial" w:eastAsiaTheme="minorHAnsi" w:hAnsi="Arial" w:cstheme="minorBidi"/>
          <w:sz w:val="22"/>
          <w:szCs w:val="22"/>
          <w:lang w:eastAsia="en-US"/>
        </w:rPr>
        <w:t xml:space="preserve"> 1 -&gt; </w:t>
      </w:r>
      <w:r w:rsidRPr="003D622C">
        <w:rPr>
          <w:rFonts w:ascii="Arial" w:eastAsiaTheme="minorHAnsi" w:hAnsi="Arial" w:cstheme="minorBidi"/>
          <w:sz w:val="22"/>
          <w:szCs w:val="22"/>
          <w:lang w:val="en-US" w:eastAsia="en-US"/>
        </w:rPr>
        <w:t>Constants</w:t>
      </w:r>
      <w:r w:rsidRPr="003D622C">
        <w:rPr>
          <w:rFonts w:ascii="Arial" w:eastAsiaTheme="minorHAnsi" w:hAnsi="Arial" w:cstheme="minorBidi"/>
          <w:sz w:val="22"/>
          <w:szCs w:val="22"/>
          <w:lang w:eastAsia="en-US"/>
        </w:rPr>
        <w:t xml:space="preserve"> -&gt; </w:t>
      </w:r>
      <w:r w:rsidRPr="003D622C">
        <w:rPr>
          <w:rFonts w:ascii="Arial" w:eastAsiaTheme="minorHAnsi" w:hAnsi="Arial" w:cstheme="minorBidi"/>
          <w:sz w:val="22"/>
          <w:szCs w:val="22"/>
          <w:lang w:val="en-US" w:eastAsia="en-US"/>
        </w:rPr>
        <w:t>flag</w:t>
      </w:r>
      <w:r w:rsidRPr="003D622C">
        <w:rPr>
          <w:rFonts w:ascii="Arial" w:eastAsiaTheme="minorHAnsi" w:hAnsi="Arial" w:cstheme="minorBidi"/>
          <w:sz w:val="22"/>
          <w:szCs w:val="22"/>
          <w:lang w:eastAsia="en-US"/>
        </w:rPr>
        <w:t xml:space="preserve"> </w:t>
      </w:r>
      <w:r w:rsidRPr="003D622C">
        <w:rPr>
          <w:rFonts w:ascii="Arial" w:eastAsiaTheme="minorHAnsi" w:hAnsi="Arial" w:cstheme="minorBidi"/>
          <w:sz w:val="22"/>
          <w:szCs w:val="22"/>
          <w:lang w:val="en-US" w:eastAsia="en-US"/>
        </w:rPr>
        <w:t>length</w:t>
      </w:r>
      <w:r w:rsidRPr="003D622C">
        <w:rPr>
          <w:rFonts w:ascii="Arial" w:eastAsiaTheme="minorHAnsi" w:hAnsi="Arial" w:cstheme="minorBidi"/>
          <w:sz w:val="22"/>
          <w:szCs w:val="22"/>
          <w:lang w:eastAsia="en-US"/>
        </w:rPr>
        <w:t xml:space="preserve"> </w:t>
      </w:r>
      <w:r w:rsidR="003D622C">
        <w:rPr>
          <w:rFonts w:ascii="Arial" w:eastAsiaTheme="minorHAnsi" w:hAnsi="Arial" w:cstheme="minorBidi"/>
          <w:sz w:val="22"/>
          <w:szCs w:val="22"/>
          <w:lang w:eastAsia="en-US"/>
        </w:rPr>
        <w:t>και</w:t>
      </w:r>
      <w:r w:rsidR="003D622C" w:rsidRPr="003D622C">
        <w:rPr>
          <w:rFonts w:ascii="Arial" w:eastAsiaTheme="minorHAnsi" w:hAnsi="Arial" w:cstheme="minorBidi"/>
          <w:sz w:val="22"/>
          <w:szCs w:val="22"/>
          <w:lang w:eastAsia="en-US"/>
        </w:rPr>
        <w:t xml:space="preserve"> </w:t>
      </w:r>
      <w:r w:rsidR="003D622C">
        <w:rPr>
          <w:rFonts w:ascii="Arial" w:eastAsiaTheme="minorHAnsi" w:hAnsi="Arial" w:cstheme="minorBidi"/>
          <w:sz w:val="22"/>
          <w:szCs w:val="22"/>
          <w:lang w:eastAsia="en-US"/>
        </w:rPr>
        <w:t>βάλτε</w:t>
      </w:r>
      <w:r w:rsidR="003D622C" w:rsidRPr="003D622C">
        <w:rPr>
          <w:rFonts w:ascii="Arial" w:eastAsiaTheme="minorHAnsi" w:hAnsi="Arial" w:cstheme="minorBidi"/>
          <w:sz w:val="22"/>
          <w:szCs w:val="22"/>
          <w:lang w:eastAsia="en-US"/>
        </w:rPr>
        <w:t xml:space="preserve"> </w:t>
      </w:r>
      <w:r w:rsidR="003D622C">
        <w:rPr>
          <w:rFonts w:ascii="Arial" w:eastAsiaTheme="minorHAnsi" w:hAnsi="Arial" w:cstheme="minorBidi"/>
          <w:sz w:val="22"/>
          <w:szCs w:val="22"/>
          <w:lang w:eastAsia="en-US"/>
        </w:rPr>
        <w:t>την διάμετρο της σφαίρας που είναι 16</w:t>
      </w:r>
      <w:r w:rsidR="003D622C">
        <w:rPr>
          <w:rFonts w:ascii="Arial" w:eastAsiaTheme="minorHAnsi" w:hAnsi="Arial" w:cstheme="minorBidi"/>
          <w:sz w:val="22"/>
          <w:szCs w:val="22"/>
          <w:lang w:val="en-US" w:eastAsia="en-US"/>
        </w:rPr>
        <w:t>mm</w:t>
      </w:r>
      <w:r w:rsidR="003D622C" w:rsidRPr="003D622C">
        <w:rPr>
          <w:rFonts w:ascii="Arial" w:eastAsiaTheme="minorHAnsi" w:hAnsi="Arial" w:cstheme="minorBidi"/>
          <w:sz w:val="22"/>
          <w:szCs w:val="22"/>
          <w:lang w:eastAsia="en-US"/>
        </w:rPr>
        <w:t>.</w:t>
      </w:r>
    </w:p>
    <w:p w:rsidR="003D622C" w:rsidRPr="003D622C" w:rsidRDefault="003D622C" w:rsidP="003D622C">
      <w:pPr>
        <w:pStyle w:val="ListParagraph"/>
        <w:numPr>
          <w:ilvl w:val="0"/>
          <w:numId w:val="2"/>
        </w:numPr>
        <w:spacing w:after="200" w:line="276" w:lineRule="auto"/>
        <w:jc w:val="both"/>
        <w:rPr>
          <w:rFonts w:ascii="Arial" w:eastAsiaTheme="minorHAnsi" w:hAnsi="Arial" w:cstheme="minorBidi"/>
          <w:sz w:val="22"/>
          <w:szCs w:val="22"/>
          <w:lang w:val="en-US" w:eastAsia="en-US"/>
        </w:rPr>
      </w:pPr>
      <w:r>
        <w:rPr>
          <w:rFonts w:ascii="Arial" w:eastAsiaTheme="minorHAnsi" w:hAnsi="Arial" w:cstheme="minorBidi"/>
          <w:sz w:val="22"/>
          <w:szCs w:val="22"/>
          <w:lang w:eastAsia="en-US"/>
        </w:rPr>
        <w:t>Στο</w:t>
      </w:r>
      <w:r w:rsidRPr="003D622C">
        <w:rPr>
          <w:rFonts w:ascii="Arial" w:eastAsiaTheme="minorHAnsi" w:hAnsi="Arial" w:cstheme="minorBidi"/>
          <w:sz w:val="22"/>
          <w:szCs w:val="22"/>
          <w:lang w:val="en-US" w:eastAsia="en-US"/>
        </w:rPr>
        <w:t xml:space="preserve"> Photogate </w:t>
      </w:r>
      <w:r>
        <w:rPr>
          <w:rFonts w:ascii="Arial" w:eastAsiaTheme="minorHAnsi" w:hAnsi="Arial" w:cstheme="minorBidi"/>
          <w:sz w:val="22"/>
          <w:szCs w:val="22"/>
          <w:lang w:val="en-US" w:eastAsia="en-US"/>
        </w:rPr>
        <w:t>1</w:t>
      </w:r>
      <w:r w:rsidRPr="003D622C">
        <w:rPr>
          <w:rFonts w:ascii="Arial" w:eastAsiaTheme="minorHAnsi" w:hAnsi="Arial" w:cstheme="minorBidi"/>
          <w:sz w:val="22"/>
          <w:szCs w:val="22"/>
          <w:lang w:val="en-US" w:eastAsia="en-US"/>
        </w:rPr>
        <w:t xml:space="preserve"> -&gt;Measurements </w:t>
      </w:r>
      <w:r>
        <w:rPr>
          <w:rFonts w:ascii="Arial" w:eastAsiaTheme="minorHAnsi" w:hAnsi="Arial" w:cstheme="minorBidi"/>
          <w:sz w:val="22"/>
          <w:szCs w:val="22"/>
          <w:lang w:eastAsia="en-US"/>
        </w:rPr>
        <w:t>θα</w:t>
      </w:r>
      <w:r w:rsidRPr="003D622C">
        <w:rPr>
          <w:rFonts w:ascii="Arial" w:eastAsiaTheme="minorHAnsi" w:hAnsi="Arial" w:cstheme="minorBidi"/>
          <w:sz w:val="22"/>
          <w:szCs w:val="22"/>
          <w:lang w:val="en-US" w:eastAsia="en-US"/>
        </w:rPr>
        <w:t xml:space="preserve"> </w:t>
      </w:r>
      <w:r>
        <w:rPr>
          <w:rFonts w:ascii="Arial" w:eastAsiaTheme="minorHAnsi" w:hAnsi="Arial" w:cstheme="minorBidi"/>
          <w:sz w:val="22"/>
          <w:szCs w:val="22"/>
          <w:lang w:eastAsia="en-US"/>
        </w:rPr>
        <w:t>πρέπει να είναι</w:t>
      </w:r>
      <w:r w:rsidRPr="003D622C">
        <w:rPr>
          <w:rFonts w:ascii="Arial" w:eastAsiaTheme="minorHAnsi" w:hAnsi="Arial" w:cstheme="minorBidi"/>
          <w:sz w:val="22"/>
          <w:szCs w:val="22"/>
          <w:lang w:val="en-US" w:eastAsia="en-US"/>
        </w:rPr>
        <w:t xml:space="preserve"> </w:t>
      </w:r>
      <w:r w:rsidRPr="003D622C">
        <w:rPr>
          <w:rFonts w:ascii="Arial" w:eastAsiaTheme="minorHAnsi" w:hAnsi="Arial" w:cstheme="minorBidi"/>
          <w:sz w:val="22"/>
          <w:szCs w:val="22"/>
          <w:lang w:eastAsia="en-US"/>
        </w:rPr>
        <w:t>επιλεγμένο</w:t>
      </w:r>
      <w:r w:rsidRPr="003D622C">
        <w:rPr>
          <w:rFonts w:ascii="Arial" w:eastAsiaTheme="minorHAnsi" w:hAnsi="Arial" w:cstheme="minorBidi"/>
          <w:sz w:val="22"/>
          <w:szCs w:val="22"/>
          <w:lang w:val="en-US" w:eastAsia="en-US"/>
        </w:rPr>
        <w:t xml:space="preserve"> </w:t>
      </w:r>
      <w:r w:rsidRPr="003D622C">
        <w:rPr>
          <w:rFonts w:ascii="Arial" w:eastAsiaTheme="minorHAnsi" w:hAnsi="Arial" w:cstheme="minorBidi"/>
          <w:sz w:val="22"/>
          <w:szCs w:val="22"/>
          <w:lang w:eastAsia="en-US"/>
        </w:rPr>
        <w:t>μόνο</w:t>
      </w:r>
      <w:r w:rsidRPr="003D622C">
        <w:rPr>
          <w:rFonts w:ascii="Arial" w:eastAsiaTheme="minorHAnsi" w:hAnsi="Arial" w:cstheme="minorBidi"/>
          <w:sz w:val="22"/>
          <w:szCs w:val="22"/>
          <w:lang w:val="en-US" w:eastAsia="en-US"/>
        </w:rPr>
        <w:t xml:space="preserve"> Velocity In Gate Ch 2. </w:t>
      </w:r>
    </w:p>
    <w:p w:rsidR="003D622C" w:rsidRDefault="003D622C" w:rsidP="003D622C">
      <w:pPr>
        <w:pStyle w:val="ListParagraph"/>
        <w:numPr>
          <w:ilvl w:val="0"/>
          <w:numId w:val="2"/>
        </w:numPr>
        <w:spacing w:after="200" w:line="276" w:lineRule="auto"/>
        <w:jc w:val="both"/>
        <w:rPr>
          <w:rFonts w:ascii="Arial" w:eastAsiaTheme="minorHAnsi" w:hAnsi="Arial" w:cstheme="minorBidi"/>
          <w:sz w:val="22"/>
          <w:szCs w:val="22"/>
          <w:lang w:eastAsia="en-US"/>
        </w:rPr>
      </w:pPr>
      <w:r w:rsidRPr="009A5569">
        <w:rPr>
          <w:rFonts w:ascii="Arial" w:eastAsiaTheme="minorHAnsi" w:hAnsi="Arial" w:cstheme="minorBidi"/>
          <w:sz w:val="22"/>
          <w:szCs w:val="22"/>
          <w:lang w:eastAsia="en-US"/>
        </w:rPr>
        <w:t xml:space="preserve">Από την περιοχή Displays  να μεταφέρετε το εικονίδιο table και να το ρίξετε στο εικονίδιο Velocity In Gate Ch 1. στην περιοχή Data. </w:t>
      </w:r>
    </w:p>
    <w:p w:rsidR="003D622C" w:rsidRDefault="003D622C" w:rsidP="003D622C">
      <w:pPr>
        <w:pStyle w:val="ListParagraph"/>
        <w:numPr>
          <w:ilvl w:val="0"/>
          <w:numId w:val="2"/>
        </w:numPr>
        <w:spacing w:after="200" w:line="276" w:lineRule="auto"/>
        <w:jc w:val="both"/>
        <w:rPr>
          <w:rFonts w:ascii="Arial" w:eastAsiaTheme="minorHAnsi" w:hAnsi="Arial" w:cstheme="minorBidi"/>
          <w:sz w:val="22"/>
          <w:szCs w:val="22"/>
          <w:lang w:eastAsia="en-US"/>
        </w:rPr>
      </w:pPr>
      <w:r>
        <w:rPr>
          <w:rFonts w:ascii="Arial" w:eastAsiaTheme="minorHAnsi" w:hAnsi="Arial" w:cstheme="minorBidi"/>
          <w:sz w:val="22"/>
          <w:szCs w:val="22"/>
          <w:lang w:eastAsia="en-US"/>
        </w:rPr>
        <w:t xml:space="preserve">Η στήλη του χρόνου δεν χρειάζεται συνεπώς αν θέλετε μπορεί να αφαιρεθεί πατώντας δεξί κλικ και πατώντας στο </w:t>
      </w:r>
      <w:r>
        <w:rPr>
          <w:rFonts w:ascii="Arial" w:eastAsiaTheme="minorHAnsi" w:hAnsi="Arial" w:cstheme="minorBidi"/>
          <w:sz w:val="22"/>
          <w:szCs w:val="22"/>
          <w:lang w:val="en-US" w:eastAsia="en-US"/>
        </w:rPr>
        <w:t>time</w:t>
      </w:r>
      <w:r w:rsidRPr="003D622C">
        <w:rPr>
          <w:rFonts w:ascii="Arial" w:eastAsiaTheme="minorHAnsi" w:hAnsi="Arial" w:cstheme="minorBidi"/>
          <w:sz w:val="22"/>
          <w:szCs w:val="22"/>
          <w:lang w:eastAsia="en-US"/>
        </w:rPr>
        <w:t xml:space="preserve"> </w:t>
      </w:r>
      <w:r>
        <w:rPr>
          <w:rFonts w:ascii="Arial" w:eastAsiaTheme="minorHAnsi" w:hAnsi="Arial" w:cstheme="minorBidi"/>
          <w:sz w:val="22"/>
          <w:szCs w:val="22"/>
          <w:lang w:eastAsia="en-US"/>
        </w:rPr>
        <w:t>έτσι ώστε να μην είναι επιλεγμένο.</w:t>
      </w:r>
      <w:r w:rsidRPr="009A5569">
        <w:rPr>
          <w:rFonts w:ascii="Arial" w:eastAsiaTheme="minorHAnsi" w:hAnsi="Arial" w:cstheme="minorBidi"/>
          <w:sz w:val="22"/>
          <w:szCs w:val="22"/>
          <w:lang w:eastAsia="en-US"/>
        </w:rPr>
        <w:t xml:space="preserve"> </w:t>
      </w:r>
    </w:p>
    <w:p w:rsidR="009A5569" w:rsidRPr="00C25D86" w:rsidRDefault="00C25D86" w:rsidP="009A5569">
      <w:pPr>
        <w:pStyle w:val="ListParagraph"/>
        <w:numPr>
          <w:ilvl w:val="0"/>
          <w:numId w:val="2"/>
        </w:numPr>
        <w:spacing w:after="200" w:line="276" w:lineRule="auto"/>
        <w:jc w:val="both"/>
        <w:rPr>
          <w:rFonts w:ascii="Arial" w:eastAsiaTheme="minorHAnsi" w:hAnsi="Arial" w:cstheme="minorBidi"/>
          <w:sz w:val="22"/>
          <w:szCs w:val="22"/>
          <w:lang w:eastAsia="en-US"/>
        </w:rPr>
      </w:pPr>
      <w:r>
        <w:rPr>
          <w:rFonts w:ascii="Arial" w:eastAsiaTheme="minorHAnsi" w:hAnsi="Arial" w:cstheme="minorBidi"/>
          <w:sz w:val="22"/>
          <w:szCs w:val="22"/>
          <w:lang w:eastAsia="en-US"/>
        </w:rPr>
        <w:t>Η φωτοπύλη στο κανάλι 2 δεν χρειάζεται στο μέρος αυτό της δραστηριότητας συνεπώς θα ήταν καλύτερα να την αποσυνδέσετε.</w:t>
      </w:r>
    </w:p>
    <w:p w:rsidR="00C25D86" w:rsidRDefault="000F0C3C" w:rsidP="00C25D86">
      <w:pPr>
        <w:jc w:val="both"/>
      </w:pPr>
      <w:r>
        <w:t xml:space="preserve">Τραβώντας τη σκανδάλη η σφαίρα απελευθερώνεται. </w:t>
      </w:r>
      <w:r w:rsidRPr="00BE52F0">
        <w:rPr>
          <w:b/>
        </w:rPr>
        <w:t>Να χρησιμοποιήσετε ένα μεταλλικό κουτί μετά τη φωτοπύλη ώστε να συγκρατείτε τη σφαίρα μετά την εκτόξευσή της</w:t>
      </w:r>
      <w:r>
        <w:t>. Να καταγράψετε τις τρεις τιμές της αρχικής τα</w:t>
      </w:r>
      <w:r w:rsidR="00C25D86">
        <w:t>χύτητας εκτόξευσης στον</w:t>
      </w:r>
      <w:r>
        <w:t xml:space="preserve"> πίνακα</w:t>
      </w:r>
      <w:r w:rsidR="00C25D86">
        <w:t xml:space="preserve"> 1</w:t>
      </w:r>
      <w:r>
        <w:t>. Να πάρετε τρείς μετρήσεις για κάθε κλικ.</w:t>
      </w:r>
      <w:r w:rsidR="00C25D86" w:rsidRPr="00C25D86">
        <w:t xml:space="preserve"> </w:t>
      </w:r>
    </w:p>
    <w:tbl>
      <w:tblPr>
        <w:tblStyle w:val="TableGrid"/>
        <w:tblW w:w="9260" w:type="dxa"/>
        <w:tblLayout w:type="fixed"/>
        <w:tblLook w:val="04A0" w:firstRow="1" w:lastRow="0" w:firstColumn="1" w:lastColumn="0" w:noHBand="0" w:noVBand="1"/>
      </w:tblPr>
      <w:tblGrid>
        <w:gridCol w:w="9260"/>
      </w:tblGrid>
      <w:tr w:rsidR="00F55C48" w:rsidRPr="00F81D3C" w:rsidTr="00F55C48">
        <w:trPr>
          <w:trHeight w:val="303"/>
        </w:trPr>
        <w:tc>
          <w:tcPr>
            <w:tcW w:w="9260" w:type="dxa"/>
            <w:shd w:val="clear" w:color="auto" w:fill="E6E6E6"/>
          </w:tcPr>
          <w:p w:rsidR="00F55C48" w:rsidRPr="002B573A" w:rsidRDefault="00F55C48" w:rsidP="00F55C48">
            <w:pPr>
              <w:spacing w:before="120" w:after="120"/>
              <w:jc w:val="both"/>
              <w:rPr>
                <w:rFonts w:cs="Arial"/>
              </w:rPr>
            </w:pPr>
            <w:r>
              <w:t xml:space="preserve">Συζητήστε με τους συμμαθητές σας αλλά και με τον καθηγητή σας γιατί να χρειάζεται η μέτρηση της αρχικής ταχύτητας εκτόξευσης </w:t>
            </w:r>
            <w:r w:rsidRPr="00DD43A6">
              <w:rPr>
                <w:u w:val="single"/>
              </w:rPr>
              <w:t>τρεις φορές για κάθε θέση</w:t>
            </w:r>
            <w:r>
              <w:t>. Καταγράψετε τα συμπεράσματα από την συζήτηση αυτή.</w:t>
            </w:r>
          </w:p>
        </w:tc>
      </w:tr>
      <w:tr w:rsidR="00F55C48" w:rsidRPr="00F81D3C" w:rsidTr="00F55C48">
        <w:trPr>
          <w:trHeight w:val="303"/>
        </w:trPr>
        <w:tc>
          <w:tcPr>
            <w:tcW w:w="9260" w:type="dxa"/>
            <w:tcBorders>
              <w:bottom w:val="single" w:sz="4" w:space="0" w:color="auto"/>
            </w:tcBorders>
            <w:shd w:val="clear" w:color="auto" w:fill="auto"/>
          </w:tcPr>
          <w:p w:rsidR="00F55C48" w:rsidRDefault="00F55C48" w:rsidP="00997542">
            <w:pPr>
              <w:jc w:val="both"/>
              <w:rPr>
                <w:rFonts w:cs="Arial"/>
              </w:rPr>
            </w:pPr>
          </w:p>
          <w:p w:rsidR="00F55C48" w:rsidRDefault="00F55C48" w:rsidP="00997542">
            <w:pPr>
              <w:pStyle w:val="Heading4"/>
              <w:pBdr>
                <w:top w:val="single" w:sz="6" w:space="1" w:color="auto"/>
                <w:bottom w:val="single" w:sz="6" w:space="1" w:color="auto"/>
              </w:pBdr>
              <w:spacing w:before="120"/>
              <w:outlineLvl w:val="3"/>
            </w:pPr>
          </w:p>
          <w:p w:rsidR="00F55C48" w:rsidRPr="00121CD6" w:rsidRDefault="00F55C48" w:rsidP="00997542">
            <w:pPr>
              <w:pBdr>
                <w:bottom w:val="single" w:sz="6" w:space="1" w:color="auto"/>
                <w:between w:val="single" w:sz="6" w:space="1" w:color="auto"/>
              </w:pBdr>
            </w:pPr>
          </w:p>
          <w:p w:rsidR="00F55C48" w:rsidRPr="00121CD6" w:rsidRDefault="00F55C48" w:rsidP="00997542">
            <w:pPr>
              <w:pStyle w:val="Heading4"/>
              <w:spacing w:before="0"/>
              <w:outlineLvl w:val="3"/>
            </w:pPr>
          </w:p>
        </w:tc>
      </w:tr>
    </w:tbl>
    <w:p w:rsidR="00290FF5" w:rsidRDefault="00290FF5" w:rsidP="00290FF5"/>
    <w:p w:rsidR="00290FF5" w:rsidRDefault="00290FF5" w:rsidP="00290FF5">
      <w:pPr>
        <w:pStyle w:val="Heading4"/>
      </w:pPr>
    </w:p>
    <w:p w:rsidR="00F55C48" w:rsidRPr="00F55C48" w:rsidRDefault="00F55C48" w:rsidP="00F55C48"/>
    <w:p w:rsidR="00C25D86" w:rsidRDefault="00C25D86" w:rsidP="00C25D86">
      <w:pPr>
        <w:spacing w:before="120" w:after="120"/>
        <w:jc w:val="center"/>
        <w:rPr>
          <w:b/>
        </w:rPr>
      </w:pPr>
      <w:r w:rsidRPr="00BC2562">
        <w:rPr>
          <w:b/>
        </w:rPr>
        <w:t>Πίνακας 1</w:t>
      </w:r>
    </w:p>
    <w:tbl>
      <w:tblPr>
        <w:tblStyle w:val="TableGrid"/>
        <w:tblW w:w="7128" w:type="dxa"/>
        <w:jc w:val="center"/>
        <w:tblLayout w:type="fixed"/>
        <w:tblLook w:val="04A0" w:firstRow="1" w:lastRow="0" w:firstColumn="1" w:lastColumn="0" w:noHBand="0" w:noVBand="1"/>
      </w:tblPr>
      <w:tblGrid>
        <w:gridCol w:w="1368"/>
        <w:gridCol w:w="2880"/>
        <w:gridCol w:w="2880"/>
      </w:tblGrid>
      <w:tr w:rsidR="00C25D86" w:rsidTr="00C25D86">
        <w:trPr>
          <w:trHeight w:val="432"/>
          <w:jc w:val="center"/>
        </w:trPr>
        <w:tc>
          <w:tcPr>
            <w:tcW w:w="1368" w:type="dxa"/>
            <w:vAlign w:val="center"/>
          </w:tcPr>
          <w:p w:rsidR="00C25D86" w:rsidRPr="00BC2562" w:rsidRDefault="00C25D86" w:rsidP="00997542">
            <w:pPr>
              <w:jc w:val="center"/>
            </w:pPr>
            <w:r>
              <w:t>Οπλισμός</w:t>
            </w:r>
          </w:p>
        </w:tc>
        <w:tc>
          <w:tcPr>
            <w:tcW w:w="2880" w:type="dxa"/>
            <w:vAlign w:val="center"/>
          </w:tcPr>
          <w:p w:rsidR="00C25D86" w:rsidRDefault="00C25D86" w:rsidP="00997542">
            <w:pPr>
              <w:jc w:val="center"/>
              <w:rPr>
                <w:lang w:val="en-US"/>
              </w:rPr>
            </w:pPr>
            <w:r>
              <w:rPr>
                <w:lang w:val="en-US"/>
              </w:rPr>
              <w:t>u</w:t>
            </w:r>
            <w:r w:rsidRPr="00BC2562">
              <w:rPr>
                <w:i/>
                <w:lang w:val="en-US"/>
              </w:rPr>
              <w:t xml:space="preserve"> </w:t>
            </w:r>
            <w:r>
              <w:rPr>
                <w:lang w:val="en-US"/>
              </w:rPr>
              <w:t>(m</w:t>
            </w:r>
            <w:r>
              <w:t>/</w:t>
            </w:r>
            <w:r>
              <w:rPr>
                <w:lang w:val="en-US"/>
              </w:rPr>
              <w:t>s)</w:t>
            </w:r>
          </w:p>
        </w:tc>
        <w:tc>
          <w:tcPr>
            <w:tcW w:w="2880" w:type="dxa"/>
          </w:tcPr>
          <w:p w:rsidR="00C25D86" w:rsidRPr="00C25D86" w:rsidRDefault="00C25D86" w:rsidP="00F354E6">
            <w:pPr>
              <w:jc w:val="center"/>
            </w:pPr>
            <w:r>
              <w:t xml:space="preserve">Μέση τιμή της ταχύτητας </w:t>
            </w:r>
            <m:oMath>
              <m:d>
                <m:dPr>
                  <m:begChr m:val="〈"/>
                  <m:endChr m:val="〉"/>
                  <m:ctrlPr>
                    <w:rPr>
                      <w:rFonts w:ascii="Cambria Math" w:hAnsi="Cambria Math"/>
                      <w:i/>
                    </w:rPr>
                  </m:ctrlPr>
                </m:dPr>
                <m:e>
                  <m:r>
                    <w:rPr>
                      <w:rFonts w:ascii="Cambria Math" w:hAnsi="Cambria Math"/>
                      <w:lang w:val="en-US"/>
                    </w:rPr>
                    <m:t>u</m:t>
                  </m:r>
                </m:e>
              </m:d>
              <m:r>
                <w:rPr>
                  <w:rFonts w:ascii="Cambria Math" w:hAnsi="Cambria Math"/>
                </w:rPr>
                <m:t xml:space="preserve"> </m:t>
              </m:r>
            </m:oMath>
            <w:r>
              <w:t>(</w:t>
            </w:r>
            <w:r>
              <w:rPr>
                <w:lang w:val="en-US"/>
              </w:rPr>
              <w:t>m</w:t>
            </w:r>
            <w:r w:rsidRPr="00C25D86">
              <w:t>/</w:t>
            </w:r>
            <w:r>
              <w:rPr>
                <w:lang w:val="en-US"/>
              </w:rPr>
              <w:t>s</w:t>
            </w:r>
            <w:r w:rsidRPr="00C25D86">
              <w:t>)</w:t>
            </w:r>
          </w:p>
        </w:tc>
      </w:tr>
      <w:tr w:rsidR="00C25D86" w:rsidTr="00C25D86">
        <w:trPr>
          <w:trHeight w:val="432"/>
          <w:jc w:val="center"/>
        </w:trPr>
        <w:tc>
          <w:tcPr>
            <w:tcW w:w="1368" w:type="dxa"/>
            <w:vMerge w:val="restart"/>
            <w:vAlign w:val="center"/>
          </w:tcPr>
          <w:p w:rsidR="00C25D86" w:rsidRDefault="00C25D86" w:rsidP="00997542">
            <w:pPr>
              <w:jc w:val="center"/>
              <w:rPr>
                <w:lang w:val="en-US"/>
              </w:rPr>
            </w:pPr>
            <w:r w:rsidRPr="00DA33BE">
              <w:rPr>
                <w:color w:val="0000FF"/>
                <w:lang w:val="en-US"/>
              </w:rPr>
              <w:t xml:space="preserve">Θέση </w:t>
            </w:r>
            <w:r>
              <w:rPr>
                <w:color w:val="0000FF"/>
                <w:lang w:val="en-US"/>
              </w:rPr>
              <w:t>1</w:t>
            </w:r>
          </w:p>
        </w:tc>
        <w:tc>
          <w:tcPr>
            <w:tcW w:w="2880" w:type="dxa"/>
            <w:vAlign w:val="center"/>
          </w:tcPr>
          <w:p w:rsidR="00C25D86" w:rsidRDefault="00C25D86" w:rsidP="00997542">
            <w:pPr>
              <w:jc w:val="center"/>
              <w:rPr>
                <w:lang w:val="en-US"/>
              </w:rPr>
            </w:pPr>
          </w:p>
        </w:tc>
        <w:tc>
          <w:tcPr>
            <w:tcW w:w="2880" w:type="dxa"/>
            <w:vMerge w:val="restart"/>
          </w:tcPr>
          <w:p w:rsidR="00C25D86" w:rsidRDefault="00C25D86" w:rsidP="00997542">
            <w:pPr>
              <w:jc w:val="center"/>
              <w:rPr>
                <w:lang w:val="en-US"/>
              </w:rPr>
            </w:pPr>
          </w:p>
        </w:tc>
      </w:tr>
      <w:tr w:rsidR="00C25D86" w:rsidTr="00C25D86">
        <w:trPr>
          <w:trHeight w:val="432"/>
          <w:jc w:val="center"/>
        </w:trPr>
        <w:tc>
          <w:tcPr>
            <w:tcW w:w="1368" w:type="dxa"/>
            <w:vMerge/>
            <w:vAlign w:val="center"/>
          </w:tcPr>
          <w:p w:rsidR="00C25D86" w:rsidRDefault="00C25D86" w:rsidP="00997542">
            <w:pPr>
              <w:jc w:val="center"/>
              <w:rPr>
                <w:lang w:val="en-US"/>
              </w:rPr>
            </w:pPr>
          </w:p>
        </w:tc>
        <w:tc>
          <w:tcPr>
            <w:tcW w:w="2880" w:type="dxa"/>
            <w:vAlign w:val="center"/>
          </w:tcPr>
          <w:p w:rsidR="00C25D86" w:rsidRDefault="00C25D86" w:rsidP="00997542">
            <w:pPr>
              <w:jc w:val="center"/>
              <w:rPr>
                <w:lang w:val="en-US"/>
              </w:rPr>
            </w:pPr>
          </w:p>
        </w:tc>
        <w:tc>
          <w:tcPr>
            <w:tcW w:w="2880" w:type="dxa"/>
            <w:vMerge/>
          </w:tcPr>
          <w:p w:rsidR="00C25D86" w:rsidRDefault="00C25D86" w:rsidP="00997542">
            <w:pPr>
              <w:jc w:val="center"/>
              <w:rPr>
                <w:lang w:val="en-US"/>
              </w:rPr>
            </w:pPr>
          </w:p>
        </w:tc>
      </w:tr>
      <w:tr w:rsidR="00C25D86" w:rsidTr="00C25D86">
        <w:trPr>
          <w:trHeight w:val="432"/>
          <w:jc w:val="center"/>
        </w:trPr>
        <w:tc>
          <w:tcPr>
            <w:tcW w:w="1368" w:type="dxa"/>
            <w:vMerge/>
            <w:vAlign w:val="center"/>
          </w:tcPr>
          <w:p w:rsidR="00C25D86" w:rsidRDefault="00C25D86" w:rsidP="00997542">
            <w:pPr>
              <w:jc w:val="center"/>
              <w:rPr>
                <w:lang w:val="en-US"/>
              </w:rPr>
            </w:pPr>
          </w:p>
        </w:tc>
        <w:tc>
          <w:tcPr>
            <w:tcW w:w="2880" w:type="dxa"/>
            <w:vAlign w:val="center"/>
          </w:tcPr>
          <w:p w:rsidR="00C25D86" w:rsidRDefault="00C25D86" w:rsidP="00997542">
            <w:pPr>
              <w:jc w:val="center"/>
              <w:rPr>
                <w:lang w:val="en-US"/>
              </w:rPr>
            </w:pPr>
          </w:p>
        </w:tc>
        <w:tc>
          <w:tcPr>
            <w:tcW w:w="2880" w:type="dxa"/>
            <w:vMerge/>
          </w:tcPr>
          <w:p w:rsidR="00C25D86" w:rsidRDefault="00C25D86" w:rsidP="00997542">
            <w:pPr>
              <w:jc w:val="center"/>
              <w:rPr>
                <w:lang w:val="en-US"/>
              </w:rPr>
            </w:pPr>
          </w:p>
        </w:tc>
      </w:tr>
      <w:tr w:rsidR="00C25D86" w:rsidTr="00C25D86">
        <w:trPr>
          <w:trHeight w:val="432"/>
          <w:jc w:val="center"/>
        </w:trPr>
        <w:tc>
          <w:tcPr>
            <w:tcW w:w="1368" w:type="dxa"/>
            <w:vMerge w:val="restart"/>
            <w:vAlign w:val="center"/>
          </w:tcPr>
          <w:p w:rsidR="00C25D86" w:rsidRPr="00DA33BE" w:rsidRDefault="00C25D86" w:rsidP="00997542">
            <w:pPr>
              <w:jc w:val="center"/>
              <w:rPr>
                <w:color w:val="0000FF"/>
                <w:lang w:val="en-US"/>
              </w:rPr>
            </w:pPr>
            <w:r w:rsidRPr="00DA33BE">
              <w:rPr>
                <w:color w:val="0000FF"/>
                <w:lang w:val="en-US"/>
              </w:rPr>
              <w:t>Θέση 2</w:t>
            </w:r>
          </w:p>
        </w:tc>
        <w:tc>
          <w:tcPr>
            <w:tcW w:w="2880" w:type="dxa"/>
            <w:vAlign w:val="center"/>
          </w:tcPr>
          <w:p w:rsidR="00C25D86" w:rsidRDefault="00C25D86" w:rsidP="00997542">
            <w:pPr>
              <w:jc w:val="center"/>
              <w:rPr>
                <w:lang w:val="en-US"/>
              </w:rPr>
            </w:pPr>
          </w:p>
        </w:tc>
        <w:tc>
          <w:tcPr>
            <w:tcW w:w="2880" w:type="dxa"/>
            <w:vMerge w:val="restart"/>
          </w:tcPr>
          <w:p w:rsidR="00C25D86" w:rsidRDefault="00C25D86" w:rsidP="00997542">
            <w:pPr>
              <w:jc w:val="center"/>
              <w:rPr>
                <w:lang w:val="en-US"/>
              </w:rPr>
            </w:pPr>
          </w:p>
        </w:tc>
      </w:tr>
      <w:tr w:rsidR="00C25D86" w:rsidTr="00C25D86">
        <w:trPr>
          <w:trHeight w:val="432"/>
          <w:jc w:val="center"/>
        </w:trPr>
        <w:tc>
          <w:tcPr>
            <w:tcW w:w="1368" w:type="dxa"/>
            <w:vMerge/>
            <w:vAlign w:val="center"/>
          </w:tcPr>
          <w:p w:rsidR="00C25D86" w:rsidRDefault="00C25D86" w:rsidP="00997542">
            <w:pPr>
              <w:jc w:val="center"/>
              <w:rPr>
                <w:lang w:val="en-US"/>
              </w:rPr>
            </w:pPr>
          </w:p>
        </w:tc>
        <w:tc>
          <w:tcPr>
            <w:tcW w:w="2880" w:type="dxa"/>
            <w:vAlign w:val="center"/>
          </w:tcPr>
          <w:p w:rsidR="00C25D86" w:rsidRDefault="00C25D86" w:rsidP="00997542">
            <w:pPr>
              <w:jc w:val="center"/>
              <w:rPr>
                <w:lang w:val="en-US"/>
              </w:rPr>
            </w:pPr>
          </w:p>
        </w:tc>
        <w:tc>
          <w:tcPr>
            <w:tcW w:w="2880" w:type="dxa"/>
            <w:vMerge/>
          </w:tcPr>
          <w:p w:rsidR="00C25D86" w:rsidRDefault="00C25D86" w:rsidP="00997542">
            <w:pPr>
              <w:jc w:val="center"/>
              <w:rPr>
                <w:lang w:val="en-US"/>
              </w:rPr>
            </w:pPr>
          </w:p>
        </w:tc>
      </w:tr>
      <w:tr w:rsidR="00C25D86" w:rsidTr="00C25D86">
        <w:trPr>
          <w:trHeight w:val="432"/>
          <w:jc w:val="center"/>
        </w:trPr>
        <w:tc>
          <w:tcPr>
            <w:tcW w:w="1368" w:type="dxa"/>
            <w:vMerge/>
            <w:vAlign w:val="center"/>
          </w:tcPr>
          <w:p w:rsidR="00C25D86" w:rsidRDefault="00C25D86" w:rsidP="00997542">
            <w:pPr>
              <w:jc w:val="center"/>
              <w:rPr>
                <w:lang w:val="en-US"/>
              </w:rPr>
            </w:pPr>
          </w:p>
        </w:tc>
        <w:tc>
          <w:tcPr>
            <w:tcW w:w="2880" w:type="dxa"/>
            <w:vAlign w:val="center"/>
          </w:tcPr>
          <w:p w:rsidR="00C25D86" w:rsidRDefault="00C25D86" w:rsidP="00997542">
            <w:pPr>
              <w:jc w:val="center"/>
              <w:rPr>
                <w:lang w:val="en-US"/>
              </w:rPr>
            </w:pPr>
          </w:p>
        </w:tc>
        <w:tc>
          <w:tcPr>
            <w:tcW w:w="2880" w:type="dxa"/>
            <w:vMerge/>
          </w:tcPr>
          <w:p w:rsidR="00C25D86" w:rsidRDefault="00C25D86" w:rsidP="00997542">
            <w:pPr>
              <w:jc w:val="center"/>
              <w:rPr>
                <w:lang w:val="en-US"/>
              </w:rPr>
            </w:pPr>
          </w:p>
        </w:tc>
      </w:tr>
      <w:tr w:rsidR="00C25D86" w:rsidTr="00C25D86">
        <w:trPr>
          <w:trHeight w:val="432"/>
          <w:jc w:val="center"/>
        </w:trPr>
        <w:tc>
          <w:tcPr>
            <w:tcW w:w="1368" w:type="dxa"/>
            <w:vMerge w:val="restart"/>
            <w:vAlign w:val="center"/>
          </w:tcPr>
          <w:p w:rsidR="00C25D86" w:rsidRPr="00DA33BE" w:rsidRDefault="00C25D86" w:rsidP="00997542">
            <w:pPr>
              <w:jc w:val="center"/>
              <w:rPr>
                <w:color w:val="0000FF"/>
                <w:lang w:val="en-US"/>
              </w:rPr>
            </w:pPr>
            <w:r w:rsidRPr="00DA33BE">
              <w:rPr>
                <w:color w:val="0000FF"/>
                <w:lang w:val="en-US"/>
              </w:rPr>
              <w:t>Θέση 3</w:t>
            </w:r>
          </w:p>
        </w:tc>
        <w:tc>
          <w:tcPr>
            <w:tcW w:w="2880" w:type="dxa"/>
            <w:vAlign w:val="center"/>
          </w:tcPr>
          <w:p w:rsidR="00C25D86" w:rsidRDefault="00C25D86" w:rsidP="00997542">
            <w:pPr>
              <w:jc w:val="center"/>
              <w:rPr>
                <w:lang w:val="en-US"/>
              </w:rPr>
            </w:pPr>
          </w:p>
        </w:tc>
        <w:tc>
          <w:tcPr>
            <w:tcW w:w="2880" w:type="dxa"/>
            <w:vMerge w:val="restart"/>
          </w:tcPr>
          <w:p w:rsidR="00C25D86" w:rsidRDefault="00C25D86" w:rsidP="00997542">
            <w:pPr>
              <w:jc w:val="center"/>
              <w:rPr>
                <w:lang w:val="en-US"/>
              </w:rPr>
            </w:pPr>
          </w:p>
        </w:tc>
      </w:tr>
      <w:tr w:rsidR="00C25D86" w:rsidTr="00C25D86">
        <w:trPr>
          <w:trHeight w:val="432"/>
          <w:jc w:val="center"/>
        </w:trPr>
        <w:tc>
          <w:tcPr>
            <w:tcW w:w="1368" w:type="dxa"/>
            <w:vMerge/>
            <w:vAlign w:val="center"/>
          </w:tcPr>
          <w:p w:rsidR="00C25D86" w:rsidRDefault="00C25D86" w:rsidP="00997542">
            <w:pPr>
              <w:jc w:val="center"/>
              <w:rPr>
                <w:lang w:val="en-US"/>
              </w:rPr>
            </w:pPr>
          </w:p>
        </w:tc>
        <w:tc>
          <w:tcPr>
            <w:tcW w:w="2880" w:type="dxa"/>
            <w:vAlign w:val="center"/>
          </w:tcPr>
          <w:p w:rsidR="00C25D86" w:rsidRDefault="00C25D86" w:rsidP="00997542">
            <w:pPr>
              <w:jc w:val="center"/>
              <w:rPr>
                <w:lang w:val="en-US"/>
              </w:rPr>
            </w:pPr>
          </w:p>
        </w:tc>
        <w:tc>
          <w:tcPr>
            <w:tcW w:w="2880" w:type="dxa"/>
            <w:vMerge/>
          </w:tcPr>
          <w:p w:rsidR="00C25D86" w:rsidRDefault="00C25D86" w:rsidP="00997542">
            <w:pPr>
              <w:jc w:val="center"/>
              <w:rPr>
                <w:lang w:val="en-US"/>
              </w:rPr>
            </w:pPr>
          </w:p>
        </w:tc>
      </w:tr>
      <w:tr w:rsidR="00C25D86" w:rsidTr="00C25D86">
        <w:trPr>
          <w:trHeight w:val="432"/>
          <w:jc w:val="center"/>
        </w:trPr>
        <w:tc>
          <w:tcPr>
            <w:tcW w:w="1368" w:type="dxa"/>
            <w:vMerge/>
            <w:vAlign w:val="center"/>
          </w:tcPr>
          <w:p w:rsidR="00C25D86" w:rsidRDefault="00C25D86" w:rsidP="00997542">
            <w:pPr>
              <w:jc w:val="center"/>
              <w:rPr>
                <w:lang w:val="en-US"/>
              </w:rPr>
            </w:pPr>
          </w:p>
        </w:tc>
        <w:tc>
          <w:tcPr>
            <w:tcW w:w="2880" w:type="dxa"/>
            <w:vAlign w:val="center"/>
          </w:tcPr>
          <w:p w:rsidR="00C25D86" w:rsidRDefault="00C25D86" w:rsidP="00997542">
            <w:pPr>
              <w:jc w:val="center"/>
              <w:rPr>
                <w:lang w:val="en-US"/>
              </w:rPr>
            </w:pPr>
          </w:p>
        </w:tc>
        <w:tc>
          <w:tcPr>
            <w:tcW w:w="2880" w:type="dxa"/>
            <w:vMerge/>
          </w:tcPr>
          <w:p w:rsidR="00C25D86" w:rsidRDefault="00C25D86" w:rsidP="00997542">
            <w:pPr>
              <w:jc w:val="center"/>
              <w:rPr>
                <w:lang w:val="en-US"/>
              </w:rPr>
            </w:pPr>
          </w:p>
        </w:tc>
      </w:tr>
    </w:tbl>
    <w:p w:rsidR="00996008" w:rsidRDefault="00996008" w:rsidP="00996008"/>
    <w:p w:rsidR="006E7684" w:rsidRPr="006E7684" w:rsidRDefault="006E7684" w:rsidP="006E7684">
      <w:pPr>
        <w:pStyle w:val="Heading4"/>
      </w:pPr>
    </w:p>
    <w:p w:rsidR="00F55C48" w:rsidRDefault="00F55C48" w:rsidP="00F55C48">
      <w:pPr>
        <w:jc w:val="both"/>
        <w:rPr>
          <w:b/>
          <w:color w:val="0000FF"/>
        </w:rPr>
      </w:pPr>
      <w:r w:rsidRPr="00197078">
        <w:rPr>
          <w:b/>
          <w:color w:val="0000FF"/>
        </w:rPr>
        <w:t xml:space="preserve">ΙΙ. Βεληνεκές </w:t>
      </w:r>
      <w:r>
        <w:rPr>
          <w:b/>
          <w:color w:val="0000FF"/>
        </w:rPr>
        <w:t xml:space="preserve">και χρόνος πτήσης </w:t>
      </w:r>
      <w:r w:rsidRPr="00197078">
        <w:rPr>
          <w:b/>
          <w:color w:val="0000FF"/>
        </w:rPr>
        <w:t xml:space="preserve">για βολές από το ίδιο ύψος και διαφορετικές αρχικές ταχύτητες </w:t>
      </w:r>
    </w:p>
    <w:p w:rsidR="00F354E6" w:rsidRPr="00386F13" w:rsidRDefault="00F354E6" w:rsidP="00F354E6">
      <w:pPr>
        <w:jc w:val="both"/>
      </w:pPr>
      <w:r w:rsidRPr="00386F13">
        <w:t>Η μέτρηση του βεληνεκούς (δραστηριότητα ΙΙ.1) και του χρόνου πτήσης (δραστηριότητα ΙΙ.2</w:t>
      </w:r>
      <w:r w:rsidRPr="00386F13">
        <w:rPr>
          <w:b/>
        </w:rPr>
        <w:t>) να γίνουν ταυτόχρονα</w:t>
      </w:r>
      <w:r w:rsidRPr="00386F13">
        <w:t xml:space="preserve"> για </w:t>
      </w:r>
      <w:r w:rsidR="006E7684" w:rsidRPr="00386F13">
        <w:t>εξοικονόμηση</w:t>
      </w:r>
      <w:r w:rsidRPr="00386F13">
        <w:t xml:space="preserve"> χρόνου. Για το λόγο αυτό διαβάστε και </w:t>
      </w:r>
      <w:r w:rsidR="006E7684" w:rsidRPr="00386F13">
        <w:t>τι</w:t>
      </w:r>
      <w:r w:rsidRPr="00386F13">
        <w:t>ς δύο δραστηριότητες να κατανοήσετε τι πρέπει να</w:t>
      </w:r>
      <w:r w:rsidR="00A74085">
        <w:t xml:space="preserve"> κάνετε και μετά να αρχίσετε τη</w:t>
      </w:r>
      <w:r w:rsidRPr="00386F13">
        <w:t xml:space="preserve"> διαδικασία </w:t>
      </w:r>
      <w:r w:rsidR="006E7684" w:rsidRPr="00386F13">
        <w:t>λήψης μετρήσεων.</w:t>
      </w:r>
      <w:r w:rsidRPr="00386F13">
        <w:t xml:space="preserve"> </w:t>
      </w:r>
    </w:p>
    <w:p w:rsidR="00F354E6" w:rsidRPr="00F354E6" w:rsidRDefault="00F354E6" w:rsidP="00F354E6">
      <w:pPr>
        <w:pStyle w:val="Heading4"/>
      </w:pPr>
    </w:p>
    <w:p w:rsidR="00F55C48" w:rsidRPr="00561B37" w:rsidRDefault="00F55C48" w:rsidP="00F55C48">
      <w:pPr>
        <w:spacing w:after="120"/>
        <w:jc w:val="both"/>
        <w:rPr>
          <w:b/>
          <w:u w:val="single"/>
        </w:rPr>
      </w:pPr>
      <w:r w:rsidRPr="00561B37">
        <w:rPr>
          <w:b/>
          <w:u w:val="single"/>
        </w:rPr>
        <w:t>ΙΙ.1 Βεληνεκές</w:t>
      </w:r>
    </w:p>
    <w:p w:rsidR="00F55C48" w:rsidRPr="004B3CB2" w:rsidRDefault="00F55C48" w:rsidP="00F55C48">
      <w:pPr>
        <w:spacing w:after="120"/>
        <w:jc w:val="both"/>
      </w:pPr>
      <w:r>
        <w:t xml:space="preserve">Έχοντας τη διάταξη του εκτοξευτήρα στην οριζόντια θέση και τη σφαίρα στο στόμιο του εκτοξευτήρα να μετρήσετε το αρχικό της ύψος, </w:t>
      </w:r>
      <w:r>
        <w:rPr>
          <w:i/>
          <w:lang w:val="en-US"/>
        </w:rPr>
        <w:t>h</w:t>
      </w:r>
      <w:r>
        <w:rPr>
          <w:vertAlign w:val="subscript"/>
        </w:rPr>
        <w:t>αρχ.</w:t>
      </w:r>
      <w:r>
        <w:t xml:space="preserve">, από το δάπεδο χρησιμοποιώντας μετροταινία ή ένα δίμετρο χάρακα. Να καταγράψετε την τιμή που μετρήσατε στον Πίνακα </w:t>
      </w:r>
      <w:r w:rsidRPr="006A0861">
        <w:t>2</w:t>
      </w:r>
      <w:r>
        <w:t xml:space="preserve">. </w:t>
      </w:r>
    </w:p>
    <w:p w:rsidR="00F354E6" w:rsidRPr="006E7684" w:rsidRDefault="00F55C48" w:rsidP="006E7684">
      <w:pPr>
        <w:pStyle w:val="ListParagraph"/>
        <w:numPr>
          <w:ilvl w:val="0"/>
          <w:numId w:val="4"/>
        </w:numPr>
        <w:spacing w:after="120"/>
        <w:jc w:val="both"/>
        <w:rPr>
          <w:rFonts w:ascii="Arial" w:hAnsi="Arial" w:cs="Arial"/>
          <w:sz w:val="22"/>
          <w:szCs w:val="22"/>
        </w:rPr>
      </w:pPr>
      <w:r w:rsidRPr="00F55C48">
        <w:rPr>
          <w:rFonts w:ascii="Arial" w:hAnsi="Arial" w:cs="Arial"/>
          <w:sz w:val="22"/>
          <w:szCs w:val="22"/>
        </w:rPr>
        <w:t>Να οπλίσετε τον εκτοξευτήρα στην 1</w:t>
      </w:r>
      <w:r w:rsidRPr="00F55C48">
        <w:rPr>
          <w:rFonts w:ascii="Arial" w:hAnsi="Arial" w:cs="Arial"/>
          <w:sz w:val="22"/>
          <w:szCs w:val="22"/>
          <w:vertAlign w:val="superscript"/>
        </w:rPr>
        <w:t xml:space="preserve">η </w:t>
      </w:r>
      <w:r w:rsidRPr="00F55C48">
        <w:rPr>
          <w:rFonts w:ascii="Arial" w:hAnsi="Arial" w:cs="Arial"/>
          <w:sz w:val="22"/>
          <w:szCs w:val="22"/>
        </w:rPr>
        <w:t xml:space="preserve">θέση και </w:t>
      </w:r>
      <w:r w:rsidRPr="00F55C48">
        <w:rPr>
          <w:rFonts w:ascii="Arial" w:hAnsi="Arial" w:cs="Arial"/>
          <w:b/>
          <w:sz w:val="22"/>
          <w:szCs w:val="22"/>
        </w:rPr>
        <w:t>να βεβαιωθείτε ότι δεν υπάρχει κανένα άτομο να παρεμβάλετε στην τροχιά της σφαίρας</w:t>
      </w:r>
      <w:r w:rsidRPr="00F55C48">
        <w:rPr>
          <w:rFonts w:ascii="Arial" w:hAnsi="Arial" w:cs="Arial"/>
          <w:sz w:val="22"/>
          <w:szCs w:val="22"/>
        </w:rPr>
        <w:t>.</w:t>
      </w:r>
    </w:p>
    <w:p w:rsidR="00F354E6" w:rsidRPr="006E7684" w:rsidRDefault="00F55C48" w:rsidP="006E7684">
      <w:pPr>
        <w:pStyle w:val="ListParagraph"/>
        <w:numPr>
          <w:ilvl w:val="0"/>
          <w:numId w:val="4"/>
        </w:numPr>
        <w:spacing w:after="120"/>
        <w:jc w:val="both"/>
        <w:rPr>
          <w:rFonts w:ascii="Arial" w:hAnsi="Arial" w:cs="Arial"/>
          <w:sz w:val="22"/>
          <w:szCs w:val="22"/>
        </w:rPr>
      </w:pPr>
      <w:r w:rsidRPr="00F55C48">
        <w:rPr>
          <w:rFonts w:ascii="Arial" w:hAnsi="Arial" w:cs="Arial"/>
          <w:sz w:val="22"/>
          <w:szCs w:val="22"/>
        </w:rPr>
        <w:t xml:space="preserve"> Να τραβήξετε τη σκανδάλη και να παρατηρήσετε το σημείο στο οποίο η σφαίρα πέφτει στο δάπεδο. Να κάνετε 2 δοκιμαστικές βολές και στο σημείο που προσδιορίσατε να τοποθετήσετε λαδόκολλα και να τη στερεώσετε στο δάπεδο με χαρτοταινία. Όταν η σφαίρα χτυπήσει στο δάπεδο αφήνει το αποτύπωμα της πάνω στο χαρτί. </w:t>
      </w:r>
    </w:p>
    <w:p w:rsidR="00F55C48" w:rsidRDefault="00F55C48" w:rsidP="00F55C48">
      <w:pPr>
        <w:pStyle w:val="ListParagraph"/>
        <w:numPr>
          <w:ilvl w:val="0"/>
          <w:numId w:val="4"/>
        </w:numPr>
        <w:spacing w:after="120"/>
        <w:jc w:val="both"/>
        <w:rPr>
          <w:rFonts w:ascii="Arial" w:hAnsi="Arial" w:cs="Arial"/>
          <w:sz w:val="22"/>
          <w:szCs w:val="22"/>
        </w:rPr>
      </w:pPr>
      <w:r w:rsidRPr="00F55C48">
        <w:rPr>
          <w:rFonts w:ascii="Arial" w:hAnsi="Arial" w:cs="Arial"/>
          <w:sz w:val="22"/>
          <w:szCs w:val="22"/>
        </w:rPr>
        <w:t xml:space="preserve">Χρησιμοποιώντας μετροταινία να μετρήσετε την οριζόντια απόσταση του ίχνους του σημείου πτώσης της σφαίρας από την προβολή του σημείου εκτόξευσης στο έδαφος. Η απόσταση αυτή αποτελεί το βεληνεκές, </w:t>
      </w:r>
      <w:r w:rsidRPr="00F55C48">
        <w:rPr>
          <w:rFonts w:ascii="Arial" w:hAnsi="Arial" w:cs="Arial"/>
          <w:i/>
          <w:sz w:val="22"/>
          <w:szCs w:val="22"/>
          <w:lang w:val="en-US"/>
        </w:rPr>
        <w:t>d</w:t>
      </w:r>
      <w:r w:rsidRPr="00F55C48">
        <w:rPr>
          <w:rFonts w:ascii="Arial" w:hAnsi="Arial" w:cs="Arial"/>
          <w:sz w:val="22"/>
          <w:szCs w:val="22"/>
        </w:rPr>
        <w:t xml:space="preserve">, της οριζόντιας βολής που εκτελεί η σφαίρα.  </w:t>
      </w:r>
      <w:r w:rsidRPr="00F354E6">
        <w:rPr>
          <w:rFonts w:ascii="Arial" w:hAnsi="Arial" w:cs="Arial"/>
          <w:b/>
          <w:sz w:val="22"/>
          <w:szCs w:val="22"/>
        </w:rPr>
        <w:t>Να καταγράψετε στον Πίνακα 2 το βεληνεκές</w:t>
      </w:r>
      <w:r w:rsidRPr="00F55C48">
        <w:rPr>
          <w:rFonts w:ascii="Arial" w:hAnsi="Arial" w:cs="Arial"/>
          <w:sz w:val="22"/>
          <w:szCs w:val="22"/>
        </w:rPr>
        <w:t>.</w:t>
      </w:r>
    </w:p>
    <w:p w:rsidR="00F354E6" w:rsidRPr="00F55C48" w:rsidRDefault="00F354E6" w:rsidP="00F354E6">
      <w:pPr>
        <w:pStyle w:val="ListParagraph"/>
        <w:spacing w:after="120"/>
        <w:ind w:left="360"/>
        <w:jc w:val="both"/>
        <w:rPr>
          <w:rFonts w:ascii="Arial" w:hAnsi="Arial" w:cs="Arial"/>
          <w:sz w:val="22"/>
          <w:szCs w:val="22"/>
        </w:rPr>
      </w:pPr>
    </w:p>
    <w:p w:rsidR="00F55C48" w:rsidRDefault="00F55C48" w:rsidP="00F55C48">
      <w:pPr>
        <w:spacing w:after="120"/>
        <w:jc w:val="both"/>
      </w:pPr>
      <w:r>
        <w:t>Να</w:t>
      </w:r>
      <w:r w:rsidRPr="002B573A">
        <w:t xml:space="preserve"> </w:t>
      </w:r>
      <w:r>
        <w:t xml:space="preserve">επαναλάβετε τα προηγούμενα βήματα της διαδικασίας για τις άλλες δύο θέσεις οπλισμού </w:t>
      </w:r>
      <w:r w:rsidR="00F354E6" w:rsidRPr="00F354E6">
        <w:rPr>
          <w:b/>
        </w:rPr>
        <w:t>παίρνοντας 3</w:t>
      </w:r>
      <w:r w:rsidRPr="00F354E6">
        <w:rPr>
          <w:b/>
        </w:rPr>
        <w:t xml:space="preserve"> μετρήσεις</w:t>
      </w:r>
      <w:r>
        <w:t xml:space="preserve"> του βεληνεκούς για κάθε περίπτωση. Να καταγράψετε τις μετρήσεις στον Πίνακα 2 και να υπολογίσετε τη μέση τιμή τους </w:t>
      </w:r>
      <w:r w:rsidRPr="00D63FAD">
        <w:rPr>
          <w:noProof/>
          <w:position w:val="-10"/>
          <w:lang w:eastAsia="el-GR"/>
        </w:rPr>
        <w:object w:dxaOrig="380" w:dyaOrig="3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8.75pt;height:17.25pt" o:ole="">
            <v:imagedata r:id="rId11" o:title=""/>
          </v:shape>
          <o:OLEObject Type="Embed" ProgID="Equation.DSMT4" ShapeID="_x0000_i1025" DrawAspect="Content" ObjectID="_1537010122" r:id="rId12"/>
        </w:object>
      </w:r>
      <w:r>
        <w:t>.</w:t>
      </w:r>
    </w:p>
    <w:p w:rsidR="00F354E6" w:rsidRPr="00F354E6" w:rsidRDefault="00F354E6" w:rsidP="00F354E6">
      <w:pPr>
        <w:pStyle w:val="Heading4"/>
      </w:pPr>
    </w:p>
    <w:tbl>
      <w:tblPr>
        <w:tblStyle w:val="TableGrid"/>
        <w:tblW w:w="9216" w:type="dxa"/>
        <w:tblLayout w:type="fixed"/>
        <w:tblLook w:val="04A0" w:firstRow="1" w:lastRow="0" w:firstColumn="1" w:lastColumn="0" w:noHBand="0" w:noVBand="1"/>
      </w:tblPr>
      <w:tblGrid>
        <w:gridCol w:w="9216"/>
      </w:tblGrid>
      <w:tr w:rsidR="00F55C48" w:rsidRPr="00F81D3C" w:rsidTr="00997542">
        <w:trPr>
          <w:trHeight w:val="297"/>
        </w:trPr>
        <w:tc>
          <w:tcPr>
            <w:tcW w:w="9216" w:type="dxa"/>
            <w:shd w:val="clear" w:color="auto" w:fill="E6E6E6"/>
          </w:tcPr>
          <w:p w:rsidR="00F55C48" w:rsidRPr="002B573A" w:rsidRDefault="00F55C48" w:rsidP="00997542">
            <w:pPr>
              <w:spacing w:before="120" w:after="120"/>
              <w:jc w:val="both"/>
              <w:rPr>
                <w:rFonts w:cs="Arial"/>
              </w:rPr>
            </w:pPr>
            <w:r w:rsidRPr="00121CD6">
              <w:rPr>
                <w:rFonts w:cs="Arial"/>
              </w:rPr>
              <w:t>Που οφείλεται κατά την γνώμη σας η διακύμανση των τιμών του βεληνεκούς που μετρήσατε</w:t>
            </w:r>
            <w:r w:rsidRPr="002B573A">
              <w:rPr>
                <w:rFonts w:cs="Arial"/>
              </w:rPr>
              <w:t xml:space="preserve">; </w:t>
            </w:r>
          </w:p>
        </w:tc>
      </w:tr>
      <w:tr w:rsidR="00F55C48" w:rsidRPr="00F81D3C" w:rsidTr="00997542">
        <w:trPr>
          <w:trHeight w:val="297"/>
        </w:trPr>
        <w:tc>
          <w:tcPr>
            <w:tcW w:w="9216" w:type="dxa"/>
            <w:tcBorders>
              <w:bottom w:val="single" w:sz="4" w:space="0" w:color="auto"/>
            </w:tcBorders>
            <w:shd w:val="clear" w:color="auto" w:fill="auto"/>
          </w:tcPr>
          <w:p w:rsidR="00F55C48" w:rsidRDefault="00F55C48" w:rsidP="00997542">
            <w:pPr>
              <w:jc w:val="both"/>
              <w:rPr>
                <w:rFonts w:cs="Arial"/>
              </w:rPr>
            </w:pPr>
          </w:p>
          <w:p w:rsidR="00F55C48" w:rsidRDefault="00F55C48" w:rsidP="00997542">
            <w:pPr>
              <w:pStyle w:val="Heading4"/>
              <w:pBdr>
                <w:top w:val="single" w:sz="6" w:space="1" w:color="auto"/>
                <w:bottom w:val="single" w:sz="6" w:space="1" w:color="auto"/>
              </w:pBdr>
              <w:spacing w:before="120"/>
              <w:outlineLvl w:val="3"/>
            </w:pPr>
          </w:p>
          <w:p w:rsidR="00F55C48" w:rsidRPr="00121CD6" w:rsidRDefault="00F55C48" w:rsidP="00997542">
            <w:pPr>
              <w:pBdr>
                <w:bottom w:val="single" w:sz="6" w:space="1" w:color="auto"/>
                <w:between w:val="single" w:sz="6" w:space="1" w:color="auto"/>
              </w:pBdr>
            </w:pPr>
          </w:p>
          <w:p w:rsidR="00F55C48" w:rsidRPr="00121CD6" w:rsidRDefault="00F55C48" w:rsidP="00997542">
            <w:pPr>
              <w:pStyle w:val="Heading4"/>
              <w:spacing w:before="0"/>
              <w:outlineLvl w:val="3"/>
            </w:pPr>
          </w:p>
        </w:tc>
      </w:tr>
    </w:tbl>
    <w:p w:rsidR="00F55C48" w:rsidRDefault="00F55C48" w:rsidP="00F55C48">
      <w:pPr>
        <w:spacing w:after="0"/>
        <w:rPr>
          <w:b/>
        </w:rPr>
      </w:pPr>
    </w:p>
    <w:p w:rsidR="00F354E6" w:rsidRPr="00E21E48" w:rsidRDefault="00F354E6" w:rsidP="00F354E6">
      <w:pPr>
        <w:pStyle w:val="ListParagraph"/>
        <w:numPr>
          <w:ilvl w:val="0"/>
          <w:numId w:val="5"/>
        </w:numPr>
        <w:spacing w:after="240"/>
        <w:jc w:val="both"/>
        <w:rPr>
          <w:rFonts w:ascii="Arial" w:hAnsi="Arial" w:cs="Arial"/>
          <w:sz w:val="22"/>
          <w:szCs w:val="22"/>
        </w:rPr>
      </w:pPr>
      <w:r w:rsidRPr="00E21E48">
        <w:rPr>
          <w:rFonts w:ascii="Arial" w:hAnsi="Arial" w:cs="Arial"/>
          <w:sz w:val="22"/>
          <w:szCs w:val="22"/>
        </w:rPr>
        <w:t xml:space="preserve">Να υπολογίσετε την τιμή του βεληνεκούς χρησιμοποιώντας την τιμή της αρχικής ταχύτητας εκτόξευσης που βρήκατε στο προηγούμενο στάδιο μετρήσεων και το μέγιστο ύψος της τροχιάς και να καταγράψετε τα αποτελέσματά σας στις αντίστοιχες θέσεις του Πίνακα 2 (αναμενόμενο βεληνεκές). </w:t>
      </w:r>
    </w:p>
    <w:p w:rsidR="00F55C48" w:rsidRDefault="00F55C48" w:rsidP="00F55C48">
      <w:pPr>
        <w:spacing w:after="120"/>
        <w:jc w:val="center"/>
        <w:rPr>
          <w:b/>
        </w:rPr>
      </w:pPr>
      <w:r>
        <w:rPr>
          <w:b/>
        </w:rPr>
        <w:t>Πίνακας 2</w:t>
      </w:r>
    </w:p>
    <w:tbl>
      <w:tblPr>
        <w:tblStyle w:val="TableGrid"/>
        <w:tblW w:w="9198" w:type="dxa"/>
        <w:tblLayout w:type="fixed"/>
        <w:tblLook w:val="04A0" w:firstRow="1" w:lastRow="0" w:firstColumn="1" w:lastColumn="0" w:noHBand="0" w:noVBand="1"/>
      </w:tblPr>
      <w:tblGrid>
        <w:gridCol w:w="1293"/>
        <w:gridCol w:w="1605"/>
        <w:gridCol w:w="2160"/>
        <w:gridCol w:w="1800"/>
        <w:gridCol w:w="2340"/>
      </w:tblGrid>
      <w:tr w:rsidR="00F55C48" w:rsidTr="00997542">
        <w:trPr>
          <w:trHeight w:hRule="exact" w:val="498"/>
        </w:trPr>
        <w:tc>
          <w:tcPr>
            <w:tcW w:w="9198" w:type="dxa"/>
            <w:gridSpan w:val="5"/>
            <w:vAlign w:val="center"/>
          </w:tcPr>
          <w:p w:rsidR="00F55C48" w:rsidRPr="00CF5B09" w:rsidRDefault="00F55C48" w:rsidP="00997542">
            <w:pPr>
              <w:rPr>
                <w:b/>
                <w:lang w:val="en-US"/>
              </w:rPr>
            </w:pPr>
            <w:r w:rsidRPr="00F77A91">
              <w:rPr>
                <w:color w:val="0000FF"/>
                <w:lang w:val="en-US"/>
              </w:rPr>
              <w:t>Αρχικό ύψος εκτόξευση</w:t>
            </w:r>
            <w:r>
              <w:rPr>
                <w:color w:val="0000FF"/>
              </w:rPr>
              <w:t>ς</w:t>
            </w:r>
            <w:r>
              <w:rPr>
                <w:color w:val="0000FF"/>
                <w:lang w:val="en-US"/>
              </w:rPr>
              <w:t>:</w:t>
            </w:r>
            <w:r>
              <w:rPr>
                <w:lang w:val="en-US"/>
              </w:rPr>
              <w:t xml:space="preserve"> h</w:t>
            </w:r>
            <w:r>
              <w:rPr>
                <w:vertAlign w:val="subscript"/>
              </w:rPr>
              <w:t>αρχ.</w:t>
            </w:r>
            <w:r>
              <w:t xml:space="preserve"> = </w:t>
            </w:r>
          </w:p>
        </w:tc>
      </w:tr>
      <w:tr w:rsidR="00F55C48" w:rsidTr="00997542">
        <w:trPr>
          <w:trHeight w:hRule="exact" w:val="462"/>
        </w:trPr>
        <w:tc>
          <w:tcPr>
            <w:tcW w:w="9198" w:type="dxa"/>
            <w:gridSpan w:val="5"/>
            <w:vAlign w:val="center"/>
          </w:tcPr>
          <w:p w:rsidR="00F55C48" w:rsidRPr="00F77A91" w:rsidRDefault="00F55C48" w:rsidP="00997542">
            <w:pPr>
              <w:rPr>
                <w:color w:val="0000FF"/>
                <w:lang w:val="en-US"/>
              </w:rPr>
            </w:pPr>
            <w:r>
              <w:rPr>
                <w:color w:val="0000FF"/>
              </w:rPr>
              <w:t>Θέση 1</w:t>
            </w:r>
            <w:r>
              <w:rPr>
                <w:color w:val="0000FF"/>
                <w:lang w:val="en-US"/>
              </w:rPr>
              <w:t xml:space="preserve"> - </w:t>
            </w:r>
            <w:r>
              <w:rPr>
                <w:color w:val="0000FF"/>
              </w:rPr>
              <w:t>αναμενόμενο βεληνεκές:</w:t>
            </w:r>
            <w:r>
              <w:rPr>
                <w:lang w:val="en-US"/>
              </w:rPr>
              <w:t xml:space="preserve"> </w:t>
            </w:r>
            <w:r w:rsidRPr="003064CC">
              <w:rPr>
                <w:noProof/>
                <w:position w:val="-14"/>
                <w:lang w:eastAsia="el-GR"/>
              </w:rPr>
              <w:object w:dxaOrig="1640" w:dyaOrig="400">
                <v:shape id="_x0000_i1026" type="#_x0000_t75" style="width:82.5pt;height:20.25pt" o:ole="">
                  <v:imagedata r:id="rId13" o:title=""/>
                </v:shape>
                <o:OLEObject Type="Embed" ProgID="Equation.DSMT4" ShapeID="_x0000_i1026" DrawAspect="Content" ObjectID="_1537010123" r:id="rId14"/>
              </w:object>
            </w:r>
          </w:p>
        </w:tc>
      </w:tr>
      <w:tr w:rsidR="00F55C48" w:rsidTr="00997542">
        <w:trPr>
          <w:trHeight w:hRule="exact" w:val="525"/>
        </w:trPr>
        <w:tc>
          <w:tcPr>
            <w:tcW w:w="9198" w:type="dxa"/>
            <w:gridSpan w:val="5"/>
            <w:vAlign w:val="center"/>
          </w:tcPr>
          <w:p w:rsidR="00F55C48" w:rsidRDefault="00F55C48" w:rsidP="00997542">
            <w:pPr>
              <w:rPr>
                <w:color w:val="0000FF"/>
              </w:rPr>
            </w:pPr>
            <w:r>
              <w:rPr>
                <w:color w:val="0000FF"/>
              </w:rPr>
              <w:t>Θέση 2</w:t>
            </w:r>
            <w:r>
              <w:rPr>
                <w:color w:val="0000FF"/>
                <w:lang w:val="en-US"/>
              </w:rPr>
              <w:t xml:space="preserve"> - </w:t>
            </w:r>
            <w:r>
              <w:rPr>
                <w:color w:val="0000FF"/>
              </w:rPr>
              <w:t>αναμενόμενο βεληνεκές</w:t>
            </w:r>
            <w:r>
              <w:rPr>
                <w:color w:val="0000FF"/>
                <w:lang w:val="en-US"/>
              </w:rPr>
              <w:t xml:space="preserve">: </w:t>
            </w:r>
            <w:r w:rsidRPr="003064CC">
              <w:rPr>
                <w:noProof/>
                <w:position w:val="-14"/>
                <w:lang w:eastAsia="el-GR"/>
              </w:rPr>
              <w:object w:dxaOrig="1640" w:dyaOrig="400">
                <v:shape id="_x0000_i1027" type="#_x0000_t75" style="width:82.5pt;height:20.25pt" o:ole="">
                  <v:imagedata r:id="rId13" o:title=""/>
                </v:shape>
                <o:OLEObject Type="Embed" ProgID="Equation.DSMT4" ShapeID="_x0000_i1027" DrawAspect="Content" ObjectID="_1537010124" r:id="rId15"/>
              </w:object>
            </w:r>
          </w:p>
        </w:tc>
      </w:tr>
      <w:tr w:rsidR="00F55C48" w:rsidTr="00997542">
        <w:trPr>
          <w:trHeight w:hRule="exact" w:val="480"/>
        </w:trPr>
        <w:tc>
          <w:tcPr>
            <w:tcW w:w="9198" w:type="dxa"/>
            <w:gridSpan w:val="5"/>
            <w:vAlign w:val="center"/>
          </w:tcPr>
          <w:p w:rsidR="00F55C48" w:rsidRDefault="00F55C48" w:rsidP="00997542">
            <w:pPr>
              <w:rPr>
                <w:color w:val="0000FF"/>
              </w:rPr>
            </w:pPr>
            <w:r>
              <w:rPr>
                <w:color w:val="0000FF"/>
              </w:rPr>
              <w:t>Θέση 3</w:t>
            </w:r>
            <w:r>
              <w:rPr>
                <w:color w:val="0000FF"/>
                <w:lang w:val="en-US"/>
              </w:rPr>
              <w:t xml:space="preserve"> - </w:t>
            </w:r>
            <w:r>
              <w:rPr>
                <w:color w:val="0000FF"/>
              </w:rPr>
              <w:t>αναμενόμενο βεληνεκές</w:t>
            </w:r>
            <w:r>
              <w:rPr>
                <w:color w:val="0000FF"/>
                <w:lang w:val="en-US"/>
              </w:rPr>
              <w:t xml:space="preserve">: </w:t>
            </w:r>
            <w:r w:rsidRPr="003064CC">
              <w:rPr>
                <w:noProof/>
                <w:position w:val="-14"/>
                <w:lang w:eastAsia="el-GR"/>
              </w:rPr>
              <w:object w:dxaOrig="1640" w:dyaOrig="400">
                <v:shape id="_x0000_i1028" type="#_x0000_t75" style="width:82.5pt;height:20.25pt" o:ole="">
                  <v:imagedata r:id="rId16" o:title=""/>
                </v:shape>
                <o:OLEObject Type="Embed" ProgID="Equation.DSMT4" ShapeID="_x0000_i1028" DrawAspect="Content" ObjectID="_1537010125" r:id="rId17"/>
              </w:object>
            </w:r>
          </w:p>
        </w:tc>
      </w:tr>
      <w:tr w:rsidR="00F55C48" w:rsidTr="00997542">
        <w:trPr>
          <w:trHeight w:hRule="exact" w:val="453"/>
        </w:trPr>
        <w:tc>
          <w:tcPr>
            <w:tcW w:w="1293" w:type="dxa"/>
            <w:vAlign w:val="center"/>
          </w:tcPr>
          <w:p w:rsidR="00F55C48" w:rsidRPr="00BC2562" w:rsidRDefault="00F55C48" w:rsidP="00997542">
            <w:pPr>
              <w:jc w:val="center"/>
            </w:pPr>
            <w:r>
              <w:t>Οπλισμός</w:t>
            </w:r>
          </w:p>
        </w:tc>
        <w:tc>
          <w:tcPr>
            <w:tcW w:w="1605" w:type="dxa"/>
            <w:vAlign w:val="center"/>
          </w:tcPr>
          <w:p w:rsidR="00F55C48" w:rsidRDefault="00F55C48" w:rsidP="00997542">
            <w:pPr>
              <w:jc w:val="center"/>
              <w:rPr>
                <w:lang w:val="en-US"/>
              </w:rPr>
            </w:pPr>
            <w:r>
              <w:rPr>
                <w:i/>
                <w:lang w:val="en-US"/>
              </w:rPr>
              <w:t>d</w:t>
            </w:r>
            <w:r>
              <w:rPr>
                <w:vertAlign w:val="subscript"/>
              </w:rPr>
              <w:t xml:space="preserve"> </w:t>
            </w:r>
            <w:r w:rsidRPr="00CF5B09">
              <w:rPr>
                <w:lang w:val="en-US"/>
              </w:rPr>
              <w:t>(m)</w:t>
            </w:r>
          </w:p>
        </w:tc>
        <w:tc>
          <w:tcPr>
            <w:tcW w:w="2160" w:type="dxa"/>
            <w:vAlign w:val="center"/>
          </w:tcPr>
          <w:p w:rsidR="00F55C48" w:rsidRPr="008F7B26" w:rsidRDefault="00F55C48" w:rsidP="00997542">
            <w:pPr>
              <w:jc w:val="center"/>
            </w:pPr>
            <w:r w:rsidRPr="00D63FAD">
              <w:rPr>
                <w:noProof/>
                <w:position w:val="-10"/>
                <w:lang w:eastAsia="el-GR"/>
              </w:rPr>
              <w:object w:dxaOrig="380" w:dyaOrig="340">
                <v:shape id="_x0000_i1029" type="#_x0000_t75" style="width:18.75pt;height:17.25pt" o:ole="">
                  <v:imagedata r:id="rId18" o:title=""/>
                </v:shape>
                <o:OLEObject Type="Embed" ProgID="Equation.DSMT4" ShapeID="_x0000_i1029" DrawAspect="Content" ObjectID="_1537010126" r:id="rId19"/>
              </w:object>
            </w:r>
            <w:r>
              <w:t xml:space="preserve"> (m)</w:t>
            </w:r>
          </w:p>
        </w:tc>
        <w:tc>
          <w:tcPr>
            <w:tcW w:w="1800" w:type="dxa"/>
            <w:vAlign w:val="center"/>
          </w:tcPr>
          <w:p w:rsidR="00F55C48" w:rsidRPr="00CF5B09" w:rsidRDefault="00F55C48" w:rsidP="00997542">
            <w:pPr>
              <w:jc w:val="center"/>
              <w:rPr>
                <w:i/>
                <w:lang w:val="en-US"/>
              </w:rPr>
            </w:pPr>
            <w:r>
              <w:rPr>
                <w:noProof/>
                <w:position w:val="-16"/>
                <w:lang w:eastAsia="el-GR"/>
              </w:rPr>
              <w:drawing>
                <wp:inline distT="0" distB="0" distL="0" distR="0" wp14:anchorId="0F07C8E7" wp14:editId="38B2EF34">
                  <wp:extent cx="504825" cy="276225"/>
                  <wp:effectExtent l="0" t="0" r="9525" b="9525"/>
                  <wp:docPr id="3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04825" cy="276225"/>
                          </a:xfrm>
                          <a:prstGeom prst="rect">
                            <a:avLst/>
                          </a:prstGeom>
                          <a:noFill/>
                          <a:ln>
                            <a:noFill/>
                          </a:ln>
                        </pic:spPr>
                      </pic:pic>
                    </a:graphicData>
                  </a:graphic>
                </wp:inline>
              </w:drawing>
            </w:r>
            <w:r w:rsidRPr="00CF5B09">
              <w:rPr>
                <w:lang w:val="en-US"/>
              </w:rPr>
              <w:t xml:space="preserve"> (m</w:t>
            </w:r>
            <w:r>
              <w:rPr>
                <w:lang w:val="en-US"/>
              </w:rPr>
              <w:t>s</w:t>
            </w:r>
            <w:r w:rsidRPr="00CF5B09">
              <w:rPr>
                <w:lang w:val="en-US"/>
              </w:rPr>
              <w:t>)</w:t>
            </w:r>
          </w:p>
        </w:tc>
        <w:tc>
          <w:tcPr>
            <w:tcW w:w="2340" w:type="dxa"/>
            <w:vAlign w:val="center"/>
          </w:tcPr>
          <w:p w:rsidR="00F55C48" w:rsidRPr="00CF5B09" w:rsidRDefault="00F55C48" w:rsidP="00997542">
            <w:pPr>
              <w:jc w:val="center"/>
              <w:rPr>
                <w:rFonts w:ascii="Times New Roman" w:hAnsi="Times New Roman" w:cs="Times New Roman"/>
                <w:b/>
                <w:sz w:val="24"/>
                <w:szCs w:val="24"/>
                <w:lang w:val="en-US"/>
              </w:rPr>
            </w:pPr>
            <w:r w:rsidRPr="00274986">
              <w:rPr>
                <w:noProof/>
                <w:position w:val="-14"/>
                <w:lang w:eastAsia="el-GR"/>
              </w:rPr>
              <w:object w:dxaOrig="720" w:dyaOrig="420">
                <v:shape id="_x0000_i1030" type="#_x0000_t75" style="width:36pt;height:21pt" o:ole="">
                  <v:imagedata r:id="rId21" o:title=""/>
                </v:shape>
                <o:OLEObject Type="Embed" ProgID="Equation.DSMT4" ShapeID="_x0000_i1030" DrawAspect="Content" ObjectID="_1537010127" r:id="rId22"/>
              </w:object>
            </w:r>
            <w:r>
              <w:rPr>
                <w:lang w:val="en-US"/>
              </w:rPr>
              <w:t xml:space="preserve"> (ms)</w:t>
            </w:r>
          </w:p>
        </w:tc>
      </w:tr>
      <w:tr w:rsidR="00F55C48" w:rsidTr="00997542">
        <w:trPr>
          <w:trHeight w:hRule="exact" w:val="534"/>
        </w:trPr>
        <w:tc>
          <w:tcPr>
            <w:tcW w:w="1293" w:type="dxa"/>
            <w:vMerge w:val="restart"/>
            <w:vAlign w:val="center"/>
          </w:tcPr>
          <w:p w:rsidR="00F55C48" w:rsidRDefault="00F55C48" w:rsidP="00997542">
            <w:pPr>
              <w:jc w:val="center"/>
              <w:rPr>
                <w:lang w:val="en-US"/>
              </w:rPr>
            </w:pPr>
            <w:r w:rsidRPr="00DA33BE">
              <w:rPr>
                <w:color w:val="0000FF"/>
                <w:lang w:val="en-US"/>
              </w:rPr>
              <w:t xml:space="preserve">Θέση </w:t>
            </w:r>
            <w:r>
              <w:rPr>
                <w:color w:val="0000FF"/>
                <w:lang w:val="en-US"/>
              </w:rPr>
              <w:t>1</w:t>
            </w:r>
          </w:p>
        </w:tc>
        <w:tc>
          <w:tcPr>
            <w:tcW w:w="1605" w:type="dxa"/>
            <w:vAlign w:val="center"/>
          </w:tcPr>
          <w:p w:rsidR="00F55C48" w:rsidRDefault="00F55C48" w:rsidP="00997542">
            <w:pPr>
              <w:jc w:val="center"/>
              <w:rPr>
                <w:lang w:val="en-US"/>
              </w:rPr>
            </w:pPr>
          </w:p>
        </w:tc>
        <w:tc>
          <w:tcPr>
            <w:tcW w:w="2160" w:type="dxa"/>
            <w:vMerge w:val="restart"/>
            <w:vAlign w:val="center"/>
          </w:tcPr>
          <w:p w:rsidR="00F55C48" w:rsidRDefault="00F55C48" w:rsidP="00997542">
            <w:pPr>
              <w:jc w:val="center"/>
              <w:rPr>
                <w:lang w:val="en-US"/>
              </w:rPr>
            </w:pPr>
          </w:p>
        </w:tc>
        <w:tc>
          <w:tcPr>
            <w:tcW w:w="1800" w:type="dxa"/>
            <w:vAlign w:val="center"/>
          </w:tcPr>
          <w:p w:rsidR="00F55C48" w:rsidRPr="00CF5B09" w:rsidRDefault="00F55C48" w:rsidP="00997542">
            <w:pPr>
              <w:jc w:val="center"/>
              <w:rPr>
                <w:b/>
                <w:lang w:val="en-US"/>
              </w:rPr>
            </w:pPr>
          </w:p>
        </w:tc>
        <w:tc>
          <w:tcPr>
            <w:tcW w:w="2340" w:type="dxa"/>
            <w:vMerge w:val="restart"/>
            <w:vAlign w:val="center"/>
          </w:tcPr>
          <w:p w:rsidR="00F55C48" w:rsidRDefault="00F55C48" w:rsidP="00997542">
            <w:pPr>
              <w:pStyle w:val="Heading4"/>
              <w:outlineLvl w:val="3"/>
            </w:pPr>
          </w:p>
          <w:p w:rsidR="00F55C48" w:rsidRDefault="00F55C48" w:rsidP="00997542"/>
          <w:p w:rsidR="00F55C48" w:rsidRDefault="00F55C48" w:rsidP="00997542">
            <w:pPr>
              <w:pStyle w:val="Heading4"/>
              <w:outlineLvl w:val="3"/>
            </w:pPr>
          </w:p>
          <w:p w:rsidR="00F55C48" w:rsidRPr="009D0792" w:rsidRDefault="00F55C48" w:rsidP="00997542"/>
        </w:tc>
      </w:tr>
      <w:tr w:rsidR="00F55C48" w:rsidTr="00997542">
        <w:trPr>
          <w:trHeight w:hRule="exact" w:val="543"/>
        </w:trPr>
        <w:tc>
          <w:tcPr>
            <w:tcW w:w="1293" w:type="dxa"/>
            <w:vMerge/>
            <w:vAlign w:val="center"/>
          </w:tcPr>
          <w:p w:rsidR="00F55C48" w:rsidRPr="00DA33BE" w:rsidRDefault="00F55C48" w:rsidP="00997542">
            <w:pPr>
              <w:jc w:val="center"/>
              <w:rPr>
                <w:color w:val="0000FF"/>
                <w:lang w:val="en-US"/>
              </w:rPr>
            </w:pPr>
          </w:p>
        </w:tc>
        <w:tc>
          <w:tcPr>
            <w:tcW w:w="1605" w:type="dxa"/>
            <w:vAlign w:val="center"/>
          </w:tcPr>
          <w:p w:rsidR="00F55C48" w:rsidRDefault="00F55C48" w:rsidP="00997542">
            <w:pPr>
              <w:jc w:val="center"/>
              <w:rPr>
                <w:lang w:val="en-US"/>
              </w:rPr>
            </w:pPr>
          </w:p>
        </w:tc>
        <w:tc>
          <w:tcPr>
            <w:tcW w:w="2160" w:type="dxa"/>
            <w:vMerge/>
            <w:vAlign w:val="center"/>
          </w:tcPr>
          <w:p w:rsidR="00F55C48" w:rsidRDefault="00F55C48" w:rsidP="00997542">
            <w:pPr>
              <w:jc w:val="center"/>
              <w:rPr>
                <w:lang w:val="en-US"/>
              </w:rPr>
            </w:pPr>
          </w:p>
        </w:tc>
        <w:tc>
          <w:tcPr>
            <w:tcW w:w="1800" w:type="dxa"/>
            <w:vAlign w:val="center"/>
          </w:tcPr>
          <w:p w:rsidR="00F55C48" w:rsidRPr="00CF5B09" w:rsidRDefault="00F55C48" w:rsidP="00997542">
            <w:pPr>
              <w:jc w:val="center"/>
              <w:rPr>
                <w:b/>
                <w:lang w:val="en-US"/>
              </w:rPr>
            </w:pPr>
          </w:p>
        </w:tc>
        <w:tc>
          <w:tcPr>
            <w:tcW w:w="2340" w:type="dxa"/>
            <w:vMerge/>
            <w:vAlign w:val="center"/>
          </w:tcPr>
          <w:p w:rsidR="00F55C48" w:rsidRDefault="00F55C48" w:rsidP="00997542">
            <w:pPr>
              <w:pStyle w:val="Heading4"/>
              <w:outlineLvl w:val="3"/>
            </w:pPr>
          </w:p>
        </w:tc>
      </w:tr>
      <w:tr w:rsidR="00F55C48" w:rsidTr="00997542">
        <w:trPr>
          <w:trHeight w:hRule="exact" w:val="543"/>
        </w:trPr>
        <w:tc>
          <w:tcPr>
            <w:tcW w:w="1293" w:type="dxa"/>
            <w:vMerge/>
            <w:vAlign w:val="center"/>
          </w:tcPr>
          <w:p w:rsidR="00F55C48" w:rsidRDefault="00F55C48" w:rsidP="00997542">
            <w:pPr>
              <w:jc w:val="center"/>
              <w:rPr>
                <w:lang w:val="en-US"/>
              </w:rPr>
            </w:pPr>
          </w:p>
        </w:tc>
        <w:tc>
          <w:tcPr>
            <w:tcW w:w="1605" w:type="dxa"/>
            <w:vAlign w:val="center"/>
          </w:tcPr>
          <w:p w:rsidR="00F55C48" w:rsidRDefault="00F55C48" w:rsidP="00997542">
            <w:pPr>
              <w:jc w:val="center"/>
              <w:rPr>
                <w:lang w:val="en-US"/>
              </w:rPr>
            </w:pPr>
          </w:p>
        </w:tc>
        <w:tc>
          <w:tcPr>
            <w:tcW w:w="2160" w:type="dxa"/>
            <w:vMerge/>
            <w:vAlign w:val="center"/>
          </w:tcPr>
          <w:p w:rsidR="00F55C48" w:rsidRDefault="00F55C48" w:rsidP="00997542">
            <w:pPr>
              <w:jc w:val="center"/>
              <w:rPr>
                <w:lang w:val="en-US"/>
              </w:rPr>
            </w:pPr>
          </w:p>
        </w:tc>
        <w:tc>
          <w:tcPr>
            <w:tcW w:w="1800" w:type="dxa"/>
            <w:vAlign w:val="center"/>
          </w:tcPr>
          <w:p w:rsidR="00F55C48" w:rsidRPr="00CF5B09" w:rsidRDefault="00F55C48" w:rsidP="00997542">
            <w:pPr>
              <w:jc w:val="center"/>
              <w:rPr>
                <w:b/>
                <w:lang w:val="en-US"/>
              </w:rPr>
            </w:pPr>
          </w:p>
        </w:tc>
        <w:tc>
          <w:tcPr>
            <w:tcW w:w="2340" w:type="dxa"/>
            <w:vMerge/>
            <w:vAlign w:val="center"/>
          </w:tcPr>
          <w:p w:rsidR="00F55C48" w:rsidRPr="00CF5B09" w:rsidRDefault="00F55C48" w:rsidP="00997542">
            <w:pPr>
              <w:jc w:val="center"/>
              <w:rPr>
                <w:b/>
                <w:lang w:val="en-US"/>
              </w:rPr>
            </w:pPr>
          </w:p>
        </w:tc>
      </w:tr>
      <w:tr w:rsidR="00F55C48" w:rsidTr="00997542">
        <w:trPr>
          <w:trHeight w:hRule="exact" w:val="534"/>
        </w:trPr>
        <w:tc>
          <w:tcPr>
            <w:tcW w:w="1293" w:type="dxa"/>
            <w:vMerge w:val="restart"/>
            <w:vAlign w:val="center"/>
          </w:tcPr>
          <w:p w:rsidR="00F55C48" w:rsidRPr="00DA33BE" w:rsidRDefault="00F55C48" w:rsidP="00997542">
            <w:pPr>
              <w:jc w:val="center"/>
              <w:rPr>
                <w:color w:val="0000FF"/>
                <w:lang w:val="en-US"/>
              </w:rPr>
            </w:pPr>
            <w:r w:rsidRPr="00DA33BE">
              <w:rPr>
                <w:color w:val="0000FF"/>
                <w:lang w:val="en-US"/>
              </w:rPr>
              <w:t>Θέση 2</w:t>
            </w:r>
          </w:p>
        </w:tc>
        <w:tc>
          <w:tcPr>
            <w:tcW w:w="1605" w:type="dxa"/>
            <w:vAlign w:val="center"/>
          </w:tcPr>
          <w:p w:rsidR="00F55C48" w:rsidRDefault="00F55C48" w:rsidP="00997542">
            <w:pPr>
              <w:jc w:val="center"/>
              <w:rPr>
                <w:lang w:val="en-US"/>
              </w:rPr>
            </w:pPr>
          </w:p>
        </w:tc>
        <w:tc>
          <w:tcPr>
            <w:tcW w:w="2160" w:type="dxa"/>
            <w:vMerge w:val="restart"/>
            <w:vAlign w:val="center"/>
          </w:tcPr>
          <w:p w:rsidR="00F55C48" w:rsidRDefault="00F55C48" w:rsidP="00997542">
            <w:pPr>
              <w:jc w:val="center"/>
              <w:rPr>
                <w:lang w:val="en-US"/>
              </w:rPr>
            </w:pPr>
          </w:p>
          <w:p w:rsidR="00F55C48" w:rsidRDefault="00F55C48" w:rsidP="00997542">
            <w:pPr>
              <w:jc w:val="center"/>
              <w:rPr>
                <w:lang w:val="en-US"/>
              </w:rPr>
            </w:pPr>
          </w:p>
        </w:tc>
        <w:tc>
          <w:tcPr>
            <w:tcW w:w="1800" w:type="dxa"/>
            <w:vAlign w:val="center"/>
          </w:tcPr>
          <w:p w:rsidR="00F55C48" w:rsidRPr="00CF5B09" w:rsidRDefault="00F55C48" w:rsidP="00997542">
            <w:pPr>
              <w:jc w:val="center"/>
              <w:rPr>
                <w:b/>
                <w:lang w:val="en-US"/>
              </w:rPr>
            </w:pPr>
          </w:p>
        </w:tc>
        <w:tc>
          <w:tcPr>
            <w:tcW w:w="2340" w:type="dxa"/>
            <w:vMerge w:val="restart"/>
            <w:vAlign w:val="center"/>
          </w:tcPr>
          <w:p w:rsidR="00F55C48" w:rsidRPr="00CF5B09" w:rsidRDefault="00F55C48" w:rsidP="00997542">
            <w:pPr>
              <w:rPr>
                <w:b/>
                <w:lang w:val="en-US"/>
              </w:rPr>
            </w:pPr>
          </w:p>
        </w:tc>
      </w:tr>
      <w:tr w:rsidR="00F55C48" w:rsidTr="00997542">
        <w:trPr>
          <w:trHeight w:hRule="exact" w:val="462"/>
        </w:trPr>
        <w:tc>
          <w:tcPr>
            <w:tcW w:w="1293" w:type="dxa"/>
            <w:vMerge/>
            <w:vAlign w:val="center"/>
          </w:tcPr>
          <w:p w:rsidR="00F55C48" w:rsidRPr="00DA33BE" w:rsidRDefault="00F55C48" w:rsidP="00997542">
            <w:pPr>
              <w:jc w:val="center"/>
              <w:rPr>
                <w:color w:val="0000FF"/>
                <w:lang w:val="en-US"/>
              </w:rPr>
            </w:pPr>
          </w:p>
        </w:tc>
        <w:tc>
          <w:tcPr>
            <w:tcW w:w="1605" w:type="dxa"/>
            <w:vAlign w:val="center"/>
          </w:tcPr>
          <w:p w:rsidR="00F55C48" w:rsidRDefault="00F55C48" w:rsidP="00997542">
            <w:pPr>
              <w:jc w:val="center"/>
              <w:rPr>
                <w:lang w:val="en-US"/>
              </w:rPr>
            </w:pPr>
          </w:p>
        </w:tc>
        <w:tc>
          <w:tcPr>
            <w:tcW w:w="2160" w:type="dxa"/>
            <w:vMerge/>
            <w:vAlign w:val="center"/>
          </w:tcPr>
          <w:p w:rsidR="00F55C48" w:rsidRDefault="00F55C48" w:rsidP="00997542">
            <w:pPr>
              <w:jc w:val="center"/>
              <w:rPr>
                <w:lang w:val="en-US"/>
              </w:rPr>
            </w:pPr>
          </w:p>
        </w:tc>
        <w:tc>
          <w:tcPr>
            <w:tcW w:w="1800" w:type="dxa"/>
            <w:vAlign w:val="center"/>
          </w:tcPr>
          <w:p w:rsidR="00F55C48" w:rsidRPr="00CF5B09" w:rsidRDefault="00F55C48" w:rsidP="00997542">
            <w:pPr>
              <w:jc w:val="center"/>
              <w:rPr>
                <w:b/>
                <w:lang w:val="en-US"/>
              </w:rPr>
            </w:pPr>
          </w:p>
        </w:tc>
        <w:tc>
          <w:tcPr>
            <w:tcW w:w="2340" w:type="dxa"/>
            <w:vMerge/>
            <w:vAlign w:val="center"/>
          </w:tcPr>
          <w:p w:rsidR="00F55C48" w:rsidRPr="00CF5B09" w:rsidRDefault="00F55C48" w:rsidP="00997542">
            <w:pPr>
              <w:rPr>
                <w:b/>
                <w:lang w:val="en-US"/>
              </w:rPr>
            </w:pPr>
          </w:p>
        </w:tc>
      </w:tr>
      <w:tr w:rsidR="00F55C48" w:rsidTr="00997542">
        <w:trPr>
          <w:trHeight w:hRule="exact" w:val="435"/>
        </w:trPr>
        <w:tc>
          <w:tcPr>
            <w:tcW w:w="1293" w:type="dxa"/>
            <w:vMerge/>
            <w:vAlign w:val="center"/>
          </w:tcPr>
          <w:p w:rsidR="00F55C48" w:rsidRDefault="00F55C48" w:rsidP="00997542">
            <w:pPr>
              <w:jc w:val="center"/>
              <w:rPr>
                <w:lang w:val="en-US"/>
              </w:rPr>
            </w:pPr>
          </w:p>
        </w:tc>
        <w:tc>
          <w:tcPr>
            <w:tcW w:w="1605" w:type="dxa"/>
            <w:vAlign w:val="center"/>
          </w:tcPr>
          <w:p w:rsidR="00F55C48" w:rsidRDefault="00F55C48" w:rsidP="00997542">
            <w:pPr>
              <w:jc w:val="center"/>
              <w:rPr>
                <w:lang w:val="en-US"/>
              </w:rPr>
            </w:pPr>
          </w:p>
        </w:tc>
        <w:tc>
          <w:tcPr>
            <w:tcW w:w="2160" w:type="dxa"/>
            <w:vMerge/>
            <w:vAlign w:val="center"/>
          </w:tcPr>
          <w:p w:rsidR="00F55C48" w:rsidRDefault="00F55C48" w:rsidP="00997542">
            <w:pPr>
              <w:jc w:val="center"/>
              <w:rPr>
                <w:lang w:val="en-US"/>
              </w:rPr>
            </w:pPr>
          </w:p>
        </w:tc>
        <w:tc>
          <w:tcPr>
            <w:tcW w:w="1800" w:type="dxa"/>
            <w:vAlign w:val="center"/>
          </w:tcPr>
          <w:p w:rsidR="00F55C48" w:rsidRPr="00CF5B09" w:rsidRDefault="00F55C48" w:rsidP="00997542">
            <w:pPr>
              <w:jc w:val="center"/>
              <w:rPr>
                <w:b/>
                <w:lang w:val="en-US"/>
              </w:rPr>
            </w:pPr>
          </w:p>
        </w:tc>
        <w:tc>
          <w:tcPr>
            <w:tcW w:w="2340" w:type="dxa"/>
            <w:vMerge/>
            <w:vAlign w:val="center"/>
          </w:tcPr>
          <w:p w:rsidR="00F55C48" w:rsidRPr="00CF5B09" w:rsidRDefault="00F55C48" w:rsidP="00997542">
            <w:pPr>
              <w:jc w:val="center"/>
              <w:rPr>
                <w:b/>
                <w:lang w:val="en-US"/>
              </w:rPr>
            </w:pPr>
          </w:p>
        </w:tc>
      </w:tr>
      <w:tr w:rsidR="00F55C48" w:rsidTr="00997542">
        <w:trPr>
          <w:trHeight w:hRule="exact" w:val="534"/>
        </w:trPr>
        <w:tc>
          <w:tcPr>
            <w:tcW w:w="1293" w:type="dxa"/>
            <w:vMerge w:val="restart"/>
            <w:vAlign w:val="center"/>
          </w:tcPr>
          <w:p w:rsidR="00F55C48" w:rsidRPr="00DA33BE" w:rsidRDefault="00F55C48" w:rsidP="00997542">
            <w:pPr>
              <w:jc w:val="center"/>
              <w:rPr>
                <w:color w:val="0000FF"/>
                <w:lang w:val="en-US"/>
              </w:rPr>
            </w:pPr>
            <w:r w:rsidRPr="00DA33BE">
              <w:rPr>
                <w:color w:val="0000FF"/>
                <w:lang w:val="en-US"/>
              </w:rPr>
              <w:t>Θέση 3</w:t>
            </w:r>
          </w:p>
        </w:tc>
        <w:tc>
          <w:tcPr>
            <w:tcW w:w="1605" w:type="dxa"/>
            <w:vAlign w:val="center"/>
          </w:tcPr>
          <w:p w:rsidR="00F55C48" w:rsidRDefault="00F55C48" w:rsidP="00997542">
            <w:pPr>
              <w:jc w:val="center"/>
              <w:rPr>
                <w:lang w:val="en-US"/>
              </w:rPr>
            </w:pPr>
          </w:p>
        </w:tc>
        <w:tc>
          <w:tcPr>
            <w:tcW w:w="2160" w:type="dxa"/>
            <w:vMerge w:val="restart"/>
            <w:vAlign w:val="center"/>
          </w:tcPr>
          <w:p w:rsidR="00F55C48" w:rsidRDefault="00F55C48" w:rsidP="00997542">
            <w:pPr>
              <w:jc w:val="center"/>
              <w:rPr>
                <w:lang w:val="en-US"/>
              </w:rPr>
            </w:pPr>
          </w:p>
        </w:tc>
        <w:tc>
          <w:tcPr>
            <w:tcW w:w="1800" w:type="dxa"/>
            <w:vAlign w:val="center"/>
          </w:tcPr>
          <w:p w:rsidR="00F55C48" w:rsidRPr="00CF5B09" w:rsidRDefault="00F55C48" w:rsidP="00997542">
            <w:pPr>
              <w:jc w:val="center"/>
              <w:rPr>
                <w:b/>
                <w:lang w:val="en-US"/>
              </w:rPr>
            </w:pPr>
          </w:p>
        </w:tc>
        <w:tc>
          <w:tcPr>
            <w:tcW w:w="2340" w:type="dxa"/>
            <w:vMerge w:val="restart"/>
            <w:vAlign w:val="center"/>
          </w:tcPr>
          <w:p w:rsidR="00F55C48" w:rsidRPr="00824776" w:rsidRDefault="00F55C48" w:rsidP="00997542">
            <w:pPr>
              <w:pStyle w:val="Heading4"/>
              <w:outlineLvl w:val="3"/>
            </w:pPr>
          </w:p>
        </w:tc>
      </w:tr>
      <w:tr w:rsidR="00F55C48" w:rsidTr="00997542">
        <w:trPr>
          <w:trHeight w:hRule="exact" w:val="534"/>
        </w:trPr>
        <w:tc>
          <w:tcPr>
            <w:tcW w:w="1293" w:type="dxa"/>
            <w:vMerge/>
            <w:vAlign w:val="center"/>
          </w:tcPr>
          <w:p w:rsidR="00F55C48" w:rsidRPr="00DA33BE" w:rsidRDefault="00F55C48" w:rsidP="00997542">
            <w:pPr>
              <w:jc w:val="center"/>
              <w:rPr>
                <w:color w:val="0000FF"/>
                <w:lang w:val="en-US"/>
              </w:rPr>
            </w:pPr>
          </w:p>
        </w:tc>
        <w:tc>
          <w:tcPr>
            <w:tcW w:w="1605" w:type="dxa"/>
            <w:vAlign w:val="center"/>
          </w:tcPr>
          <w:p w:rsidR="00F55C48" w:rsidRDefault="00F55C48" w:rsidP="00997542">
            <w:pPr>
              <w:jc w:val="center"/>
              <w:rPr>
                <w:lang w:val="en-US"/>
              </w:rPr>
            </w:pPr>
          </w:p>
        </w:tc>
        <w:tc>
          <w:tcPr>
            <w:tcW w:w="2160" w:type="dxa"/>
            <w:vMerge/>
            <w:vAlign w:val="center"/>
          </w:tcPr>
          <w:p w:rsidR="00F55C48" w:rsidRDefault="00F55C48" w:rsidP="00997542">
            <w:pPr>
              <w:jc w:val="center"/>
              <w:rPr>
                <w:lang w:val="en-US"/>
              </w:rPr>
            </w:pPr>
          </w:p>
        </w:tc>
        <w:tc>
          <w:tcPr>
            <w:tcW w:w="1800" w:type="dxa"/>
            <w:vAlign w:val="center"/>
          </w:tcPr>
          <w:p w:rsidR="00F55C48" w:rsidRPr="00CF5B09" w:rsidRDefault="00F55C48" w:rsidP="00997542">
            <w:pPr>
              <w:jc w:val="center"/>
              <w:rPr>
                <w:b/>
                <w:lang w:val="en-US"/>
              </w:rPr>
            </w:pPr>
          </w:p>
        </w:tc>
        <w:tc>
          <w:tcPr>
            <w:tcW w:w="2340" w:type="dxa"/>
            <w:vMerge/>
            <w:vAlign w:val="center"/>
          </w:tcPr>
          <w:p w:rsidR="00F55C48" w:rsidRPr="00824776" w:rsidRDefault="00F55C48" w:rsidP="00997542">
            <w:pPr>
              <w:pStyle w:val="Heading4"/>
              <w:outlineLvl w:val="3"/>
            </w:pPr>
          </w:p>
        </w:tc>
      </w:tr>
      <w:tr w:rsidR="00F55C48" w:rsidTr="00997542">
        <w:trPr>
          <w:trHeight w:hRule="exact" w:val="552"/>
        </w:trPr>
        <w:tc>
          <w:tcPr>
            <w:tcW w:w="1293" w:type="dxa"/>
            <w:vMerge/>
            <w:vAlign w:val="center"/>
          </w:tcPr>
          <w:p w:rsidR="00F55C48" w:rsidRDefault="00F55C48" w:rsidP="00997542">
            <w:pPr>
              <w:jc w:val="center"/>
              <w:rPr>
                <w:lang w:val="en-US"/>
              </w:rPr>
            </w:pPr>
          </w:p>
        </w:tc>
        <w:tc>
          <w:tcPr>
            <w:tcW w:w="1605" w:type="dxa"/>
            <w:vAlign w:val="center"/>
          </w:tcPr>
          <w:p w:rsidR="00F55C48" w:rsidRDefault="00F55C48" w:rsidP="00997542">
            <w:pPr>
              <w:jc w:val="center"/>
              <w:rPr>
                <w:lang w:val="en-US"/>
              </w:rPr>
            </w:pPr>
          </w:p>
        </w:tc>
        <w:tc>
          <w:tcPr>
            <w:tcW w:w="2160" w:type="dxa"/>
            <w:vMerge/>
            <w:vAlign w:val="center"/>
          </w:tcPr>
          <w:p w:rsidR="00F55C48" w:rsidRDefault="00F55C48" w:rsidP="00997542">
            <w:pPr>
              <w:jc w:val="center"/>
              <w:rPr>
                <w:lang w:val="en-US"/>
              </w:rPr>
            </w:pPr>
          </w:p>
        </w:tc>
        <w:tc>
          <w:tcPr>
            <w:tcW w:w="1800" w:type="dxa"/>
            <w:vAlign w:val="center"/>
          </w:tcPr>
          <w:p w:rsidR="00F55C48" w:rsidRPr="00CF5B09" w:rsidRDefault="00F55C48" w:rsidP="00997542">
            <w:pPr>
              <w:jc w:val="center"/>
              <w:rPr>
                <w:b/>
                <w:lang w:val="en-US"/>
              </w:rPr>
            </w:pPr>
          </w:p>
        </w:tc>
        <w:tc>
          <w:tcPr>
            <w:tcW w:w="2340" w:type="dxa"/>
            <w:vMerge/>
            <w:vAlign w:val="center"/>
          </w:tcPr>
          <w:p w:rsidR="00F55C48" w:rsidRPr="00CF5B09" w:rsidRDefault="00F55C48" w:rsidP="00997542">
            <w:pPr>
              <w:jc w:val="center"/>
              <w:rPr>
                <w:b/>
                <w:lang w:val="en-US"/>
              </w:rPr>
            </w:pPr>
          </w:p>
        </w:tc>
      </w:tr>
    </w:tbl>
    <w:p w:rsidR="00F354E6" w:rsidRDefault="00F354E6" w:rsidP="00F55C48">
      <w:pPr>
        <w:pStyle w:val="ormal"/>
        <w:spacing w:before="120"/>
        <w:jc w:val="both"/>
        <w:rPr>
          <w:rFonts w:ascii="Arial" w:eastAsiaTheme="minorHAnsi" w:hAnsi="Arial" w:cstheme="minorBidi"/>
          <w:bCs w:val="0"/>
          <w:i w:val="0"/>
          <w:iCs w:val="0"/>
          <w:color w:val="auto"/>
          <w:u w:val="single"/>
          <w:lang w:val="el-GR"/>
        </w:rPr>
      </w:pPr>
    </w:p>
    <w:tbl>
      <w:tblPr>
        <w:tblStyle w:val="TableGrid"/>
        <w:tblW w:w="9201" w:type="dxa"/>
        <w:tblLayout w:type="fixed"/>
        <w:tblLook w:val="04A0" w:firstRow="1" w:lastRow="0" w:firstColumn="1" w:lastColumn="0" w:noHBand="0" w:noVBand="1"/>
      </w:tblPr>
      <w:tblGrid>
        <w:gridCol w:w="9201"/>
      </w:tblGrid>
      <w:tr w:rsidR="00F55C48" w:rsidRPr="00F81D3C" w:rsidTr="00997542">
        <w:trPr>
          <w:trHeight w:val="302"/>
        </w:trPr>
        <w:tc>
          <w:tcPr>
            <w:tcW w:w="9201" w:type="dxa"/>
            <w:shd w:val="clear" w:color="auto" w:fill="E6E6E6"/>
          </w:tcPr>
          <w:p w:rsidR="00F55C48" w:rsidRPr="00767434" w:rsidRDefault="00F55C48" w:rsidP="00997542">
            <w:pPr>
              <w:spacing w:before="120" w:after="120"/>
              <w:jc w:val="both"/>
              <w:rPr>
                <w:rFonts w:cs="Arial"/>
              </w:rPr>
            </w:pPr>
            <w:r>
              <w:rPr>
                <w:rFonts w:cs="Arial"/>
              </w:rPr>
              <w:t>Πως συγκρίνονται οι αναμενόμενες τιμές του βεληνεκούς με τις μέσες τιμές των μέγιστων αποστάσεων που μετρήσατε σε κάθε περίπτωση</w:t>
            </w:r>
            <w:r w:rsidRPr="002B573A">
              <w:rPr>
                <w:rFonts w:cs="Arial"/>
              </w:rPr>
              <w:t xml:space="preserve">; </w:t>
            </w:r>
            <w:r>
              <w:rPr>
                <w:rFonts w:cs="Arial"/>
              </w:rPr>
              <w:t xml:space="preserve">Να σχολιάσετε τυχόν διαφορές. </w:t>
            </w:r>
          </w:p>
        </w:tc>
      </w:tr>
      <w:tr w:rsidR="00F55C48" w:rsidRPr="00F81D3C" w:rsidTr="00997542">
        <w:trPr>
          <w:trHeight w:val="302"/>
        </w:trPr>
        <w:tc>
          <w:tcPr>
            <w:tcW w:w="9201" w:type="dxa"/>
            <w:tcBorders>
              <w:bottom w:val="single" w:sz="4" w:space="0" w:color="auto"/>
            </w:tcBorders>
            <w:shd w:val="clear" w:color="auto" w:fill="auto"/>
          </w:tcPr>
          <w:p w:rsidR="00F55C48" w:rsidRDefault="00F55C48" w:rsidP="00997542">
            <w:pPr>
              <w:pBdr>
                <w:bottom w:val="single" w:sz="6" w:space="1" w:color="auto"/>
                <w:between w:val="single" w:sz="6" w:space="1" w:color="auto"/>
              </w:pBdr>
              <w:jc w:val="both"/>
              <w:rPr>
                <w:rFonts w:cs="Arial"/>
              </w:rPr>
            </w:pPr>
          </w:p>
          <w:p w:rsidR="00F55C48" w:rsidRDefault="00F55C48" w:rsidP="00997542">
            <w:pPr>
              <w:pBdr>
                <w:bottom w:val="single" w:sz="6" w:space="1" w:color="auto"/>
                <w:between w:val="single" w:sz="6" w:space="1" w:color="auto"/>
              </w:pBdr>
              <w:spacing w:before="120" w:after="120"/>
              <w:jc w:val="both"/>
              <w:rPr>
                <w:rFonts w:cs="Arial"/>
              </w:rPr>
            </w:pPr>
          </w:p>
          <w:p w:rsidR="00F55C48" w:rsidRPr="007E50CE" w:rsidRDefault="00F55C48" w:rsidP="00997542">
            <w:pPr>
              <w:pStyle w:val="Heading4"/>
              <w:spacing w:before="120"/>
              <w:outlineLvl w:val="3"/>
            </w:pPr>
          </w:p>
        </w:tc>
      </w:tr>
    </w:tbl>
    <w:p w:rsidR="00F354E6" w:rsidRDefault="00F354E6" w:rsidP="00F55C48">
      <w:pPr>
        <w:spacing w:before="360"/>
        <w:rPr>
          <w:b/>
          <w:u w:val="single"/>
          <w:lang w:val="en-US"/>
        </w:rPr>
      </w:pPr>
    </w:p>
    <w:p w:rsidR="00F55C48" w:rsidRDefault="00F55C48" w:rsidP="00F55C48">
      <w:pPr>
        <w:spacing w:before="360"/>
        <w:rPr>
          <w:b/>
          <w:u w:val="single"/>
        </w:rPr>
      </w:pPr>
      <w:r w:rsidRPr="00887140">
        <w:rPr>
          <w:b/>
          <w:u w:val="single"/>
          <w:lang w:val="en-US"/>
        </w:rPr>
        <w:t>II</w:t>
      </w:r>
      <w:r w:rsidRPr="00572C44">
        <w:rPr>
          <w:b/>
          <w:u w:val="single"/>
        </w:rPr>
        <w:t xml:space="preserve">.2 </w:t>
      </w:r>
      <w:r w:rsidRPr="00887140">
        <w:rPr>
          <w:b/>
          <w:u w:val="single"/>
        </w:rPr>
        <w:t>Χρόνος πτήσης</w:t>
      </w:r>
    </w:p>
    <w:p w:rsidR="00F55C48" w:rsidRDefault="00F55C48" w:rsidP="00F55C48">
      <w:pPr>
        <w:spacing w:after="120"/>
        <w:jc w:val="both"/>
        <w:rPr>
          <w:rFonts w:cs="Arial"/>
          <w:bCs/>
          <w:iCs/>
        </w:rPr>
      </w:pPr>
      <w:r>
        <w:rPr>
          <w:rFonts w:cs="Arial"/>
          <w:bCs/>
          <w:iCs/>
        </w:rPr>
        <w:t>Για τη</w:t>
      </w:r>
      <w:r w:rsidRPr="00887140">
        <w:rPr>
          <w:rFonts w:cs="Arial"/>
          <w:bCs/>
          <w:iCs/>
        </w:rPr>
        <w:t xml:space="preserve"> μέτρηση του χρόνου πτήσης της σφαίρας, θα πρέπει να εφαρμόσετε μία μή αυτοματοποιημένη διαδικασία</w:t>
      </w:r>
      <w:r>
        <w:rPr>
          <w:rFonts w:cs="Arial"/>
          <w:bCs/>
          <w:iCs/>
        </w:rPr>
        <w:t xml:space="preserve">. </w:t>
      </w:r>
      <w:r w:rsidRPr="00C76F34">
        <w:rPr>
          <w:rFonts w:cs="Arial"/>
          <w:b/>
          <w:bCs/>
          <w:iCs/>
        </w:rPr>
        <w:t>Θα χρειαστεί να χρησιμοποιήσετε</w:t>
      </w:r>
      <w:r w:rsidR="006E7684" w:rsidRPr="00C76F34">
        <w:rPr>
          <w:rFonts w:cs="Arial"/>
          <w:b/>
          <w:bCs/>
          <w:iCs/>
        </w:rPr>
        <w:t xml:space="preserve"> και τις</w:t>
      </w:r>
      <w:r w:rsidRPr="00C76F34">
        <w:rPr>
          <w:rFonts w:cs="Arial"/>
          <w:b/>
          <w:bCs/>
          <w:iCs/>
        </w:rPr>
        <w:t xml:space="preserve"> δύο φωτοπύλες,</w:t>
      </w:r>
      <w:r>
        <w:rPr>
          <w:rFonts w:cs="Arial"/>
          <w:bCs/>
          <w:iCs/>
        </w:rPr>
        <w:t xml:space="preserve"> η μία εκ  των οποίων είναι στερεωμένη στο άνοιγμα του σωλήνα του εκτοξευτή όπως προηγουμένως, και χρησιμοποιείται για να ξεκινά το χρονόμετρο.  Η δεύτερη φωτοπύλη χρησιμοποιείται από τον παρατηρητή της ομάδας για να σταματά το χρονόμετρο όταν η σφαίρα πέφτει στο δάπεδο διακόπτοντας τη </w:t>
      </w:r>
      <w:r w:rsidR="006E7684">
        <w:rPr>
          <w:rFonts w:cs="Arial"/>
          <w:bCs/>
          <w:iCs/>
        </w:rPr>
        <w:t>φωτοδέσμη με το δάχτυλο</w:t>
      </w:r>
      <w:r>
        <w:rPr>
          <w:rFonts w:cs="Arial"/>
          <w:bCs/>
          <w:iCs/>
        </w:rPr>
        <w:t xml:space="preserve">. </w:t>
      </w:r>
    </w:p>
    <w:p w:rsidR="006E7684" w:rsidRPr="009A5569" w:rsidRDefault="006E7684" w:rsidP="006E7684">
      <w:pPr>
        <w:spacing w:after="120"/>
        <w:jc w:val="both"/>
      </w:pPr>
      <w:r w:rsidRPr="003D622C">
        <w:t>Θα</w:t>
      </w:r>
      <w:r>
        <w:t xml:space="preserve"> πρέπει επιπλέον να γίνουν οι ακόλουθες ρυθμίσεις στο λογισμικό </w:t>
      </w:r>
      <w:r>
        <w:rPr>
          <w:lang w:val="en-US"/>
        </w:rPr>
        <w:t>Data</w:t>
      </w:r>
      <w:r w:rsidRPr="003D622C">
        <w:t xml:space="preserve"> </w:t>
      </w:r>
      <w:r>
        <w:rPr>
          <w:lang w:val="en-US"/>
        </w:rPr>
        <w:t>studio</w:t>
      </w:r>
      <w:r w:rsidRPr="003D622C">
        <w:t>.</w:t>
      </w:r>
    </w:p>
    <w:p w:rsidR="006E7684" w:rsidRPr="003D622C" w:rsidRDefault="006E7684" w:rsidP="006E7684">
      <w:pPr>
        <w:pStyle w:val="ListParagraph"/>
        <w:numPr>
          <w:ilvl w:val="0"/>
          <w:numId w:val="2"/>
        </w:numPr>
        <w:spacing w:after="200" w:line="276" w:lineRule="auto"/>
        <w:jc w:val="both"/>
        <w:rPr>
          <w:rFonts w:ascii="Arial" w:eastAsiaTheme="minorHAnsi" w:hAnsi="Arial" w:cstheme="minorBidi"/>
          <w:sz w:val="22"/>
          <w:szCs w:val="22"/>
          <w:lang w:eastAsia="en-US"/>
        </w:rPr>
      </w:pPr>
      <w:r>
        <w:rPr>
          <w:rFonts w:ascii="Arial" w:eastAsiaTheme="minorHAnsi" w:hAnsi="Arial" w:cstheme="minorBidi"/>
          <w:sz w:val="22"/>
          <w:szCs w:val="22"/>
          <w:lang w:eastAsia="en-US"/>
        </w:rPr>
        <w:t>Να βεβαιωθείτε ότι είναι συνδεδεμένες στην διασύνδεη και οι 2 φωτοπύλες</w:t>
      </w:r>
      <w:r w:rsidRPr="003D622C">
        <w:rPr>
          <w:rFonts w:ascii="Arial" w:eastAsiaTheme="minorHAnsi" w:hAnsi="Arial" w:cstheme="minorBidi"/>
          <w:sz w:val="22"/>
          <w:szCs w:val="22"/>
          <w:lang w:eastAsia="en-US"/>
        </w:rPr>
        <w:t>.</w:t>
      </w:r>
    </w:p>
    <w:p w:rsidR="006E7684" w:rsidRDefault="006E7684" w:rsidP="007F1B37">
      <w:pPr>
        <w:pStyle w:val="ListParagraph"/>
        <w:numPr>
          <w:ilvl w:val="0"/>
          <w:numId w:val="2"/>
        </w:numPr>
        <w:spacing w:after="200" w:line="276" w:lineRule="auto"/>
        <w:jc w:val="both"/>
        <w:rPr>
          <w:rFonts w:ascii="Arial" w:eastAsiaTheme="minorHAnsi" w:hAnsi="Arial" w:cstheme="minorBidi"/>
          <w:sz w:val="22"/>
          <w:szCs w:val="22"/>
          <w:lang w:eastAsia="en-US"/>
        </w:rPr>
      </w:pPr>
      <w:r w:rsidRPr="006E7684">
        <w:rPr>
          <w:rFonts w:ascii="Arial" w:eastAsiaTheme="minorHAnsi" w:hAnsi="Arial" w:cstheme="minorBidi"/>
          <w:sz w:val="22"/>
          <w:szCs w:val="22"/>
          <w:lang w:eastAsia="en-US"/>
        </w:rPr>
        <w:t xml:space="preserve">Στο </w:t>
      </w:r>
      <w:r w:rsidRPr="006E7684">
        <w:rPr>
          <w:rFonts w:ascii="Arial" w:eastAsiaTheme="minorHAnsi" w:hAnsi="Arial" w:cstheme="minorBidi"/>
          <w:sz w:val="22"/>
          <w:szCs w:val="22"/>
          <w:lang w:val="en-US" w:eastAsia="en-US"/>
        </w:rPr>
        <w:t>Photogate</w:t>
      </w:r>
      <w:r w:rsidRPr="006E7684">
        <w:rPr>
          <w:rFonts w:ascii="Arial" w:eastAsiaTheme="minorHAnsi" w:hAnsi="Arial" w:cstheme="minorBidi"/>
          <w:sz w:val="22"/>
          <w:szCs w:val="22"/>
          <w:lang w:eastAsia="en-US"/>
        </w:rPr>
        <w:t xml:space="preserve"> 1 -&gt;</w:t>
      </w:r>
      <w:r w:rsidRPr="006E7684">
        <w:rPr>
          <w:rFonts w:ascii="Arial" w:eastAsiaTheme="minorHAnsi" w:hAnsi="Arial" w:cstheme="minorBidi"/>
          <w:sz w:val="22"/>
          <w:szCs w:val="22"/>
          <w:lang w:val="en-US" w:eastAsia="en-US"/>
        </w:rPr>
        <w:t>Measurements</w:t>
      </w:r>
      <w:r w:rsidRPr="006E7684">
        <w:rPr>
          <w:rFonts w:ascii="Arial" w:eastAsiaTheme="minorHAnsi" w:hAnsi="Arial" w:cstheme="minorBidi"/>
          <w:sz w:val="22"/>
          <w:szCs w:val="22"/>
          <w:lang w:eastAsia="en-US"/>
        </w:rPr>
        <w:t xml:space="preserve"> δεν θα πρέπει να είναι τίποτα επιλεγμένο</w:t>
      </w:r>
      <w:r>
        <w:rPr>
          <w:rFonts w:ascii="Arial" w:eastAsiaTheme="minorHAnsi" w:hAnsi="Arial" w:cstheme="minorBidi"/>
          <w:sz w:val="22"/>
          <w:szCs w:val="22"/>
          <w:lang w:eastAsia="en-US"/>
        </w:rPr>
        <w:t>.</w:t>
      </w:r>
    </w:p>
    <w:p w:rsidR="006E7684" w:rsidRPr="006E7684" w:rsidRDefault="006E7684" w:rsidP="006E7684">
      <w:pPr>
        <w:pStyle w:val="ListParagraph"/>
        <w:numPr>
          <w:ilvl w:val="0"/>
          <w:numId w:val="2"/>
        </w:numPr>
        <w:spacing w:after="200" w:line="276" w:lineRule="auto"/>
        <w:jc w:val="both"/>
        <w:rPr>
          <w:rFonts w:ascii="Arial" w:eastAsiaTheme="minorHAnsi" w:hAnsi="Arial" w:cstheme="minorBidi"/>
          <w:sz w:val="22"/>
          <w:szCs w:val="22"/>
          <w:lang w:eastAsia="en-US"/>
        </w:rPr>
      </w:pPr>
      <w:r w:rsidRPr="006E7684">
        <w:rPr>
          <w:rFonts w:ascii="Arial" w:eastAsiaTheme="minorHAnsi" w:hAnsi="Arial" w:cstheme="minorBidi"/>
          <w:sz w:val="22"/>
          <w:szCs w:val="22"/>
          <w:lang w:eastAsia="en-US"/>
        </w:rPr>
        <w:t xml:space="preserve">Στο </w:t>
      </w:r>
      <w:r w:rsidRPr="006E7684">
        <w:rPr>
          <w:rFonts w:ascii="Arial" w:eastAsiaTheme="minorHAnsi" w:hAnsi="Arial" w:cstheme="minorBidi"/>
          <w:sz w:val="22"/>
          <w:szCs w:val="22"/>
          <w:lang w:val="en-US" w:eastAsia="en-US"/>
        </w:rPr>
        <w:t>Photogate</w:t>
      </w:r>
      <w:r w:rsidRPr="006E7684">
        <w:rPr>
          <w:rFonts w:ascii="Arial" w:eastAsiaTheme="minorHAnsi" w:hAnsi="Arial" w:cstheme="minorBidi"/>
          <w:sz w:val="22"/>
          <w:szCs w:val="22"/>
          <w:lang w:eastAsia="en-US"/>
        </w:rPr>
        <w:t xml:space="preserve"> </w:t>
      </w:r>
      <w:r>
        <w:rPr>
          <w:rFonts w:ascii="Arial" w:eastAsiaTheme="minorHAnsi" w:hAnsi="Arial" w:cstheme="minorBidi"/>
          <w:sz w:val="22"/>
          <w:szCs w:val="22"/>
          <w:lang w:eastAsia="en-US"/>
        </w:rPr>
        <w:t>2</w:t>
      </w:r>
      <w:r w:rsidRPr="006E7684">
        <w:rPr>
          <w:rFonts w:ascii="Arial" w:eastAsiaTheme="minorHAnsi" w:hAnsi="Arial" w:cstheme="minorBidi"/>
          <w:sz w:val="22"/>
          <w:szCs w:val="22"/>
          <w:lang w:eastAsia="en-US"/>
        </w:rPr>
        <w:t xml:space="preserve"> -&gt;</w:t>
      </w:r>
      <w:r w:rsidRPr="006E7684">
        <w:rPr>
          <w:rFonts w:ascii="Arial" w:eastAsiaTheme="minorHAnsi" w:hAnsi="Arial" w:cstheme="minorBidi"/>
          <w:sz w:val="22"/>
          <w:szCs w:val="22"/>
          <w:lang w:val="en-US" w:eastAsia="en-US"/>
        </w:rPr>
        <w:t>Measurements</w:t>
      </w:r>
      <w:r w:rsidRPr="006E7684">
        <w:rPr>
          <w:rFonts w:ascii="Arial" w:eastAsiaTheme="minorHAnsi" w:hAnsi="Arial" w:cstheme="minorBidi"/>
          <w:sz w:val="22"/>
          <w:szCs w:val="22"/>
          <w:lang w:eastAsia="en-US"/>
        </w:rPr>
        <w:t xml:space="preserve"> θα πρέπει να είναι επιλεγμένο</w:t>
      </w:r>
      <w:r>
        <w:rPr>
          <w:rFonts w:ascii="Arial" w:eastAsiaTheme="minorHAnsi" w:hAnsi="Arial" w:cstheme="minorBidi"/>
          <w:sz w:val="22"/>
          <w:szCs w:val="22"/>
          <w:lang w:eastAsia="en-US"/>
        </w:rPr>
        <w:t xml:space="preserve"> μόνο </w:t>
      </w:r>
      <w:r>
        <w:rPr>
          <w:rFonts w:ascii="Arial" w:eastAsiaTheme="minorHAnsi" w:hAnsi="Arial" w:cstheme="minorBidi"/>
          <w:sz w:val="22"/>
          <w:szCs w:val="22"/>
          <w:lang w:val="en-US" w:eastAsia="en-US"/>
        </w:rPr>
        <w:t>Time Between Any Gates, Ch 2</w:t>
      </w:r>
      <w:r>
        <w:rPr>
          <w:rFonts w:ascii="Arial" w:eastAsiaTheme="minorHAnsi" w:hAnsi="Arial" w:cstheme="minorBidi"/>
          <w:sz w:val="22"/>
          <w:szCs w:val="22"/>
          <w:lang w:eastAsia="en-US"/>
        </w:rPr>
        <w:t>.</w:t>
      </w:r>
    </w:p>
    <w:p w:rsidR="006E7684" w:rsidRPr="006E7684" w:rsidRDefault="006E7684" w:rsidP="007F1B37">
      <w:pPr>
        <w:pStyle w:val="ListParagraph"/>
        <w:numPr>
          <w:ilvl w:val="0"/>
          <w:numId w:val="2"/>
        </w:numPr>
        <w:spacing w:after="200" w:line="276" w:lineRule="auto"/>
        <w:jc w:val="both"/>
        <w:rPr>
          <w:rFonts w:ascii="Arial" w:eastAsiaTheme="minorHAnsi" w:hAnsi="Arial" w:cstheme="minorBidi"/>
          <w:sz w:val="22"/>
          <w:szCs w:val="22"/>
          <w:lang w:eastAsia="en-US"/>
        </w:rPr>
      </w:pPr>
      <w:r w:rsidRPr="006E7684">
        <w:rPr>
          <w:rFonts w:ascii="Arial" w:eastAsiaTheme="minorHAnsi" w:hAnsi="Arial" w:cstheme="minorBidi"/>
          <w:sz w:val="22"/>
          <w:szCs w:val="22"/>
          <w:lang w:eastAsia="en-US"/>
        </w:rPr>
        <w:t xml:space="preserve">Από την περιοχή Displays  να μεταφέρετε το εικονίδιο table και να το ρίξετε στο εικονίδιο </w:t>
      </w:r>
      <w:r>
        <w:rPr>
          <w:rFonts w:ascii="Arial" w:eastAsiaTheme="minorHAnsi" w:hAnsi="Arial" w:cstheme="minorBidi"/>
          <w:sz w:val="22"/>
          <w:szCs w:val="22"/>
          <w:lang w:val="en-US" w:eastAsia="en-US"/>
        </w:rPr>
        <w:t>Between</w:t>
      </w:r>
      <w:r w:rsidRPr="006E7684">
        <w:rPr>
          <w:rFonts w:ascii="Arial" w:eastAsiaTheme="minorHAnsi" w:hAnsi="Arial" w:cstheme="minorBidi"/>
          <w:sz w:val="22"/>
          <w:szCs w:val="22"/>
          <w:lang w:eastAsia="en-US"/>
        </w:rPr>
        <w:t xml:space="preserve"> </w:t>
      </w:r>
      <w:r>
        <w:rPr>
          <w:rFonts w:ascii="Arial" w:eastAsiaTheme="minorHAnsi" w:hAnsi="Arial" w:cstheme="minorBidi"/>
          <w:sz w:val="22"/>
          <w:szCs w:val="22"/>
          <w:lang w:val="en-US" w:eastAsia="en-US"/>
        </w:rPr>
        <w:t>Any</w:t>
      </w:r>
      <w:r w:rsidRPr="006E7684">
        <w:rPr>
          <w:rFonts w:ascii="Arial" w:eastAsiaTheme="minorHAnsi" w:hAnsi="Arial" w:cstheme="minorBidi"/>
          <w:sz w:val="22"/>
          <w:szCs w:val="22"/>
          <w:lang w:eastAsia="en-US"/>
        </w:rPr>
        <w:t xml:space="preserve"> </w:t>
      </w:r>
      <w:r>
        <w:rPr>
          <w:rFonts w:ascii="Arial" w:eastAsiaTheme="minorHAnsi" w:hAnsi="Arial" w:cstheme="minorBidi"/>
          <w:sz w:val="22"/>
          <w:szCs w:val="22"/>
          <w:lang w:val="en-US" w:eastAsia="en-US"/>
        </w:rPr>
        <w:t>Gates</w:t>
      </w:r>
      <w:r w:rsidRPr="006E7684">
        <w:rPr>
          <w:rFonts w:ascii="Arial" w:eastAsiaTheme="minorHAnsi" w:hAnsi="Arial" w:cstheme="minorBidi"/>
          <w:sz w:val="22"/>
          <w:szCs w:val="22"/>
          <w:lang w:eastAsia="en-US"/>
        </w:rPr>
        <w:t xml:space="preserve">, </w:t>
      </w:r>
      <w:r>
        <w:rPr>
          <w:rFonts w:ascii="Arial" w:eastAsiaTheme="minorHAnsi" w:hAnsi="Arial" w:cstheme="minorBidi"/>
          <w:sz w:val="22"/>
          <w:szCs w:val="22"/>
          <w:lang w:val="en-US" w:eastAsia="en-US"/>
        </w:rPr>
        <w:t>Ch</w:t>
      </w:r>
      <w:r w:rsidRPr="006E7684">
        <w:rPr>
          <w:rFonts w:ascii="Arial" w:eastAsiaTheme="minorHAnsi" w:hAnsi="Arial" w:cstheme="minorBidi"/>
          <w:sz w:val="22"/>
          <w:szCs w:val="22"/>
          <w:lang w:eastAsia="en-US"/>
        </w:rPr>
        <w:t xml:space="preserve"> 2 στην περιοχή Data. </w:t>
      </w:r>
    </w:p>
    <w:p w:rsidR="006E7684" w:rsidRDefault="006E7684" w:rsidP="006E7684">
      <w:pPr>
        <w:pStyle w:val="ListParagraph"/>
        <w:numPr>
          <w:ilvl w:val="0"/>
          <w:numId w:val="2"/>
        </w:numPr>
        <w:spacing w:after="200" w:line="276" w:lineRule="auto"/>
        <w:jc w:val="both"/>
        <w:rPr>
          <w:rFonts w:ascii="Arial" w:eastAsiaTheme="minorHAnsi" w:hAnsi="Arial" w:cstheme="minorBidi"/>
          <w:sz w:val="22"/>
          <w:szCs w:val="22"/>
          <w:lang w:eastAsia="en-US"/>
        </w:rPr>
      </w:pPr>
      <w:r>
        <w:rPr>
          <w:rFonts w:ascii="Arial" w:eastAsiaTheme="minorHAnsi" w:hAnsi="Arial" w:cstheme="minorBidi"/>
          <w:sz w:val="22"/>
          <w:szCs w:val="22"/>
          <w:lang w:eastAsia="en-US"/>
        </w:rPr>
        <w:t xml:space="preserve">Η στήλη του χρόνου που θα διαβάζεται είναι αυτή που ονομάζεται </w:t>
      </w:r>
      <w:r>
        <w:rPr>
          <w:rFonts w:ascii="Arial" w:eastAsiaTheme="minorHAnsi" w:hAnsi="Arial" w:cstheme="minorBidi"/>
          <w:sz w:val="22"/>
          <w:szCs w:val="22"/>
          <w:lang w:val="en-US" w:eastAsia="en-US"/>
        </w:rPr>
        <w:t>elapsed</w:t>
      </w:r>
      <w:r w:rsidRPr="006E7684">
        <w:rPr>
          <w:rFonts w:ascii="Arial" w:eastAsiaTheme="minorHAnsi" w:hAnsi="Arial" w:cstheme="minorBidi"/>
          <w:sz w:val="22"/>
          <w:szCs w:val="22"/>
          <w:lang w:eastAsia="en-US"/>
        </w:rPr>
        <w:t xml:space="preserve"> </w:t>
      </w:r>
      <w:r>
        <w:rPr>
          <w:rFonts w:ascii="Arial" w:eastAsiaTheme="minorHAnsi" w:hAnsi="Arial" w:cstheme="minorBidi"/>
          <w:sz w:val="22"/>
          <w:szCs w:val="22"/>
          <w:lang w:val="en-US" w:eastAsia="en-US"/>
        </w:rPr>
        <w:t>time</w:t>
      </w:r>
      <w:r w:rsidRPr="006E7684">
        <w:rPr>
          <w:rFonts w:ascii="Arial" w:eastAsiaTheme="minorHAnsi" w:hAnsi="Arial" w:cstheme="minorBidi"/>
          <w:sz w:val="22"/>
          <w:szCs w:val="22"/>
          <w:lang w:eastAsia="en-US"/>
        </w:rPr>
        <w:t>.</w:t>
      </w:r>
    </w:p>
    <w:p w:rsidR="006E7684" w:rsidRPr="006E7684" w:rsidRDefault="006E7684" w:rsidP="006E7684">
      <w:pPr>
        <w:pStyle w:val="Heading4"/>
      </w:pPr>
    </w:p>
    <w:p w:rsidR="006E7684" w:rsidRPr="006E7684" w:rsidRDefault="006E7684" w:rsidP="006E7684">
      <w:pPr>
        <w:pStyle w:val="ormal"/>
        <w:numPr>
          <w:ilvl w:val="0"/>
          <w:numId w:val="5"/>
        </w:numPr>
        <w:spacing w:before="0" w:after="120"/>
        <w:jc w:val="both"/>
        <w:rPr>
          <w:rFonts w:ascii="Arial" w:eastAsiaTheme="minorHAnsi" w:hAnsi="Arial" w:cstheme="minorBidi"/>
          <w:b w:val="0"/>
          <w:bCs w:val="0"/>
          <w:i w:val="0"/>
          <w:iCs w:val="0"/>
          <w:color w:val="auto"/>
          <w:lang w:val="el-GR"/>
        </w:rPr>
      </w:pPr>
      <w:r w:rsidRPr="006E7684">
        <w:rPr>
          <w:rFonts w:ascii="Arial" w:eastAsiaTheme="minorHAnsi" w:hAnsi="Arial" w:cstheme="minorBidi"/>
          <w:b w:val="0"/>
          <w:bCs w:val="0"/>
          <w:i w:val="0"/>
          <w:iCs w:val="0"/>
          <w:color w:val="auto"/>
          <w:lang w:val="el-GR"/>
        </w:rPr>
        <w:t xml:space="preserve">Να </w:t>
      </w:r>
      <w:r>
        <w:rPr>
          <w:rFonts w:ascii="Arial" w:eastAsiaTheme="minorHAnsi" w:hAnsi="Arial" w:cstheme="minorBidi"/>
          <w:b w:val="0"/>
          <w:bCs w:val="0"/>
          <w:i w:val="0"/>
          <w:iCs w:val="0"/>
          <w:color w:val="auto"/>
          <w:lang w:val="el-GR"/>
        </w:rPr>
        <w:t xml:space="preserve">πατήσετε </w:t>
      </w:r>
      <w:r>
        <w:rPr>
          <w:rFonts w:ascii="Arial" w:eastAsiaTheme="minorHAnsi" w:hAnsi="Arial" w:cstheme="minorBidi"/>
          <w:b w:val="0"/>
          <w:bCs w:val="0"/>
          <w:i w:val="0"/>
          <w:iCs w:val="0"/>
          <w:color w:val="auto"/>
        </w:rPr>
        <w:t>start</w:t>
      </w:r>
      <w:r w:rsidRPr="006E7684">
        <w:rPr>
          <w:rFonts w:ascii="Arial" w:eastAsiaTheme="minorHAnsi" w:hAnsi="Arial" w:cstheme="minorBidi"/>
          <w:b w:val="0"/>
          <w:bCs w:val="0"/>
          <w:i w:val="0"/>
          <w:iCs w:val="0"/>
          <w:color w:val="auto"/>
          <w:lang w:val="el-GR"/>
        </w:rPr>
        <w:t xml:space="preserve"> </w:t>
      </w:r>
      <w:r>
        <w:rPr>
          <w:rFonts w:ascii="Arial" w:eastAsiaTheme="minorHAnsi" w:hAnsi="Arial" w:cstheme="minorBidi"/>
          <w:b w:val="0"/>
          <w:bCs w:val="0"/>
          <w:i w:val="0"/>
          <w:iCs w:val="0"/>
          <w:color w:val="auto"/>
          <w:lang w:val="el-GR"/>
        </w:rPr>
        <w:t xml:space="preserve">και να </w:t>
      </w:r>
      <w:r w:rsidRPr="006E7684">
        <w:rPr>
          <w:rFonts w:ascii="Arial" w:eastAsiaTheme="minorHAnsi" w:hAnsi="Arial" w:cstheme="minorBidi"/>
          <w:b w:val="0"/>
          <w:bCs w:val="0"/>
          <w:i w:val="0"/>
          <w:iCs w:val="0"/>
          <w:color w:val="auto"/>
          <w:lang w:val="el-GR"/>
        </w:rPr>
        <w:t>τραβήξετε τη σκανδάλη</w:t>
      </w:r>
      <w:r>
        <w:rPr>
          <w:rFonts w:ascii="Arial" w:eastAsiaTheme="minorHAnsi" w:hAnsi="Arial" w:cstheme="minorBidi"/>
          <w:b w:val="0"/>
          <w:bCs w:val="0"/>
          <w:i w:val="0"/>
          <w:iCs w:val="0"/>
          <w:color w:val="auto"/>
          <w:lang w:val="el-GR"/>
        </w:rPr>
        <w:t xml:space="preserve">. </w:t>
      </w:r>
      <w:r w:rsidR="0089047B">
        <w:rPr>
          <w:rFonts w:ascii="Arial" w:eastAsiaTheme="minorHAnsi" w:hAnsi="Arial" w:cstheme="minorBidi"/>
          <w:b w:val="0"/>
          <w:bCs w:val="0"/>
          <w:i w:val="0"/>
          <w:iCs w:val="0"/>
          <w:color w:val="auto"/>
          <w:lang w:val="el-GR"/>
        </w:rPr>
        <w:t>Όταν ακουστεί ο ήχος πρόσκρουσης της σφαίρας στο έδαφος να διακόψετε με το δάχτυλο τη φωτοδέσμη της φωτοπύλης 2.</w:t>
      </w:r>
    </w:p>
    <w:p w:rsidR="00F55C48" w:rsidRPr="002B573A" w:rsidRDefault="00F55C48" w:rsidP="005A7E92">
      <w:pPr>
        <w:pStyle w:val="ormal"/>
        <w:numPr>
          <w:ilvl w:val="0"/>
          <w:numId w:val="5"/>
        </w:numPr>
        <w:spacing w:before="0" w:after="120"/>
        <w:jc w:val="both"/>
        <w:rPr>
          <w:rFonts w:ascii="Arial" w:eastAsiaTheme="minorHAnsi" w:hAnsi="Arial" w:cstheme="minorBidi"/>
          <w:b w:val="0"/>
          <w:bCs w:val="0"/>
          <w:i w:val="0"/>
          <w:iCs w:val="0"/>
          <w:color w:val="auto"/>
          <w:lang w:val="el-GR"/>
        </w:rPr>
      </w:pPr>
      <w:r w:rsidRPr="002B573A">
        <w:rPr>
          <w:rFonts w:ascii="Arial" w:eastAsiaTheme="minorHAnsi" w:hAnsi="Arial" w:cstheme="minorBidi"/>
          <w:b w:val="0"/>
          <w:bCs w:val="0"/>
          <w:i w:val="0"/>
          <w:iCs w:val="0"/>
          <w:color w:val="auto"/>
          <w:lang w:val="el-GR"/>
        </w:rPr>
        <w:t xml:space="preserve">Να επαναλάβετε την </w:t>
      </w:r>
      <w:r w:rsidR="006E7684">
        <w:rPr>
          <w:rFonts w:ascii="Arial" w:eastAsiaTheme="minorHAnsi" w:hAnsi="Arial" w:cstheme="minorBidi"/>
          <w:b w:val="0"/>
          <w:bCs w:val="0"/>
          <w:i w:val="0"/>
          <w:iCs w:val="0"/>
          <w:color w:val="auto"/>
          <w:lang w:val="el-GR"/>
        </w:rPr>
        <w:t>μέτρηση του χρόνου πτήσης 3</w:t>
      </w:r>
      <w:r w:rsidRPr="002B573A">
        <w:rPr>
          <w:rFonts w:ascii="Arial" w:eastAsiaTheme="minorHAnsi" w:hAnsi="Arial" w:cstheme="minorBidi"/>
          <w:b w:val="0"/>
          <w:bCs w:val="0"/>
          <w:i w:val="0"/>
          <w:iCs w:val="0"/>
          <w:color w:val="auto"/>
          <w:lang w:val="el-GR"/>
        </w:rPr>
        <w:t xml:space="preserve"> </w:t>
      </w:r>
      <w:r>
        <w:rPr>
          <w:rFonts w:ascii="Arial" w:eastAsiaTheme="minorHAnsi" w:hAnsi="Arial" w:cstheme="minorBidi"/>
          <w:b w:val="0"/>
          <w:bCs w:val="0"/>
          <w:i w:val="0"/>
          <w:iCs w:val="0"/>
          <w:color w:val="auto"/>
          <w:lang w:val="el-GR"/>
        </w:rPr>
        <w:t>φορές για κάθε τιμή της</w:t>
      </w:r>
      <w:r w:rsidRPr="002B573A">
        <w:rPr>
          <w:rFonts w:ascii="Arial" w:eastAsiaTheme="minorHAnsi" w:hAnsi="Arial" w:cstheme="minorBidi"/>
          <w:b w:val="0"/>
          <w:bCs w:val="0"/>
          <w:i w:val="0"/>
          <w:iCs w:val="0"/>
          <w:color w:val="auto"/>
          <w:lang w:val="el-GR"/>
        </w:rPr>
        <w:t xml:space="preserve"> αρχικής ταχύτητας της σφαίρας.</w:t>
      </w:r>
    </w:p>
    <w:p w:rsidR="00F55C48" w:rsidRDefault="00F55C48" w:rsidP="005A7E92">
      <w:pPr>
        <w:pStyle w:val="ormal"/>
        <w:numPr>
          <w:ilvl w:val="0"/>
          <w:numId w:val="5"/>
        </w:numPr>
        <w:spacing w:before="120" w:after="120"/>
        <w:jc w:val="both"/>
        <w:rPr>
          <w:rFonts w:ascii="Arial" w:eastAsiaTheme="minorHAnsi" w:hAnsi="Arial" w:cstheme="minorBidi"/>
          <w:b w:val="0"/>
          <w:bCs w:val="0"/>
          <w:i w:val="0"/>
          <w:iCs w:val="0"/>
          <w:color w:val="auto"/>
          <w:lang w:val="el-GR"/>
        </w:rPr>
      </w:pPr>
      <w:r>
        <w:rPr>
          <w:rFonts w:ascii="Arial" w:eastAsiaTheme="minorHAnsi" w:hAnsi="Arial" w:cstheme="minorBidi"/>
          <w:b w:val="0"/>
          <w:bCs w:val="0"/>
          <w:i w:val="0"/>
          <w:iCs w:val="0"/>
          <w:color w:val="auto"/>
          <w:lang w:val="el-GR"/>
        </w:rPr>
        <w:t xml:space="preserve">Να συμπληρώστε τα αποτελέσματα των μετρήσεών σας </w:t>
      </w:r>
      <w:r w:rsidRPr="006E7684">
        <w:rPr>
          <w:rFonts w:ascii="Arial" w:eastAsiaTheme="minorHAnsi" w:hAnsi="Arial" w:cstheme="minorBidi"/>
          <w:bCs w:val="0"/>
          <w:i w:val="0"/>
          <w:iCs w:val="0"/>
          <w:color w:val="auto"/>
          <w:lang w:val="el-GR"/>
        </w:rPr>
        <w:t>στον Πίνακα 2</w:t>
      </w:r>
      <w:r>
        <w:rPr>
          <w:rFonts w:ascii="Arial" w:eastAsiaTheme="minorHAnsi" w:hAnsi="Arial" w:cstheme="minorBidi"/>
          <w:b w:val="0"/>
          <w:bCs w:val="0"/>
          <w:i w:val="0"/>
          <w:iCs w:val="0"/>
          <w:color w:val="auto"/>
          <w:lang w:val="el-GR"/>
        </w:rPr>
        <w:t xml:space="preserve"> και να υπολογίσετε τη μέση τιμή του χρόνου πτήσης, </w:t>
      </w:r>
      <w:r w:rsidRPr="00FB64A2">
        <w:rPr>
          <w:noProof/>
          <w:position w:val="-14"/>
          <w:lang w:val="el-GR" w:eastAsia="el-GR"/>
        </w:rPr>
        <w:object w:dxaOrig="720" w:dyaOrig="420">
          <v:shape id="_x0000_i1031" type="#_x0000_t75" style="width:36pt;height:21pt" o:ole="">
            <v:imagedata r:id="rId23" o:title=""/>
          </v:shape>
          <o:OLEObject Type="Embed" ProgID="Equation.DSMT4" ShapeID="_x0000_i1031" DrawAspect="Content" ObjectID="_1537010128" r:id="rId24"/>
        </w:object>
      </w:r>
      <w:r>
        <w:rPr>
          <w:rFonts w:ascii="Arial" w:eastAsiaTheme="minorHAnsi" w:hAnsi="Arial" w:cstheme="minorBidi"/>
          <w:b w:val="0"/>
          <w:bCs w:val="0"/>
          <w:i w:val="0"/>
          <w:iCs w:val="0"/>
          <w:color w:val="auto"/>
          <w:lang w:val="el-GR"/>
        </w:rPr>
        <w:t xml:space="preserve">.  </w:t>
      </w:r>
    </w:p>
    <w:p w:rsidR="006E7684" w:rsidRDefault="006E7684" w:rsidP="00F55C48">
      <w:pPr>
        <w:spacing w:before="360" w:after="240"/>
        <w:jc w:val="both"/>
        <w:rPr>
          <w:b/>
          <w:color w:val="0000FF"/>
        </w:rPr>
      </w:pPr>
    </w:p>
    <w:p w:rsidR="006E7684" w:rsidRDefault="006E7684" w:rsidP="00F55C48">
      <w:pPr>
        <w:spacing w:before="360" w:after="240"/>
        <w:jc w:val="both"/>
        <w:rPr>
          <w:b/>
          <w:color w:val="0000FF"/>
        </w:rPr>
      </w:pPr>
    </w:p>
    <w:p w:rsidR="006E7684" w:rsidRDefault="006E7684" w:rsidP="00F55C48">
      <w:pPr>
        <w:spacing w:before="360" w:after="240"/>
        <w:jc w:val="both"/>
        <w:rPr>
          <w:b/>
          <w:color w:val="0000FF"/>
        </w:rPr>
      </w:pPr>
    </w:p>
    <w:tbl>
      <w:tblPr>
        <w:tblStyle w:val="TableGrid"/>
        <w:tblW w:w="9216" w:type="dxa"/>
        <w:tblLayout w:type="fixed"/>
        <w:tblLook w:val="04A0" w:firstRow="1" w:lastRow="0" w:firstColumn="1" w:lastColumn="0" w:noHBand="0" w:noVBand="1"/>
      </w:tblPr>
      <w:tblGrid>
        <w:gridCol w:w="9216"/>
      </w:tblGrid>
      <w:tr w:rsidR="0089047B" w:rsidRPr="00F81D3C" w:rsidTr="00997542">
        <w:trPr>
          <w:trHeight w:val="297"/>
        </w:trPr>
        <w:tc>
          <w:tcPr>
            <w:tcW w:w="9216" w:type="dxa"/>
            <w:shd w:val="clear" w:color="auto" w:fill="E6E6E6"/>
          </w:tcPr>
          <w:p w:rsidR="0089047B" w:rsidRDefault="0089047B" w:rsidP="005A7E92">
            <w:pPr>
              <w:spacing w:before="120" w:after="120"/>
              <w:jc w:val="both"/>
              <w:rPr>
                <w:rFonts w:cs="Arial"/>
              </w:rPr>
            </w:pPr>
            <w:r>
              <w:rPr>
                <w:rFonts w:cs="Arial"/>
              </w:rPr>
              <w:t>Ποιος κατά τη γνώμη σας είναι ο σημαντικότερος παράγοντας που συνεισφέρει συστηματικό σφάλμα στις μετρήσεις του χρόνου πτήσης</w:t>
            </w:r>
            <w:r w:rsidRPr="002B573A">
              <w:rPr>
                <w:rFonts w:cs="Arial"/>
              </w:rPr>
              <w:t xml:space="preserve">; Αφού συζητήσετε στη τάξη να </w:t>
            </w:r>
            <w:r>
              <w:rPr>
                <w:rFonts w:cs="Arial"/>
              </w:rPr>
              <w:t xml:space="preserve">προτείνετε κάποιους τρόπους για να μπορέσετε να </w:t>
            </w:r>
            <w:r w:rsidR="005A7E92">
              <w:rPr>
                <w:rFonts w:cs="Arial"/>
              </w:rPr>
              <w:t xml:space="preserve">μειώσετε </w:t>
            </w:r>
            <w:r>
              <w:rPr>
                <w:rFonts w:cs="Arial"/>
              </w:rPr>
              <w:t xml:space="preserve">το σφάλμα αυτό. </w:t>
            </w:r>
          </w:p>
        </w:tc>
      </w:tr>
      <w:tr w:rsidR="0089047B" w:rsidRPr="00F81D3C" w:rsidTr="00997542">
        <w:trPr>
          <w:trHeight w:val="2170"/>
        </w:trPr>
        <w:tc>
          <w:tcPr>
            <w:tcW w:w="9216" w:type="dxa"/>
            <w:shd w:val="clear" w:color="auto" w:fill="auto"/>
          </w:tcPr>
          <w:p w:rsidR="0089047B" w:rsidRDefault="0089047B" w:rsidP="00997542">
            <w:pPr>
              <w:pStyle w:val="Heading4"/>
              <w:spacing w:before="120"/>
              <w:outlineLvl w:val="3"/>
              <w:rPr>
                <w:rFonts w:ascii="Arial" w:eastAsiaTheme="minorHAnsi" w:hAnsi="Arial" w:cs="Arial"/>
                <w:b/>
                <w:bCs/>
                <w:i w:val="0"/>
                <w:iCs w:val="0"/>
                <w:color w:val="auto"/>
              </w:rPr>
            </w:pPr>
          </w:p>
          <w:p w:rsidR="0089047B" w:rsidRDefault="0089047B" w:rsidP="00997542">
            <w:pPr>
              <w:pBdr>
                <w:top w:val="single" w:sz="6" w:space="1" w:color="auto"/>
                <w:bottom w:val="single" w:sz="6" w:space="1" w:color="auto"/>
              </w:pBdr>
              <w:rPr>
                <w:rFonts w:asciiTheme="majorHAnsi" w:eastAsiaTheme="majorEastAsia" w:hAnsiTheme="majorHAnsi" w:cstheme="majorBidi"/>
                <w:b/>
                <w:bCs/>
                <w:i/>
                <w:iCs/>
                <w:color w:val="5B9BD5" w:themeColor="accent1"/>
              </w:rPr>
            </w:pPr>
          </w:p>
          <w:p w:rsidR="0089047B" w:rsidRPr="002B573A" w:rsidRDefault="0089047B" w:rsidP="00997542">
            <w:pPr>
              <w:pStyle w:val="Heading4"/>
              <w:pBdr>
                <w:bottom w:val="single" w:sz="6" w:space="1" w:color="auto"/>
                <w:between w:val="single" w:sz="6" w:space="1" w:color="auto"/>
              </w:pBdr>
              <w:spacing w:before="0"/>
              <w:outlineLvl w:val="3"/>
              <w:rPr>
                <w:rFonts w:ascii="Arial" w:eastAsiaTheme="minorHAnsi" w:hAnsi="Arial" w:cs="Arial"/>
                <w:bCs/>
                <w:i w:val="0"/>
                <w:iCs w:val="0"/>
                <w:noProof/>
                <w:color w:val="000000" w:themeColor="text1"/>
              </w:rPr>
            </w:pPr>
          </w:p>
          <w:p w:rsidR="0089047B" w:rsidRDefault="0089047B" w:rsidP="00997542">
            <w:pPr>
              <w:pBdr>
                <w:bottom w:val="single" w:sz="6" w:space="1" w:color="auto"/>
                <w:between w:val="single" w:sz="6" w:space="1" w:color="auto"/>
              </w:pBdr>
              <w:rPr>
                <w:rFonts w:asciiTheme="majorHAnsi" w:eastAsiaTheme="majorEastAsia" w:hAnsiTheme="majorHAnsi" w:cstheme="majorBidi"/>
                <w:b/>
                <w:bCs/>
                <w:i/>
                <w:iCs/>
                <w:color w:val="5B9BD5" w:themeColor="accent1"/>
              </w:rPr>
            </w:pPr>
          </w:p>
          <w:p w:rsidR="0089047B" w:rsidRDefault="0089047B" w:rsidP="00997542">
            <w:pPr>
              <w:pBdr>
                <w:bottom w:val="single" w:sz="6" w:space="1" w:color="auto"/>
                <w:between w:val="single" w:sz="6" w:space="1" w:color="auto"/>
              </w:pBdr>
            </w:pPr>
          </w:p>
          <w:p w:rsidR="0089047B" w:rsidRPr="001861BE" w:rsidRDefault="0089047B" w:rsidP="00997542"/>
        </w:tc>
      </w:tr>
    </w:tbl>
    <w:p w:rsidR="009E5E57" w:rsidRDefault="009E5E57" w:rsidP="009E5E57">
      <w:pPr>
        <w:pStyle w:val="Heading4"/>
      </w:pPr>
    </w:p>
    <w:p w:rsidR="009E5E57" w:rsidRPr="009E5E57" w:rsidRDefault="009E5E57" w:rsidP="009E5E57"/>
    <w:p w:rsidR="00F55C48" w:rsidRPr="00945128" w:rsidRDefault="00F55C48" w:rsidP="00F55C48">
      <w:pPr>
        <w:spacing w:before="360" w:after="240"/>
        <w:jc w:val="both"/>
        <w:rPr>
          <w:b/>
          <w:color w:val="0000FF"/>
        </w:rPr>
      </w:pPr>
      <w:r w:rsidRPr="00197078">
        <w:rPr>
          <w:b/>
          <w:color w:val="0000FF"/>
        </w:rPr>
        <w:t>Ι</w:t>
      </w:r>
      <w:r>
        <w:rPr>
          <w:b/>
          <w:color w:val="0000FF"/>
        </w:rPr>
        <w:t>Ι</w:t>
      </w:r>
      <w:r w:rsidRPr="00197078">
        <w:rPr>
          <w:b/>
          <w:color w:val="0000FF"/>
        </w:rPr>
        <w:t xml:space="preserve">Ι. </w:t>
      </w:r>
      <w:r>
        <w:rPr>
          <w:b/>
          <w:color w:val="0000FF"/>
        </w:rPr>
        <w:t>Ανάλυση δεδομένων</w:t>
      </w:r>
    </w:p>
    <w:tbl>
      <w:tblPr>
        <w:tblStyle w:val="TableGrid"/>
        <w:tblW w:w="9216" w:type="dxa"/>
        <w:tblLayout w:type="fixed"/>
        <w:tblLook w:val="04A0" w:firstRow="1" w:lastRow="0" w:firstColumn="1" w:lastColumn="0" w:noHBand="0" w:noVBand="1"/>
      </w:tblPr>
      <w:tblGrid>
        <w:gridCol w:w="9216"/>
      </w:tblGrid>
      <w:tr w:rsidR="00F55C48" w:rsidRPr="00F81D3C" w:rsidTr="00997542">
        <w:trPr>
          <w:trHeight w:val="297"/>
        </w:trPr>
        <w:tc>
          <w:tcPr>
            <w:tcW w:w="9216" w:type="dxa"/>
            <w:shd w:val="clear" w:color="auto" w:fill="E6E6E6"/>
          </w:tcPr>
          <w:p w:rsidR="00F55C48" w:rsidRDefault="00F55C48" w:rsidP="005A7E92">
            <w:pPr>
              <w:spacing w:before="120" w:after="120"/>
              <w:jc w:val="both"/>
              <w:rPr>
                <w:rFonts w:cs="Arial"/>
              </w:rPr>
            </w:pPr>
            <w:r>
              <w:rPr>
                <w:rFonts w:cs="Arial"/>
                <w:b/>
              </w:rPr>
              <w:t>Α.</w:t>
            </w:r>
            <w:r>
              <w:rPr>
                <w:rFonts w:cs="Arial"/>
              </w:rPr>
              <w:t xml:space="preserve"> Στο χιλιοστομετρικό χαρτί που σας δίνεται να κατασκευάσετε την </w:t>
            </w:r>
            <w:r w:rsidRPr="00D63FAD">
              <w:rPr>
                <w:rFonts w:cs="Arial"/>
                <w:noProof/>
                <w:position w:val="-12"/>
                <w:lang w:eastAsia="el-GR"/>
              </w:rPr>
              <w:object w:dxaOrig="940" w:dyaOrig="360">
                <v:shape id="_x0000_i1032" type="#_x0000_t75" style="width:46.5pt;height:18pt" o:ole="">
                  <v:imagedata r:id="rId25" o:title=""/>
                </v:shape>
                <o:OLEObject Type="Embed" ProgID="Equation.DSMT4" ShapeID="_x0000_i1032" DrawAspect="Content" ObjectID="_1537010129" r:id="rId26"/>
              </w:object>
            </w:r>
            <w:r>
              <w:rPr>
                <w:rFonts w:cs="Arial"/>
              </w:rPr>
              <w:t>, τη γραφική παράσταση δηλαδή του βεληνεκούς συναρτήσει της αρχικής ταχύτητας εκτόξευσης για το ίδιο ύψος βολής.</w:t>
            </w:r>
            <w:r w:rsidR="005A7E92" w:rsidRPr="001861BE">
              <w:rPr>
                <w:rFonts w:cs="Arial"/>
                <w:bCs/>
                <w:iCs/>
              </w:rPr>
              <w:t xml:space="preserve"> Να χαράξετε την ευθεία που περνά πιο κοντά απ</w:t>
            </w:r>
            <w:r w:rsidR="005A7E92">
              <w:rPr>
                <w:rFonts w:cs="Arial"/>
                <w:bCs/>
                <w:iCs/>
              </w:rPr>
              <w:t>ό όλα τα πειραματικά σημεία της.</w:t>
            </w:r>
          </w:p>
        </w:tc>
      </w:tr>
      <w:tr w:rsidR="00F55C48" w:rsidRPr="00F81D3C" w:rsidTr="00997542">
        <w:trPr>
          <w:trHeight w:hRule="exact" w:val="5472"/>
        </w:trPr>
        <w:tc>
          <w:tcPr>
            <w:tcW w:w="9216" w:type="dxa"/>
            <w:shd w:val="clear" w:color="auto" w:fill="auto"/>
          </w:tcPr>
          <w:p w:rsidR="00F55C48" w:rsidRDefault="005A7E92" w:rsidP="00997542">
            <w:pPr>
              <w:spacing w:before="120" w:after="120"/>
              <w:jc w:val="both"/>
              <w:rPr>
                <w:rFonts w:cs="Arial"/>
              </w:rPr>
            </w:pPr>
            <w:r w:rsidRPr="006376B3">
              <w:rPr>
                <w:rFonts w:cs="Arial"/>
                <w:noProof/>
                <w:color w:val="000000" w:themeColor="text1"/>
                <w:lang w:eastAsia="el-GR"/>
              </w:rPr>
              <w:drawing>
                <wp:anchor distT="0" distB="0" distL="114300" distR="114300" simplePos="0" relativeHeight="251668480" behindDoc="0" locked="0" layoutInCell="1" allowOverlap="1" wp14:anchorId="42FE88E6" wp14:editId="39D6B280">
                  <wp:simplePos x="0" y="0"/>
                  <wp:positionH relativeFrom="column">
                    <wp:posOffset>-61595</wp:posOffset>
                  </wp:positionH>
                  <wp:positionV relativeFrom="paragraph">
                    <wp:posOffset>0</wp:posOffset>
                  </wp:positionV>
                  <wp:extent cx="5838190" cy="3474720"/>
                  <wp:effectExtent l="0" t="0" r="3810" b="508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2.png"/>
                          <pic:cNvPicPr/>
                        </pic:nvPicPr>
                        <pic:blipFill rotWithShape="1">
                          <a:blip r:embed="rId27">
                            <a:extLst>
                              <a:ext uri="{28A0092B-C50C-407E-A947-70E740481C1C}">
                                <a14:useLocalDpi xmlns:a14="http://schemas.microsoft.com/office/drawing/2010/main" val="0"/>
                              </a:ext>
                            </a:extLst>
                          </a:blip>
                          <a:srcRect t="6087" r="5958" b="9062"/>
                          <a:stretch/>
                        </pic:blipFill>
                        <pic:spPr bwMode="auto">
                          <a:xfrm>
                            <a:off x="0" y="0"/>
                            <a:ext cx="5838190" cy="3474720"/>
                          </a:xfrm>
                          <a:prstGeom prst="rect">
                            <a:avLst/>
                          </a:prstGeom>
                          <a:ln>
                            <a:noFill/>
                          </a:ln>
                          <a:extLst>
                            <a:ext uri="{53640926-AAD7-44D8-BBD7-CCE9431645EC}">
                              <a14:shadowObscured xmlns:a14="http://schemas.microsoft.com/office/drawing/2010/main"/>
                            </a:ex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cx5="http://schemas.microsoft.com/office/drawing/2016/5/11/chartex" xmlns:cx4="http://schemas.microsoft.com/office/drawing/2016/5/10/chartex" xmlns:cx3="http://schemas.microsoft.com/office/drawing/2016/5/9/chartex"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a:ext>
                          </a:extLst>
                        </pic:spPr>
                      </pic:pic>
                    </a:graphicData>
                  </a:graphic>
                  <wp14:sizeRelH relativeFrom="page">
                    <wp14:pctWidth>0</wp14:pctWidth>
                  </wp14:sizeRelH>
                  <wp14:sizeRelV relativeFrom="page">
                    <wp14:pctHeight>0</wp14:pctHeight>
                  </wp14:sizeRelV>
                </wp:anchor>
              </w:drawing>
            </w:r>
          </w:p>
        </w:tc>
      </w:tr>
    </w:tbl>
    <w:p w:rsidR="009E5E57" w:rsidRDefault="009E5E57" w:rsidP="009E5E57">
      <w:pPr>
        <w:pStyle w:val="Heading4"/>
      </w:pPr>
    </w:p>
    <w:p w:rsidR="009E5E57" w:rsidRDefault="009E5E57" w:rsidP="009E5E57"/>
    <w:tbl>
      <w:tblPr>
        <w:tblStyle w:val="TableGrid"/>
        <w:tblpPr w:leftFromText="180" w:rightFromText="180" w:vertAnchor="text" w:horzAnchor="margin" w:tblpY="-194"/>
        <w:tblW w:w="9216" w:type="dxa"/>
        <w:tblLayout w:type="fixed"/>
        <w:tblLook w:val="04A0" w:firstRow="1" w:lastRow="0" w:firstColumn="1" w:lastColumn="0" w:noHBand="0" w:noVBand="1"/>
      </w:tblPr>
      <w:tblGrid>
        <w:gridCol w:w="9216"/>
      </w:tblGrid>
      <w:tr w:rsidR="003748E8" w:rsidRPr="00F81D3C" w:rsidTr="003748E8">
        <w:trPr>
          <w:trHeight w:val="297"/>
        </w:trPr>
        <w:tc>
          <w:tcPr>
            <w:tcW w:w="9216" w:type="dxa"/>
            <w:shd w:val="clear" w:color="auto" w:fill="E6E6E6"/>
          </w:tcPr>
          <w:p w:rsidR="003748E8" w:rsidRDefault="003748E8" w:rsidP="003748E8">
            <w:pPr>
              <w:spacing w:before="120" w:after="120"/>
              <w:jc w:val="both"/>
              <w:rPr>
                <w:rFonts w:cs="Arial"/>
              </w:rPr>
            </w:pPr>
            <w:r w:rsidRPr="002B573A">
              <w:rPr>
                <w:rFonts w:cs="Arial"/>
                <w:b/>
                <w:noProof/>
                <w:color w:val="000000" w:themeColor="text1"/>
              </w:rPr>
              <w:t xml:space="preserve">Β. </w:t>
            </w:r>
            <w:r w:rsidRPr="002B573A">
              <w:rPr>
                <w:rFonts w:cs="Arial"/>
                <w:noProof/>
                <w:color w:val="000000" w:themeColor="text1"/>
              </w:rPr>
              <w:t>Να γράψετε τα συμπεράσματά σας για την εξάρτηση του βεληνεκούς από την αρχική ταχύτητα εκτόξευσης.</w:t>
            </w:r>
          </w:p>
        </w:tc>
      </w:tr>
      <w:tr w:rsidR="003748E8" w:rsidRPr="00F81D3C" w:rsidTr="003748E8">
        <w:trPr>
          <w:trHeight w:val="2170"/>
        </w:trPr>
        <w:tc>
          <w:tcPr>
            <w:tcW w:w="9216" w:type="dxa"/>
            <w:shd w:val="clear" w:color="auto" w:fill="auto"/>
          </w:tcPr>
          <w:p w:rsidR="003748E8" w:rsidRDefault="003748E8" w:rsidP="003748E8">
            <w:pPr>
              <w:pStyle w:val="Heading4"/>
              <w:spacing w:before="120"/>
              <w:outlineLvl w:val="3"/>
              <w:rPr>
                <w:rFonts w:ascii="Arial" w:eastAsiaTheme="minorHAnsi" w:hAnsi="Arial" w:cs="Arial"/>
                <w:b/>
                <w:bCs/>
                <w:i w:val="0"/>
                <w:iCs w:val="0"/>
                <w:color w:val="auto"/>
              </w:rPr>
            </w:pPr>
          </w:p>
          <w:p w:rsidR="003748E8" w:rsidRDefault="003748E8" w:rsidP="003748E8">
            <w:pPr>
              <w:pBdr>
                <w:top w:val="single" w:sz="6" w:space="1" w:color="auto"/>
                <w:bottom w:val="single" w:sz="6" w:space="1" w:color="auto"/>
              </w:pBdr>
              <w:rPr>
                <w:rFonts w:asciiTheme="majorHAnsi" w:eastAsiaTheme="majorEastAsia" w:hAnsiTheme="majorHAnsi" w:cstheme="majorBidi"/>
                <w:b/>
                <w:bCs/>
                <w:i/>
                <w:iCs/>
                <w:color w:val="5B9BD5" w:themeColor="accent1"/>
              </w:rPr>
            </w:pPr>
          </w:p>
          <w:p w:rsidR="003748E8" w:rsidRPr="002B573A" w:rsidRDefault="003748E8" w:rsidP="003748E8">
            <w:pPr>
              <w:pStyle w:val="Heading4"/>
              <w:pBdr>
                <w:bottom w:val="single" w:sz="6" w:space="1" w:color="auto"/>
                <w:between w:val="single" w:sz="6" w:space="1" w:color="auto"/>
              </w:pBdr>
              <w:spacing w:before="0"/>
              <w:outlineLvl w:val="3"/>
              <w:rPr>
                <w:rFonts w:ascii="Arial" w:eastAsiaTheme="minorHAnsi" w:hAnsi="Arial" w:cs="Arial"/>
                <w:bCs/>
                <w:i w:val="0"/>
                <w:iCs w:val="0"/>
                <w:noProof/>
                <w:color w:val="000000" w:themeColor="text1"/>
              </w:rPr>
            </w:pPr>
          </w:p>
          <w:p w:rsidR="003748E8" w:rsidRDefault="003748E8" w:rsidP="003748E8">
            <w:pPr>
              <w:pBdr>
                <w:bottom w:val="single" w:sz="6" w:space="1" w:color="auto"/>
                <w:between w:val="single" w:sz="6" w:space="1" w:color="auto"/>
              </w:pBdr>
              <w:rPr>
                <w:rFonts w:asciiTheme="majorHAnsi" w:eastAsiaTheme="majorEastAsia" w:hAnsiTheme="majorHAnsi" w:cstheme="majorBidi"/>
                <w:b/>
                <w:bCs/>
                <w:i/>
                <w:iCs/>
                <w:color w:val="5B9BD5" w:themeColor="accent1"/>
              </w:rPr>
            </w:pPr>
          </w:p>
          <w:p w:rsidR="003748E8" w:rsidRDefault="003748E8" w:rsidP="003748E8">
            <w:pPr>
              <w:pBdr>
                <w:bottom w:val="single" w:sz="6" w:space="1" w:color="auto"/>
                <w:between w:val="single" w:sz="6" w:space="1" w:color="auto"/>
              </w:pBdr>
            </w:pPr>
          </w:p>
          <w:p w:rsidR="003748E8" w:rsidRPr="001861BE" w:rsidRDefault="003748E8" w:rsidP="003748E8"/>
        </w:tc>
      </w:tr>
    </w:tbl>
    <w:p w:rsidR="009E5E57" w:rsidRDefault="009E5E57" w:rsidP="009E5E57"/>
    <w:p w:rsidR="009E5E57" w:rsidRDefault="009E5E57" w:rsidP="009E5E57">
      <w:pPr>
        <w:pStyle w:val="Heading4"/>
      </w:pPr>
    </w:p>
    <w:tbl>
      <w:tblPr>
        <w:tblStyle w:val="TableGrid"/>
        <w:tblpPr w:leftFromText="180" w:rightFromText="180" w:vertAnchor="text" w:horzAnchor="margin" w:tblpY="-194"/>
        <w:tblW w:w="9216" w:type="dxa"/>
        <w:tblLayout w:type="fixed"/>
        <w:tblLook w:val="04A0" w:firstRow="1" w:lastRow="0" w:firstColumn="1" w:lastColumn="0" w:noHBand="0" w:noVBand="1"/>
      </w:tblPr>
      <w:tblGrid>
        <w:gridCol w:w="9216"/>
      </w:tblGrid>
      <w:tr w:rsidR="003748E8" w:rsidRPr="00F81D3C" w:rsidTr="00997542">
        <w:trPr>
          <w:trHeight w:val="297"/>
        </w:trPr>
        <w:tc>
          <w:tcPr>
            <w:tcW w:w="9216" w:type="dxa"/>
            <w:shd w:val="clear" w:color="auto" w:fill="E6E6E6"/>
          </w:tcPr>
          <w:p w:rsidR="003748E8" w:rsidRDefault="003748E8" w:rsidP="00997542">
            <w:pPr>
              <w:spacing w:before="120" w:after="120"/>
              <w:jc w:val="both"/>
              <w:rPr>
                <w:rFonts w:cs="Arial"/>
              </w:rPr>
            </w:pPr>
            <w:r w:rsidRPr="0084176D">
              <w:rPr>
                <w:rFonts w:cs="Arial"/>
                <w:b/>
                <w:bCs/>
                <w:iCs/>
              </w:rPr>
              <w:t>Γ.</w:t>
            </w:r>
            <w:r w:rsidRPr="001861BE">
              <w:rPr>
                <w:rFonts w:cs="Arial"/>
                <w:bCs/>
                <w:iCs/>
              </w:rPr>
              <w:t xml:space="preserve"> Να γράψετε την σχέση που συνδέει την κλίση της ευθείας με την επιτάχυνση της βαρύτητας και το ύψος της </w:t>
            </w:r>
            <w:r>
              <w:rPr>
                <w:rFonts w:cs="Arial"/>
                <w:bCs/>
                <w:iCs/>
              </w:rPr>
              <w:t>βολής. Από τη σχέση αυτή και υπολογίζοντας την</w:t>
            </w:r>
            <w:r w:rsidRPr="001861BE">
              <w:rPr>
                <w:rFonts w:cs="Arial"/>
                <w:bCs/>
                <w:iCs/>
              </w:rPr>
              <w:t xml:space="preserve"> κλίση της ευθείας να υπολογίσετε την επιτάχυνση της βαρ</w:t>
            </w:r>
            <w:r>
              <w:rPr>
                <w:rFonts w:cs="Arial"/>
                <w:bCs/>
                <w:iCs/>
              </w:rPr>
              <w:t>ύτητας, g, και να συγκρίνετε τη τιμή που βρήκατε με τη</w:t>
            </w:r>
            <w:r w:rsidRPr="001861BE">
              <w:rPr>
                <w:rFonts w:cs="Arial"/>
                <w:bCs/>
                <w:iCs/>
              </w:rPr>
              <w:t xml:space="preserve"> θεωρητικά αναμενόμενη τιμή της στην Κύπρο, </w:t>
            </w:r>
            <w:r>
              <w:rPr>
                <w:rFonts w:cs="Arial"/>
                <w:bCs/>
                <w:iCs/>
                <w:lang w:val="en-US"/>
              </w:rPr>
              <w:t>g</w:t>
            </w:r>
            <w:r w:rsidRPr="002B573A">
              <w:rPr>
                <w:rFonts w:cs="Arial"/>
                <w:bCs/>
                <w:iCs/>
              </w:rPr>
              <w:t xml:space="preserve"> = 9,80</w:t>
            </w:r>
            <w:r w:rsidRPr="001861BE">
              <w:rPr>
                <w:rFonts w:cs="Arial"/>
                <w:bCs/>
                <w:iCs/>
                <w:lang w:val="en-US"/>
              </w:rPr>
              <w:t>m</w:t>
            </w:r>
            <w:r w:rsidRPr="002B573A">
              <w:rPr>
                <w:rFonts w:cs="Arial"/>
                <w:bCs/>
                <w:iCs/>
              </w:rPr>
              <w:t>/</w:t>
            </w:r>
            <w:r w:rsidRPr="001861BE">
              <w:rPr>
                <w:rFonts w:cs="Arial"/>
                <w:bCs/>
                <w:iCs/>
                <w:lang w:val="en-US"/>
              </w:rPr>
              <w:t>s</w:t>
            </w:r>
            <w:r w:rsidRPr="002B573A">
              <w:rPr>
                <w:rFonts w:cs="Arial"/>
                <w:bCs/>
                <w:iCs/>
                <w:vertAlign w:val="superscript"/>
              </w:rPr>
              <w:t>2</w:t>
            </w:r>
            <w:r w:rsidRPr="002B573A">
              <w:rPr>
                <w:rFonts w:cs="Arial"/>
                <w:bCs/>
                <w:iCs/>
              </w:rPr>
              <w:t xml:space="preserve"> (η ακριβής τιμή είναι 9,7975 </w:t>
            </w:r>
            <w:r w:rsidRPr="001861BE">
              <w:rPr>
                <w:rFonts w:cs="Arial"/>
                <w:bCs/>
                <w:iCs/>
                <w:lang w:val="en-US"/>
              </w:rPr>
              <w:t>m</w:t>
            </w:r>
            <w:r w:rsidRPr="002B573A">
              <w:rPr>
                <w:rFonts w:cs="Arial"/>
                <w:bCs/>
                <w:iCs/>
              </w:rPr>
              <w:t>/</w:t>
            </w:r>
            <w:r w:rsidRPr="001861BE">
              <w:rPr>
                <w:rFonts w:cs="Arial"/>
                <w:bCs/>
                <w:iCs/>
                <w:lang w:val="en-US"/>
              </w:rPr>
              <w:t>s</w:t>
            </w:r>
            <w:r w:rsidRPr="002B573A">
              <w:rPr>
                <w:rFonts w:cs="Arial"/>
                <w:bCs/>
                <w:iCs/>
                <w:vertAlign w:val="superscript"/>
              </w:rPr>
              <w:t>2</w:t>
            </w:r>
            <w:r w:rsidRPr="002B573A">
              <w:rPr>
                <w:rFonts w:cs="Arial"/>
                <w:bCs/>
                <w:iCs/>
              </w:rPr>
              <w:t xml:space="preserve">). </w:t>
            </w:r>
            <w:r>
              <w:rPr>
                <w:rFonts w:cs="Arial"/>
                <w:bCs/>
                <w:iCs/>
              </w:rPr>
              <w:t xml:space="preserve">Να προσδιορίσετε το % </w:t>
            </w:r>
            <w:r w:rsidRPr="001861BE">
              <w:rPr>
                <w:rFonts w:cs="Arial"/>
                <w:bCs/>
                <w:iCs/>
              </w:rPr>
              <w:t>σχετικό σφάλμα</w:t>
            </w:r>
            <w:r>
              <w:rPr>
                <w:rFonts w:cs="Arial"/>
                <w:bCs/>
                <w:iCs/>
              </w:rPr>
              <w:t xml:space="preserve">, </w:t>
            </w:r>
            <w:r w:rsidRPr="00C2052E">
              <w:rPr>
                <w:rFonts w:cs="Arial"/>
                <w:b/>
                <w:bCs/>
                <w:iCs/>
              </w:rPr>
              <w:t>σ</w:t>
            </w:r>
            <w:r w:rsidRPr="00C2052E">
              <w:rPr>
                <w:rFonts w:cs="Arial"/>
                <w:b/>
                <w:bCs/>
                <w:iCs/>
                <w:vertAlign w:val="subscript"/>
                <w:lang w:val="en-US"/>
              </w:rPr>
              <w:t>g</w:t>
            </w:r>
            <w:r w:rsidRPr="001861BE">
              <w:rPr>
                <w:rFonts w:cs="Arial"/>
                <w:bCs/>
                <w:iCs/>
              </w:rPr>
              <w:t xml:space="preserve"> της επιτάχυνσης της βαρύτητας</w:t>
            </w:r>
            <w:r w:rsidRPr="002B573A">
              <w:rPr>
                <w:rFonts w:cs="Arial"/>
                <w:bCs/>
                <w:iCs/>
              </w:rPr>
              <w:t xml:space="preserve">: </w:t>
            </w:r>
            <w:r>
              <w:rPr>
                <w:rFonts w:cs="Arial"/>
                <w:bCs/>
                <w:iCs/>
              </w:rPr>
              <w:t xml:space="preserve">                             100.</w:t>
            </w:r>
            <w:r w:rsidRPr="001861BE">
              <w:rPr>
                <w:rFonts w:cs="Arial"/>
                <w:bCs/>
                <w:iCs/>
                <w:noProof/>
                <w:position w:val="-14"/>
                <w:lang w:eastAsia="el-GR"/>
              </w:rPr>
              <w:object w:dxaOrig="1780" w:dyaOrig="420">
                <v:shape id="_x0000_i1033" type="#_x0000_t75" style="width:89.25pt;height:21pt" o:ole="">
                  <v:imagedata r:id="rId28" o:title=""/>
                </v:shape>
                <o:OLEObject Type="Embed" ProgID="Equation.DSMT4" ShapeID="_x0000_i1033" DrawAspect="Content" ObjectID="_1537010130" r:id="rId29"/>
              </w:object>
            </w:r>
          </w:p>
        </w:tc>
      </w:tr>
      <w:tr w:rsidR="003748E8" w:rsidRPr="00F81D3C" w:rsidTr="00997542">
        <w:trPr>
          <w:trHeight w:val="2170"/>
        </w:trPr>
        <w:tc>
          <w:tcPr>
            <w:tcW w:w="9216" w:type="dxa"/>
            <w:shd w:val="clear" w:color="auto" w:fill="auto"/>
          </w:tcPr>
          <w:p w:rsidR="003748E8" w:rsidRPr="009B689D" w:rsidRDefault="003748E8" w:rsidP="003748E8">
            <w:pPr>
              <w:pStyle w:val="Heading4"/>
              <w:spacing w:before="240" w:after="240"/>
              <w:jc w:val="both"/>
              <w:outlineLvl w:val="3"/>
              <w:rPr>
                <w:rFonts w:ascii="Arial" w:eastAsiaTheme="minorHAnsi" w:hAnsi="Arial" w:cs="Arial"/>
                <w:b/>
                <w:bCs/>
                <w:i w:val="0"/>
                <w:iCs w:val="0"/>
                <w:color w:val="auto"/>
              </w:rPr>
            </w:pPr>
            <w:r>
              <w:rPr>
                <w:rFonts w:ascii="Arial" w:eastAsiaTheme="minorHAnsi" w:hAnsi="Arial" w:cs="Arial"/>
                <w:i w:val="0"/>
                <w:iCs w:val="0"/>
                <w:color w:val="auto"/>
              </w:rPr>
              <w:t>Κλίση ευθείας</w:t>
            </w:r>
            <w:r w:rsidRPr="002B573A">
              <w:rPr>
                <w:rFonts w:ascii="Arial" w:eastAsiaTheme="minorHAnsi" w:hAnsi="Arial" w:cs="Arial"/>
                <w:i w:val="0"/>
                <w:iCs w:val="0"/>
                <w:color w:val="auto"/>
              </w:rPr>
              <w:t xml:space="preserve">:  </w:t>
            </w:r>
            <w:r>
              <w:rPr>
                <w:rFonts w:ascii="Arial" w:eastAsiaTheme="minorHAnsi" w:hAnsi="Arial" w:cs="Arial"/>
                <w:i w:val="0"/>
                <w:iCs w:val="0"/>
                <w:color w:val="auto"/>
              </w:rPr>
              <w:t>α = .............................</w:t>
            </w:r>
          </w:p>
          <w:p w:rsidR="003748E8" w:rsidRPr="009B689D" w:rsidRDefault="003748E8" w:rsidP="003748E8">
            <w:r>
              <w:rPr>
                <w:noProof/>
                <w:position w:val="-6"/>
                <w:lang w:eastAsia="el-GR"/>
              </w:rPr>
              <w:drawing>
                <wp:inline distT="0" distB="0" distL="0" distR="0" wp14:anchorId="4DF51DDE" wp14:editId="4F87B5B9">
                  <wp:extent cx="266700" cy="13335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66700" cy="133350"/>
                          </a:xfrm>
                          <a:prstGeom prst="rect">
                            <a:avLst/>
                          </a:prstGeom>
                          <a:noFill/>
                          <a:ln>
                            <a:noFill/>
                          </a:ln>
                        </pic:spPr>
                      </pic:pic>
                    </a:graphicData>
                  </a:graphic>
                </wp:inline>
              </w:drawing>
            </w:r>
            <w:r>
              <w:t xml:space="preserve">  ...............................</w:t>
            </w:r>
          </w:p>
          <w:p w:rsidR="003748E8" w:rsidRPr="009B689D" w:rsidRDefault="003748E8" w:rsidP="003748E8">
            <w:r>
              <w:rPr>
                <w:b/>
                <w:lang w:val="en-US"/>
              </w:rPr>
              <w:t>g</w:t>
            </w:r>
            <w:r>
              <w:rPr>
                <w:b/>
                <w:vertAlign w:val="subscript"/>
              </w:rPr>
              <w:t>πειρ.</w:t>
            </w:r>
            <w:r>
              <w:rPr>
                <w:b/>
              </w:rPr>
              <w:t xml:space="preserve"> = </w:t>
            </w:r>
            <w:r>
              <w:t>...........................</w:t>
            </w:r>
          </w:p>
          <w:p w:rsidR="003748E8" w:rsidRPr="003748E8" w:rsidRDefault="003748E8" w:rsidP="003748E8">
            <w:pPr>
              <w:pStyle w:val="Heading4"/>
              <w:outlineLvl w:val="3"/>
            </w:pPr>
            <w:r w:rsidRPr="009B689D">
              <w:rPr>
                <w:rFonts w:ascii="Arial" w:eastAsiaTheme="minorHAnsi" w:hAnsi="Arial" w:cstheme="minorBidi"/>
                <w:i w:val="0"/>
                <w:iCs w:val="0"/>
                <w:color w:val="auto"/>
              </w:rPr>
              <w:t>σ</w:t>
            </w:r>
            <w:r w:rsidRPr="009B689D">
              <w:rPr>
                <w:rFonts w:ascii="Arial" w:eastAsiaTheme="minorHAnsi" w:hAnsi="Arial" w:cstheme="minorBidi"/>
                <w:i w:val="0"/>
                <w:iCs w:val="0"/>
                <w:color w:val="auto"/>
                <w:vertAlign w:val="subscript"/>
                <w:lang w:val="en-US"/>
              </w:rPr>
              <w:t>g</w:t>
            </w:r>
            <w:r w:rsidRPr="002B573A">
              <w:rPr>
                <w:rFonts w:ascii="Arial" w:eastAsiaTheme="minorHAnsi" w:hAnsi="Arial" w:cstheme="minorBidi"/>
                <w:i w:val="0"/>
                <w:iCs w:val="0"/>
                <w:color w:val="auto"/>
              </w:rPr>
              <w:t xml:space="preserve"> = ……………………..</w:t>
            </w:r>
          </w:p>
        </w:tc>
      </w:tr>
    </w:tbl>
    <w:p w:rsidR="009E5E57" w:rsidRDefault="009E5E57" w:rsidP="009E5E57"/>
    <w:tbl>
      <w:tblPr>
        <w:tblStyle w:val="TableGrid"/>
        <w:tblW w:w="9216" w:type="dxa"/>
        <w:tblLayout w:type="fixed"/>
        <w:tblLook w:val="04A0" w:firstRow="1" w:lastRow="0" w:firstColumn="1" w:lastColumn="0" w:noHBand="0" w:noVBand="1"/>
      </w:tblPr>
      <w:tblGrid>
        <w:gridCol w:w="9216"/>
      </w:tblGrid>
      <w:tr w:rsidR="009E5E57" w:rsidRPr="00F81D3C" w:rsidTr="00997542">
        <w:trPr>
          <w:trHeight w:val="297"/>
        </w:trPr>
        <w:tc>
          <w:tcPr>
            <w:tcW w:w="9216" w:type="dxa"/>
            <w:shd w:val="clear" w:color="auto" w:fill="E6E6E6"/>
          </w:tcPr>
          <w:p w:rsidR="009E5E57" w:rsidRDefault="003748E8" w:rsidP="003748E8">
            <w:pPr>
              <w:spacing w:before="120" w:after="120"/>
              <w:jc w:val="both"/>
              <w:rPr>
                <w:rFonts w:cs="Arial"/>
              </w:rPr>
            </w:pPr>
            <w:r>
              <w:rPr>
                <w:rFonts w:cs="Arial"/>
              </w:rPr>
              <w:t>Δ</w:t>
            </w:r>
            <w:r w:rsidR="009E5E57" w:rsidRPr="002B573A">
              <w:rPr>
                <w:rFonts w:cs="Arial"/>
              </w:rPr>
              <w:t xml:space="preserve">. </w:t>
            </w:r>
            <w:r w:rsidRPr="002B573A">
              <w:rPr>
                <w:rFonts w:cs="Arial"/>
                <w:noProof/>
                <w:color w:val="000000" w:themeColor="text1"/>
              </w:rPr>
              <w:t>Να γράψετε τα συμπεράσματά σας</w:t>
            </w:r>
            <w:r>
              <w:rPr>
                <w:rFonts w:cs="Arial"/>
                <w:noProof/>
                <w:color w:val="000000" w:themeColor="text1"/>
              </w:rPr>
              <w:t xml:space="preserve"> για την εξάρτηση του χρόνου πτήσης</w:t>
            </w:r>
            <w:r w:rsidRPr="002B573A">
              <w:rPr>
                <w:rFonts w:cs="Arial"/>
                <w:noProof/>
                <w:color w:val="000000" w:themeColor="text1"/>
              </w:rPr>
              <w:t xml:space="preserve"> από την αρχική ταχύτητα εκτόξευσης.</w:t>
            </w:r>
          </w:p>
        </w:tc>
      </w:tr>
      <w:tr w:rsidR="009E5E57" w:rsidRPr="00F81D3C" w:rsidTr="00997542">
        <w:trPr>
          <w:trHeight w:val="2170"/>
        </w:trPr>
        <w:tc>
          <w:tcPr>
            <w:tcW w:w="9216" w:type="dxa"/>
            <w:shd w:val="clear" w:color="auto" w:fill="auto"/>
          </w:tcPr>
          <w:p w:rsidR="009E5E57" w:rsidRDefault="009E5E57" w:rsidP="00997542">
            <w:pPr>
              <w:pStyle w:val="Heading4"/>
              <w:spacing w:before="120"/>
              <w:outlineLvl w:val="3"/>
              <w:rPr>
                <w:rFonts w:ascii="Arial" w:eastAsiaTheme="minorHAnsi" w:hAnsi="Arial" w:cs="Arial"/>
                <w:b/>
                <w:bCs/>
                <w:i w:val="0"/>
                <w:iCs w:val="0"/>
                <w:color w:val="auto"/>
              </w:rPr>
            </w:pPr>
          </w:p>
          <w:p w:rsidR="009E5E57" w:rsidRDefault="009E5E57" w:rsidP="00997542">
            <w:pPr>
              <w:pBdr>
                <w:top w:val="single" w:sz="6" w:space="1" w:color="auto"/>
                <w:bottom w:val="single" w:sz="6" w:space="1" w:color="auto"/>
              </w:pBdr>
              <w:rPr>
                <w:rFonts w:asciiTheme="majorHAnsi" w:eastAsiaTheme="majorEastAsia" w:hAnsiTheme="majorHAnsi" w:cstheme="majorBidi"/>
                <w:b/>
                <w:bCs/>
                <w:i/>
                <w:iCs/>
                <w:color w:val="5B9BD5" w:themeColor="accent1"/>
              </w:rPr>
            </w:pPr>
          </w:p>
          <w:p w:rsidR="009E5E57" w:rsidRPr="002B573A" w:rsidRDefault="009E5E57" w:rsidP="00997542">
            <w:pPr>
              <w:pStyle w:val="Heading4"/>
              <w:pBdr>
                <w:bottom w:val="single" w:sz="6" w:space="1" w:color="auto"/>
                <w:between w:val="single" w:sz="6" w:space="1" w:color="auto"/>
              </w:pBdr>
              <w:spacing w:before="0"/>
              <w:outlineLvl w:val="3"/>
              <w:rPr>
                <w:rFonts w:ascii="Arial" w:eastAsiaTheme="minorHAnsi" w:hAnsi="Arial" w:cs="Arial"/>
                <w:bCs/>
                <w:i w:val="0"/>
                <w:iCs w:val="0"/>
                <w:noProof/>
                <w:color w:val="000000" w:themeColor="text1"/>
              </w:rPr>
            </w:pPr>
          </w:p>
          <w:p w:rsidR="009E5E57" w:rsidRDefault="009E5E57" w:rsidP="00997542">
            <w:pPr>
              <w:pBdr>
                <w:bottom w:val="single" w:sz="6" w:space="1" w:color="auto"/>
                <w:between w:val="single" w:sz="6" w:space="1" w:color="auto"/>
              </w:pBdr>
              <w:rPr>
                <w:rFonts w:asciiTheme="majorHAnsi" w:eastAsiaTheme="majorEastAsia" w:hAnsiTheme="majorHAnsi" w:cstheme="majorBidi"/>
                <w:b/>
                <w:bCs/>
                <w:i/>
                <w:iCs/>
                <w:color w:val="5B9BD5" w:themeColor="accent1"/>
              </w:rPr>
            </w:pPr>
          </w:p>
          <w:p w:rsidR="009E5E57" w:rsidRDefault="009E5E57" w:rsidP="00997542">
            <w:pPr>
              <w:pBdr>
                <w:bottom w:val="single" w:sz="6" w:space="1" w:color="auto"/>
                <w:between w:val="single" w:sz="6" w:space="1" w:color="auto"/>
              </w:pBdr>
            </w:pPr>
          </w:p>
          <w:p w:rsidR="009E5E57" w:rsidRPr="001861BE" w:rsidRDefault="009E5E57" w:rsidP="00997542"/>
        </w:tc>
      </w:tr>
    </w:tbl>
    <w:p w:rsidR="009E5E57" w:rsidRDefault="009E5E57" w:rsidP="009E5E57">
      <w:pPr>
        <w:pStyle w:val="Heading4"/>
      </w:pPr>
    </w:p>
    <w:p w:rsidR="009E5E57" w:rsidRPr="009E5E57" w:rsidRDefault="009E5E57" w:rsidP="009E5E57"/>
    <w:p w:rsidR="00F55C48" w:rsidRPr="002B573A" w:rsidRDefault="00F55C48" w:rsidP="00F55C48">
      <w:pPr>
        <w:pStyle w:val="Heading4"/>
        <w:rPr>
          <w:rFonts w:ascii="Arial" w:eastAsiaTheme="minorHAnsi" w:hAnsi="Arial" w:cstheme="minorBidi"/>
          <w:b/>
          <w:bCs/>
          <w:i w:val="0"/>
          <w:iCs w:val="0"/>
          <w:color w:val="auto"/>
        </w:rPr>
      </w:pPr>
    </w:p>
    <w:tbl>
      <w:tblPr>
        <w:tblStyle w:val="TableGrid"/>
        <w:tblW w:w="9216" w:type="dxa"/>
        <w:tblLayout w:type="fixed"/>
        <w:tblLook w:val="04A0" w:firstRow="1" w:lastRow="0" w:firstColumn="1" w:lastColumn="0" w:noHBand="0" w:noVBand="1"/>
      </w:tblPr>
      <w:tblGrid>
        <w:gridCol w:w="9216"/>
      </w:tblGrid>
      <w:tr w:rsidR="00F55C48" w:rsidRPr="00F81D3C" w:rsidTr="00997542">
        <w:trPr>
          <w:trHeight w:val="522"/>
        </w:trPr>
        <w:tc>
          <w:tcPr>
            <w:tcW w:w="9216" w:type="dxa"/>
            <w:shd w:val="clear" w:color="auto" w:fill="E6E6E6"/>
          </w:tcPr>
          <w:p w:rsidR="00F55C48" w:rsidRPr="00537D74" w:rsidRDefault="003748E8" w:rsidP="00997542">
            <w:pPr>
              <w:spacing w:before="120" w:after="120"/>
              <w:jc w:val="both"/>
              <w:rPr>
                <w:b/>
                <w:bCs/>
                <w:i/>
                <w:iCs/>
              </w:rPr>
            </w:pPr>
            <w:r>
              <w:rPr>
                <w:b/>
              </w:rPr>
              <w:t>Ε</w:t>
            </w:r>
            <w:r w:rsidR="00F55C48" w:rsidRPr="00086AD8">
              <w:rPr>
                <w:b/>
              </w:rPr>
              <w:t>.</w:t>
            </w:r>
            <w:r w:rsidR="00F55C48">
              <w:t xml:space="preserve"> Εάν αντί της μεταλλικής σφαίρας χρησιμοποιούσατε μια ξύλινη σφαίρα ίδιας διαμέτρου πως θα άλλαζε το βεληνεκές σε κάθε περίπτωση αρχικής ταχύτητας</w:t>
            </w:r>
            <w:r w:rsidR="00F55C48" w:rsidRPr="002B573A">
              <w:t xml:space="preserve">; </w:t>
            </w:r>
            <w:r w:rsidR="00F55C48">
              <w:t>Κατά την γνώμη σας, το βεληνεκές θα ήταν μεγαλύτερο ή μικρότερο από αυτό που έχετε μετρήσει</w:t>
            </w:r>
            <w:r w:rsidR="00F55C48" w:rsidRPr="002B573A">
              <w:t xml:space="preserve">; </w:t>
            </w:r>
            <w:r w:rsidR="00F55C48">
              <w:t>Αν αντί για μεταλλική σφαίρα είχατε χρησιμοποιήσει ένα μεταλλικό κύβο ακμής όσο η διάμετρος της σφαίρας το βεληνεκές θα ήταν μεγαλύτερο, μικρότερο ή το ίδιο με αυτό της σφαίρας</w:t>
            </w:r>
            <w:r w:rsidR="00F55C48" w:rsidRPr="002B573A">
              <w:t xml:space="preserve">; </w:t>
            </w:r>
            <w:r w:rsidR="00F55C48">
              <w:t xml:space="preserve">  </w:t>
            </w:r>
          </w:p>
        </w:tc>
      </w:tr>
      <w:tr w:rsidR="00F55C48" w:rsidRPr="00F81D3C" w:rsidTr="00997542">
        <w:trPr>
          <w:trHeight w:val="522"/>
        </w:trPr>
        <w:tc>
          <w:tcPr>
            <w:tcW w:w="9216" w:type="dxa"/>
            <w:shd w:val="clear" w:color="auto" w:fill="auto"/>
          </w:tcPr>
          <w:p w:rsidR="00F55C48" w:rsidRDefault="00F55C48" w:rsidP="00997542">
            <w:pPr>
              <w:pStyle w:val="Heading4"/>
              <w:pBdr>
                <w:bottom w:val="single" w:sz="6" w:space="1" w:color="auto"/>
                <w:between w:val="single" w:sz="6" w:space="1" w:color="auto"/>
              </w:pBdr>
              <w:outlineLvl w:val="3"/>
              <w:rPr>
                <w:rFonts w:ascii="Arial" w:eastAsiaTheme="minorHAnsi" w:hAnsi="Arial" w:cstheme="minorBidi"/>
                <w:b/>
                <w:bCs/>
                <w:i w:val="0"/>
                <w:iCs w:val="0"/>
                <w:color w:val="auto"/>
              </w:rPr>
            </w:pPr>
          </w:p>
          <w:p w:rsidR="00F55C48" w:rsidRDefault="00F55C48" w:rsidP="00997542">
            <w:pPr>
              <w:pBdr>
                <w:bottom w:val="single" w:sz="6" w:space="1" w:color="auto"/>
                <w:between w:val="single" w:sz="6" w:space="1" w:color="auto"/>
              </w:pBdr>
              <w:spacing w:before="120"/>
            </w:pPr>
          </w:p>
          <w:p w:rsidR="00F55C48" w:rsidRPr="002B573A" w:rsidRDefault="00F55C48" w:rsidP="00997542">
            <w:pPr>
              <w:pStyle w:val="Heading4"/>
              <w:pBdr>
                <w:bottom w:val="single" w:sz="6" w:space="1" w:color="auto"/>
                <w:between w:val="single" w:sz="6" w:space="1" w:color="auto"/>
              </w:pBdr>
              <w:spacing w:before="120"/>
              <w:outlineLvl w:val="3"/>
              <w:rPr>
                <w:rFonts w:ascii="Arial" w:eastAsiaTheme="minorHAnsi" w:hAnsi="Arial" w:cstheme="minorBidi"/>
                <w:b/>
                <w:bCs/>
                <w:i w:val="0"/>
                <w:iCs w:val="0"/>
                <w:color w:val="auto"/>
              </w:rPr>
            </w:pPr>
          </w:p>
          <w:p w:rsidR="00F55C48" w:rsidRDefault="00F55C48" w:rsidP="00997542">
            <w:pPr>
              <w:pStyle w:val="Heading4"/>
              <w:pBdr>
                <w:bottom w:val="single" w:sz="6" w:space="1" w:color="auto"/>
                <w:between w:val="single" w:sz="6" w:space="1" w:color="auto"/>
              </w:pBdr>
              <w:spacing w:before="120"/>
              <w:outlineLvl w:val="3"/>
              <w:rPr>
                <w:rFonts w:ascii="Arial" w:eastAsiaTheme="minorHAnsi" w:hAnsi="Arial" w:cstheme="minorBidi"/>
                <w:b/>
                <w:bCs/>
                <w:i w:val="0"/>
                <w:iCs w:val="0"/>
                <w:color w:val="auto"/>
              </w:rPr>
            </w:pPr>
          </w:p>
          <w:p w:rsidR="00F55C48" w:rsidRPr="00F40966" w:rsidRDefault="00F55C48" w:rsidP="00997542">
            <w:pPr>
              <w:spacing w:after="120"/>
            </w:pPr>
          </w:p>
        </w:tc>
      </w:tr>
    </w:tbl>
    <w:p w:rsidR="00996008" w:rsidRPr="00996008" w:rsidRDefault="00996008" w:rsidP="005A7E92"/>
    <w:sectPr w:rsidR="00996008" w:rsidRPr="00996008">
      <w:footerReference w:type="default" r:id="rId31"/>
      <w:pgSz w:w="11906" w:h="16838"/>
      <w:pgMar w:top="1440" w:right="1800" w:bottom="1440" w:left="180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84176" w:rsidRDefault="00684176" w:rsidP="00E21E48">
      <w:pPr>
        <w:spacing w:after="0" w:line="240" w:lineRule="auto"/>
      </w:pPr>
      <w:r>
        <w:separator/>
      </w:r>
    </w:p>
  </w:endnote>
  <w:endnote w:type="continuationSeparator" w:id="0">
    <w:p w:rsidR="00684176" w:rsidRDefault="00684176" w:rsidP="00E21E4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AFF" w:usb1="C0007841" w:usb2="00000009" w:usb3="00000000" w:csb0="000001FF"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1"/>
    <w:family w:val="swiss"/>
    <w:pitch w:val="variable"/>
    <w:sig w:usb0="E00002FF" w:usb1="4000ACFF" w:usb2="00000001" w:usb3="00000000" w:csb0="0000019F" w:csb1="00000000"/>
  </w:font>
  <w:font w:name="Arial">
    <w:panose1 w:val="020B0604020202020204"/>
    <w:charset w:val="A1"/>
    <w:family w:val="swiss"/>
    <w:pitch w:val="variable"/>
    <w:sig w:usb0="E0002AFF" w:usb1="C0007843" w:usb2="00000009" w:usb3="00000000" w:csb0="000001FF" w:csb1="00000000"/>
  </w:font>
  <w:font w:name="Calibri Light">
    <w:panose1 w:val="020F0302020204030204"/>
    <w:charset w:val="A1"/>
    <w:family w:val="swiss"/>
    <w:pitch w:val="variable"/>
    <w:sig w:usb0="A00002EF" w:usb1="4000207B" w:usb2="00000000" w:usb3="00000000" w:csb0="0000019F" w:csb1="00000000"/>
  </w:font>
  <w:font w:name="Tahoma">
    <w:panose1 w:val="020B0604030504040204"/>
    <w:charset w:val="A1"/>
    <w:family w:val="swiss"/>
    <w:pitch w:val="variable"/>
    <w:sig w:usb0="E1002EFF" w:usb1="C000605B" w:usb2="00000029" w:usb3="00000000" w:csb0="000101FF" w:csb1="00000000"/>
  </w:font>
  <w:font w:name="Cambria Math">
    <w:panose1 w:val="02040503050406030204"/>
    <w:charset w:val="A1"/>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88885018"/>
      <w:docPartObj>
        <w:docPartGallery w:val="Page Numbers (Bottom of Page)"/>
        <w:docPartUnique/>
      </w:docPartObj>
    </w:sdtPr>
    <w:sdtEndPr>
      <w:rPr>
        <w:noProof/>
      </w:rPr>
    </w:sdtEndPr>
    <w:sdtContent>
      <w:p w:rsidR="00E21E48" w:rsidRDefault="00E21E48">
        <w:pPr>
          <w:pStyle w:val="Footer"/>
          <w:jc w:val="right"/>
        </w:pPr>
        <w:r>
          <w:fldChar w:fldCharType="begin"/>
        </w:r>
        <w:r>
          <w:instrText xml:space="preserve"> PAGE   \* MERGEFORMAT </w:instrText>
        </w:r>
        <w:r>
          <w:fldChar w:fldCharType="separate"/>
        </w:r>
        <w:r w:rsidR="00684176">
          <w:rPr>
            <w:noProof/>
          </w:rPr>
          <w:t>1</w:t>
        </w:r>
        <w:r>
          <w:rPr>
            <w:noProof/>
          </w:rPr>
          <w:fldChar w:fldCharType="end"/>
        </w:r>
      </w:p>
    </w:sdtContent>
  </w:sdt>
  <w:p w:rsidR="00E21E48" w:rsidRDefault="00E21E4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84176" w:rsidRDefault="00684176" w:rsidP="00E21E48">
      <w:pPr>
        <w:spacing w:after="0" w:line="240" w:lineRule="auto"/>
      </w:pPr>
      <w:r>
        <w:separator/>
      </w:r>
    </w:p>
  </w:footnote>
  <w:footnote w:type="continuationSeparator" w:id="0">
    <w:p w:rsidR="00684176" w:rsidRDefault="00684176" w:rsidP="00E21E48">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CB27E3"/>
    <w:multiLevelType w:val="hybridMultilevel"/>
    <w:tmpl w:val="C77C57E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
    <w:nsid w:val="225C68E8"/>
    <w:multiLevelType w:val="hybridMultilevel"/>
    <w:tmpl w:val="BACA55DA"/>
    <w:lvl w:ilvl="0" w:tplc="04080001">
      <w:start w:val="1"/>
      <w:numFmt w:val="bullet"/>
      <w:lvlText w:val=""/>
      <w:lvlJc w:val="left"/>
      <w:pPr>
        <w:ind w:left="780" w:hanging="360"/>
      </w:pPr>
      <w:rPr>
        <w:rFonts w:ascii="Symbol" w:hAnsi="Symbol" w:hint="default"/>
      </w:rPr>
    </w:lvl>
    <w:lvl w:ilvl="1" w:tplc="04080003" w:tentative="1">
      <w:start w:val="1"/>
      <w:numFmt w:val="bullet"/>
      <w:lvlText w:val="o"/>
      <w:lvlJc w:val="left"/>
      <w:pPr>
        <w:ind w:left="1500" w:hanging="360"/>
      </w:pPr>
      <w:rPr>
        <w:rFonts w:ascii="Courier New" w:hAnsi="Courier New" w:cs="Courier New" w:hint="default"/>
      </w:rPr>
    </w:lvl>
    <w:lvl w:ilvl="2" w:tplc="04080005" w:tentative="1">
      <w:start w:val="1"/>
      <w:numFmt w:val="bullet"/>
      <w:lvlText w:val=""/>
      <w:lvlJc w:val="left"/>
      <w:pPr>
        <w:ind w:left="2220" w:hanging="360"/>
      </w:pPr>
      <w:rPr>
        <w:rFonts w:ascii="Wingdings" w:hAnsi="Wingdings" w:hint="default"/>
      </w:rPr>
    </w:lvl>
    <w:lvl w:ilvl="3" w:tplc="04080001" w:tentative="1">
      <w:start w:val="1"/>
      <w:numFmt w:val="bullet"/>
      <w:lvlText w:val=""/>
      <w:lvlJc w:val="left"/>
      <w:pPr>
        <w:ind w:left="2940" w:hanging="360"/>
      </w:pPr>
      <w:rPr>
        <w:rFonts w:ascii="Symbol" w:hAnsi="Symbol" w:hint="default"/>
      </w:rPr>
    </w:lvl>
    <w:lvl w:ilvl="4" w:tplc="04080003" w:tentative="1">
      <w:start w:val="1"/>
      <w:numFmt w:val="bullet"/>
      <w:lvlText w:val="o"/>
      <w:lvlJc w:val="left"/>
      <w:pPr>
        <w:ind w:left="3660" w:hanging="360"/>
      </w:pPr>
      <w:rPr>
        <w:rFonts w:ascii="Courier New" w:hAnsi="Courier New" w:cs="Courier New" w:hint="default"/>
      </w:rPr>
    </w:lvl>
    <w:lvl w:ilvl="5" w:tplc="04080005" w:tentative="1">
      <w:start w:val="1"/>
      <w:numFmt w:val="bullet"/>
      <w:lvlText w:val=""/>
      <w:lvlJc w:val="left"/>
      <w:pPr>
        <w:ind w:left="4380" w:hanging="360"/>
      </w:pPr>
      <w:rPr>
        <w:rFonts w:ascii="Wingdings" w:hAnsi="Wingdings" w:hint="default"/>
      </w:rPr>
    </w:lvl>
    <w:lvl w:ilvl="6" w:tplc="04080001" w:tentative="1">
      <w:start w:val="1"/>
      <w:numFmt w:val="bullet"/>
      <w:lvlText w:val=""/>
      <w:lvlJc w:val="left"/>
      <w:pPr>
        <w:ind w:left="5100" w:hanging="360"/>
      </w:pPr>
      <w:rPr>
        <w:rFonts w:ascii="Symbol" w:hAnsi="Symbol" w:hint="default"/>
      </w:rPr>
    </w:lvl>
    <w:lvl w:ilvl="7" w:tplc="04080003" w:tentative="1">
      <w:start w:val="1"/>
      <w:numFmt w:val="bullet"/>
      <w:lvlText w:val="o"/>
      <w:lvlJc w:val="left"/>
      <w:pPr>
        <w:ind w:left="5820" w:hanging="360"/>
      </w:pPr>
      <w:rPr>
        <w:rFonts w:ascii="Courier New" w:hAnsi="Courier New" w:cs="Courier New" w:hint="default"/>
      </w:rPr>
    </w:lvl>
    <w:lvl w:ilvl="8" w:tplc="04080005" w:tentative="1">
      <w:start w:val="1"/>
      <w:numFmt w:val="bullet"/>
      <w:lvlText w:val=""/>
      <w:lvlJc w:val="left"/>
      <w:pPr>
        <w:ind w:left="6540" w:hanging="360"/>
      </w:pPr>
      <w:rPr>
        <w:rFonts w:ascii="Wingdings" w:hAnsi="Wingdings" w:hint="default"/>
      </w:rPr>
    </w:lvl>
  </w:abstractNum>
  <w:abstractNum w:abstractNumId="2">
    <w:nsid w:val="3D5B7D3F"/>
    <w:multiLevelType w:val="hybridMultilevel"/>
    <w:tmpl w:val="801C3E08"/>
    <w:lvl w:ilvl="0" w:tplc="0408000F">
      <w:start w:val="1"/>
      <w:numFmt w:val="decimal"/>
      <w:lvlText w:val="%1."/>
      <w:lvlJc w:val="left"/>
      <w:pPr>
        <w:ind w:left="360" w:hanging="360"/>
      </w:p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3">
    <w:nsid w:val="64542E92"/>
    <w:multiLevelType w:val="hybridMultilevel"/>
    <w:tmpl w:val="C4EE942E"/>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4">
    <w:nsid w:val="6B2A6EAF"/>
    <w:multiLevelType w:val="hybridMultilevel"/>
    <w:tmpl w:val="18C22092"/>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num w:numId="1">
    <w:abstractNumId w:val="0"/>
  </w:num>
  <w:num w:numId="2">
    <w:abstractNumId w:val="2"/>
  </w:num>
  <w:num w:numId="3">
    <w:abstractNumId w:val="1"/>
  </w:num>
  <w:num w:numId="4">
    <w:abstractNumId w:val="3"/>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20CBC"/>
    <w:rsid w:val="000F0C3C"/>
    <w:rsid w:val="000F505E"/>
    <w:rsid w:val="0010539E"/>
    <w:rsid w:val="002029EC"/>
    <w:rsid w:val="00290FF5"/>
    <w:rsid w:val="003748E8"/>
    <w:rsid w:val="00386F13"/>
    <w:rsid w:val="003D622C"/>
    <w:rsid w:val="00531DA0"/>
    <w:rsid w:val="005A7E92"/>
    <w:rsid w:val="00684176"/>
    <w:rsid w:val="006A292D"/>
    <w:rsid w:val="006E7684"/>
    <w:rsid w:val="0089047B"/>
    <w:rsid w:val="0093181B"/>
    <w:rsid w:val="00954B47"/>
    <w:rsid w:val="00956F6C"/>
    <w:rsid w:val="00996008"/>
    <w:rsid w:val="009A5569"/>
    <w:rsid w:val="009E5E57"/>
    <w:rsid w:val="00A74085"/>
    <w:rsid w:val="00B41BEE"/>
    <w:rsid w:val="00BE52F0"/>
    <w:rsid w:val="00C25D86"/>
    <w:rsid w:val="00C76F34"/>
    <w:rsid w:val="00CF67EF"/>
    <w:rsid w:val="00DD43A6"/>
    <w:rsid w:val="00DD6AC1"/>
    <w:rsid w:val="00E20CBC"/>
    <w:rsid w:val="00E21E48"/>
    <w:rsid w:val="00EA6721"/>
    <w:rsid w:val="00F354E6"/>
    <w:rsid w:val="00F47B69"/>
    <w:rsid w:val="00F55C48"/>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l-GR"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next w:val="Heading4"/>
    <w:qFormat/>
    <w:rsid w:val="00E20CBC"/>
    <w:pPr>
      <w:spacing w:after="200" w:line="276" w:lineRule="auto"/>
    </w:pPr>
    <w:rPr>
      <w:rFonts w:ascii="Arial" w:hAnsi="Arial"/>
    </w:rPr>
  </w:style>
  <w:style w:type="paragraph" w:styleId="Heading3">
    <w:name w:val="heading 3"/>
    <w:basedOn w:val="Normal"/>
    <w:next w:val="Normal"/>
    <w:link w:val="Heading3Char"/>
    <w:uiPriority w:val="9"/>
    <w:unhideWhenUsed/>
    <w:qFormat/>
    <w:rsid w:val="00E20CBC"/>
    <w:pPr>
      <w:keepNext/>
      <w:keepLines/>
      <w:spacing w:before="200" w:after="120"/>
      <w:outlineLvl w:val="2"/>
    </w:pPr>
    <w:rPr>
      <w:rFonts w:eastAsiaTheme="majorEastAsia" w:cstheme="majorBidi"/>
      <w:b/>
      <w:bCs/>
      <w:color w:val="0000FF"/>
      <w:sz w:val="24"/>
    </w:rPr>
  </w:style>
  <w:style w:type="paragraph" w:styleId="Heading4">
    <w:name w:val="heading 4"/>
    <w:basedOn w:val="Normal"/>
    <w:next w:val="Normal"/>
    <w:link w:val="Heading4Char"/>
    <w:uiPriority w:val="9"/>
    <w:semiHidden/>
    <w:unhideWhenUsed/>
    <w:qFormat/>
    <w:rsid w:val="00E20CBC"/>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E20CBC"/>
    <w:rPr>
      <w:rFonts w:ascii="Arial" w:eastAsiaTheme="majorEastAsia" w:hAnsi="Arial" w:cstheme="majorBidi"/>
      <w:b/>
      <w:bCs/>
      <w:color w:val="0000FF"/>
      <w:sz w:val="24"/>
    </w:rPr>
  </w:style>
  <w:style w:type="paragraph" w:styleId="ListParagraph">
    <w:name w:val="List Paragraph"/>
    <w:basedOn w:val="Normal"/>
    <w:link w:val="ListParagraphChar"/>
    <w:uiPriority w:val="34"/>
    <w:qFormat/>
    <w:rsid w:val="00E20CBC"/>
    <w:pPr>
      <w:spacing w:after="0" w:line="240" w:lineRule="auto"/>
      <w:ind w:left="720"/>
      <w:contextualSpacing/>
    </w:pPr>
    <w:rPr>
      <w:rFonts w:ascii="Times New Roman" w:eastAsia="Times New Roman" w:hAnsi="Times New Roman" w:cs="Times New Roman"/>
      <w:sz w:val="24"/>
      <w:szCs w:val="24"/>
      <w:lang w:eastAsia="el-GR"/>
    </w:rPr>
  </w:style>
  <w:style w:type="table" w:styleId="TableGrid">
    <w:name w:val="Table Grid"/>
    <w:basedOn w:val="TableNormal"/>
    <w:uiPriority w:val="59"/>
    <w:rsid w:val="00E20CB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basedOn w:val="DefaultParagraphFont"/>
    <w:link w:val="ListParagraph"/>
    <w:uiPriority w:val="34"/>
    <w:rsid w:val="00E20CBC"/>
    <w:rPr>
      <w:rFonts w:ascii="Times New Roman" w:eastAsia="Times New Roman" w:hAnsi="Times New Roman" w:cs="Times New Roman"/>
      <w:sz w:val="24"/>
      <w:szCs w:val="24"/>
      <w:lang w:eastAsia="el-GR"/>
    </w:rPr>
  </w:style>
  <w:style w:type="character" w:customStyle="1" w:styleId="Heading4Char">
    <w:name w:val="Heading 4 Char"/>
    <w:basedOn w:val="DefaultParagraphFont"/>
    <w:link w:val="Heading4"/>
    <w:uiPriority w:val="9"/>
    <w:semiHidden/>
    <w:rsid w:val="00E20CBC"/>
    <w:rPr>
      <w:rFonts w:asciiTheme="majorHAnsi" w:eastAsiaTheme="majorEastAsia" w:hAnsiTheme="majorHAnsi" w:cstheme="majorBidi"/>
      <w:i/>
      <w:iCs/>
      <w:color w:val="2E74B5" w:themeColor="accent1" w:themeShade="BF"/>
    </w:rPr>
  </w:style>
  <w:style w:type="paragraph" w:customStyle="1" w:styleId="ormal">
    <w:name w:val="Νormal"/>
    <w:basedOn w:val="Heading4"/>
    <w:rsid w:val="00F55C48"/>
    <w:pPr>
      <w:spacing w:before="200"/>
    </w:pPr>
    <w:rPr>
      <w:b/>
      <w:bCs/>
      <w:color w:val="5B9BD5" w:themeColor="accent1"/>
      <w:lang w:val="en-US"/>
    </w:rPr>
  </w:style>
  <w:style w:type="character" w:styleId="PlaceholderText">
    <w:name w:val="Placeholder Text"/>
    <w:basedOn w:val="DefaultParagraphFont"/>
    <w:uiPriority w:val="99"/>
    <w:semiHidden/>
    <w:rsid w:val="00F354E6"/>
    <w:rPr>
      <w:color w:val="808080"/>
    </w:rPr>
  </w:style>
  <w:style w:type="paragraph" w:styleId="Header">
    <w:name w:val="header"/>
    <w:basedOn w:val="Normal"/>
    <w:link w:val="HeaderChar"/>
    <w:uiPriority w:val="99"/>
    <w:unhideWhenUsed/>
    <w:rsid w:val="00E21E48"/>
    <w:pPr>
      <w:tabs>
        <w:tab w:val="center" w:pos="4153"/>
        <w:tab w:val="right" w:pos="8306"/>
      </w:tabs>
      <w:spacing w:after="0" w:line="240" w:lineRule="auto"/>
    </w:pPr>
  </w:style>
  <w:style w:type="character" w:customStyle="1" w:styleId="HeaderChar">
    <w:name w:val="Header Char"/>
    <w:basedOn w:val="DefaultParagraphFont"/>
    <w:link w:val="Header"/>
    <w:uiPriority w:val="99"/>
    <w:rsid w:val="00E21E48"/>
    <w:rPr>
      <w:rFonts w:ascii="Arial" w:hAnsi="Arial"/>
    </w:rPr>
  </w:style>
  <w:style w:type="paragraph" w:styleId="Footer">
    <w:name w:val="footer"/>
    <w:basedOn w:val="Normal"/>
    <w:link w:val="FooterChar"/>
    <w:uiPriority w:val="99"/>
    <w:unhideWhenUsed/>
    <w:rsid w:val="00E21E48"/>
    <w:pPr>
      <w:tabs>
        <w:tab w:val="center" w:pos="4153"/>
        <w:tab w:val="right" w:pos="8306"/>
      </w:tabs>
      <w:spacing w:after="0" w:line="240" w:lineRule="auto"/>
    </w:pPr>
  </w:style>
  <w:style w:type="character" w:customStyle="1" w:styleId="FooterChar">
    <w:name w:val="Footer Char"/>
    <w:basedOn w:val="DefaultParagraphFont"/>
    <w:link w:val="Footer"/>
    <w:uiPriority w:val="99"/>
    <w:rsid w:val="00E21E48"/>
    <w:rPr>
      <w:rFonts w:ascii="Arial" w:hAnsi="Arial"/>
    </w:rPr>
  </w:style>
  <w:style w:type="paragraph" w:styleId="BalloonText">
    <w:name w:val="Balloon Text"/>
    <w:basedOn w:val="Normal"/>
    <w:link w:val="BalloonTextChar"/>
    <w:uiPriority w:val="99"/>
    <w:semiHidden/>
    <w:unhideWhenUsed/>
    <w:rsid w:val="00B41BE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41BEE"/>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l-GR"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next w:val="Heading4"/>
    <w:qFormat/>
    <w:rsid w:val="00E20CBC"/>
    <w:pPr>
      <w:spacing w:after="200" w:line="276" w:lineRule="auto"/>
    </w:pPr>
    <w:rPr>
      <w:rFonts w:ascii="Arial" w:hAnsi="Arial"/>
    </w:rPr>
  </w:style>
  <w:style w:type="paragraph" w:styleId="Heading3">
    <w:name w:val="heading 3"/>
    <w:basedOn w:val="Normal"/>
    <w:next w:val="Normal"/>
    <w:link w:val="Heading3Char"/>
    <w:uiPriority w:val="9"/>
    <w:unhideWhenUsed/>
    <w:qFormat/>
    <w:rsid w:val="00E20CBC"/>
    <w:pPr>
      <w:keepNext/>
      <w:keepLines/>
      <w:spacing w:before="200" w:after="120"/>
      <w:outlineLvl w:val="2"/>
    </w:pPr>
    <w:rPr>
      <w:rFonts w:eastAsiaTheme="majorEastAsia" w:cstheme="majorBidi"/>
      <w:b/>
      <w:bCs/>
      <w:color w:val="0000FF"/>
      <w:sz w:val="24"/>
    </w:rPr>
  </w:style>
  <w:style w:type="paragraph" w:styleId="Heading4">
    <w:name w:val="heading 4"/>
    <w:basedOn w:val="Normal"/>
    <w:next w:val="Normal"/>
    <w:link w:val="Heading4Char"/>
    <w:uiPriority w:val="9"/>
    <w:semiHidden/>
    <w:unhideWhenUsed/>
    <w:qFormat/>
    <w:rsid w:val="00E20CBC"/>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E20CBC"/>
    <w:rPr>
      <w:rFonts w:ascii="Arial" w:eastAsiaTheme="majorEastAsia" w:hAnsi="Arial" w:cstheme="majorBidi"/>
      <w:b/>
      <w:bCs/>
      <w:color w:val="0000FF"/>
      <w:sz w:val="24"/>
    </w:rPr>
  </w:style>
  <w:style w:type="paragraph" w:styleId="ListParagraph">
    <w:name w:val="List Paragraph"/>
    <w:basedOn w:val="Normal"/>
    <w:link w:val="ListParagraphChar"/>
    <w:uiPriority w:val="34"/>
    <w:qFormat/>
    <w:rsid w:val="00E20CBC"/>
    <w:pPr>
      <w:spacing w:after="0" w:line="240" w:lineRule="auto"/>
      <w:ind w:left="720"/>
      <w:contextualSpacing/>
    </w:pPr>
    <w:rPr>
      <w:rFonts w:ascii="Times New Roman" w:eastAsia="Times New Roman" w:hAnsi="Times New Roman" w:cs="Times New Roman"/>
      <w:sz w:val="24"/>
      <w:szCs w:val="24"/>
      <w:lang w:eastAsia="el-GR"/>
    </w:rPr>
  </w:style>
  <w:style w:type="table" w:styleId="TableGrid">
    <w:name w:val="Table Grid"/>
    <w:basedOn w:val="TableNormal"/>
    <w:uiPriority w:val="59"/>
    <w:rsid w:val="00E20CB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basedOn w:val="DefaultParagraphFont"/>
    <w:link w:val="ListParagraph"/>
    <w:uiPriority w:val="34"/>
    <w:rsid w:val="00E20CBC"/>
    <w:rPr>
      <w:rFonts w:ascii="Times New Roman" w:eastAsia="Times New Roman" w:hAnsi="Times New Roman" w:cs="Times New Roman"/>
      <w:sz w:val="24"/>
      <w:szCs w:val="24"/>
      <w:lang w:eastAsia="el-GR"/>
    </w:rPr>
  </w:style>
  <w:style w:type="character" w:customStyle="1" w:styleId="Heading4Char">
    <w:name w:val="Heading 4 Char"/>
    <w:basedOn w:val="DefaultParagraphFont"/>
    <w:link w:val="Heading4"/>
    <w:uiPriority w:val="9"/>
    <w:semiHidden/>
    <w:rsid w:val="00E20CBC"/>
    <w:rPr>
      <w:rFonts w:asciiTheme="majorHAnsi" w:eastAsiaTheme="majorEastAsia" w:hAnsiTheme="majorHAnsi" w:cstheme="majorBidi"/>
      <w:i/>
      <w:iCs/>
      <w:color w:val="2E74B5" w:themeColor="accent1" w:themeShade="BF"/>
    </w:rPr>
  </w:style>
  <w:style w:type="paragraph" w:customStyle="1" w:styleId="ormal">
    <w:name w:val="Νormal"/>
    <w:basedOn w:val="Heading4"/>
    <w:rsid w:val="00F55C48"/>
    <w:pPr>
      <w:spacing w:before="200"/>
    </w:pPr>
    <w:rPr>
      <w:b/>
      <w:bCs/>
      <w:color w:val="5B9BD5" w:themeColor="accent1"/>
      <w:lang w:val="en-US"/>
    </w:rPr>
  </w:style>
  <w:style w:type="character" w:styleId="PlaceholderText">
    <w:name w:val="Placeholder Text"/>
    <w:basedOn w:val="DefaultParagraphFont"/>
    <w:uiPriority w:val="99"/>
    <w:semiHidden/>
    <w:rsid w:val="00F354E6"/>
    <w:rPr>
      <w:color w:val="808080"/>
    </w:rPr>
  </w:style>
  <w:style w:type="paragraph" w:styleId="Header">
    <w:name w:val="header"/>
    <w:basedOn w:val="Normal"/>
    <w:link w:val="HeaderChar"/>
    <w:uiPriority w:val="99"/>
    <w:unhideWhenUsed/>
    <w:rsid w:val="00E21E48"/>
    <w:pPr>
      <w:tabs>
        <w:tab w:val="center" w:pos="4153"/>
        <w:tab w:val="right" w:pos="8306"/>
      </w:tabs>
      <w:spacing w:after="0" w:line="240" w:lineRule="auto"/>
    </w:pPr>
  </w:style>
  <w:style w:type="character" w:customStyle="1" w:styleId="HeaderChar">
    <w:name w:val="Header Char"/>
    <w:basedOn w:val="DefaultParagraphFont"/>
    <w:link w:val="Header"/>
    <w:uiPriority w:val="99"/>
    <w:rsid w:val="00E21E48"/>
    <w:rPr>
      <w:rFonts w:ascii="Arial" w:hAnsi="Arial"/>
    </w:rPr>
  </w:style>
  <w:style w:type="paragraph" w:styleId="Footer">
    <w:name w:val="footer"/>
    <w:basedOn w:val="Normal"/>
    <w:link w:val="FooterChar"/>
    <w:uiPriority w:val="99"/>
    <w:unhideWhenUsed/>
    <w:rsid w:val="00E21E48"/>
    <w:pPr>
      <w:tabs>
        <w:tab w:val="center" w:pos="4153"/>
        <w:tab w:val="right" w:pos="8306"/>
      </w:tabs>
      <w:spacing w:after="0" w:line="240" w:lineRule="auto"/>
    </w:pPr>
  </w:style>
  <w:style w:type="character" w:customStyle="1" w:styleId="FooterChar">
    <w:name w:val="Footer Char"/>
    <w:basedOn w:val="DefaultParagraphFont"/>
    <w:link w:val="Footer"/>
    <w:uiPriority w:val="99"/>
    <w:rsid w:val="00E21E48"/>
    <w:rPr>
      <w:rFonts w:ascii="Arial" w:hAnsi="Arial"/>
    </w:rPr>
  </w:style>
  <w:style w:type="paragraph" w:styleId="BalloonText">
    <w:name w:val="Balloon Text"/>
    <w:basedOn w:val="Normal"/>
    <w:link w:val="BalloonTextChar"/>
    <w:uiPriority w:val="99"/>
    <w:semiHidden/>
    <w:unhideWhenUsed/>
    <w:rsid w:val="00B41BE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41BEE"/>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5.emf"/><Relationship Id="rId18" Type="http://schemas.openxmlformats.org/officeDocument/2006/relationships/image" Target="media/image7.emf"/><Relationship Id="rId26" Type="http://schemas.openxmlformats.org/officeDocument/2006/relationships/oleObject" Target="embeddings/oleObject8.bin"/><Relationship Id="rId3" Type="http://schemas.microsoft.com/office/2007/relationships/stylesWithEffects" Target="stylesWithEffects.xml"/><Relationship Id="rId21" Type="http://schemas.openxmlformats.org/officeDocument/2006/relationships/image" Target="media/image9.emf"/><Relationship Id="rId7" Type="http://schemas.openxmlformats.org/officeDocument/2006/relationships/endnotes" Target="endnotes.xml"/><Relationship Id="rId12" Type="http://schemas.openxmlformats.org/officeDocument/2006/relationships/oleObject" Target="embeddings/oleObject1.bin"/><Relationship Id="rId17" Type="http://schemas.openxmlformats.org/officeDocument/2006/relationships/oleObject" Target="embeddings/oleObject4.bin"/><Relationship Id="rId25" Type="http://schemas.openxmlformats.org/officeDocument/2006/relationships/image" Target="media/image11.emf"/><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6.emf"/><Relationship Id="rId20" Type="http://schemas.openxmlformats.org/officeDocument/2006/relationships/image" Target="media/image8.emf"/><Relationship Id="rId29" Type="http://schemas.openxmlformats.org/officeDocument/2006/relationships/oleObject" Target="embeddings/oleObject9.bin"/><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oleObject" Target="embeddings/oleObject7.bin"/><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oleObject" Target="embeddings/oleObject3.bin"/><Relationship Id="rId23" Type="http://schemas.openxmlformats.org/officeDocument/2006/relationships/image" Target="media/image10.emf"/><Relationship Id="rId28" Type="http://schemas.openxmlformats.org/officeDocument/2006/relationships/image" Target="media/image13.emf"/><Relationship Id="rId10" Type="http://schemas.openxmlformats.org/officeDocument/2006/relationships/image" Target="media/image3.png"/><Relationship Id="rId19" Type="http://schemas.openxmlformats.org/officeDocument/2006/relationships/oleObject" Target="embeddings/oleObject5.bin"/><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oleObject" Target="embeddings/oleObject2.bin"/><Relationship Id="rId22" Type="http://schemas.openxmlformats.org/officeDocument/2006/relationships/oleObject" Target="embeddings/oleObject6.bin"/><Relationship Id="rId27" Type="http://schemas.openxmlformats.org/officeDocument/2006/relationships/image" Target="media/image12.png"/><Relationship Id="rId30" Type="http://schemas.openxmlformats.org/officeDocument/2006/relationships/image" Target="media/image14.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9</Pages>
  <Words>1632</Words>
  <Characters>8813</Characters>
  <Application>Microsoft Office Word</Application>
  <DocSecurity>0</DocSecurity>
  <Lines>73</Lines>
  <Paragraphs>20</Paragraphs>
  <ScaleCrop>false</ScaleCrop>
  <HeadingPairs>
    <vt:vector size="2" baseType="variant">
      <vt:variant>
        <vt:lpstr>Title</vt:lpstr>
      </vt:variant>
      <vt:variant>
        <vt:i4>1</vt:i4>
      </vt:variant>
    </vt:vector>
  </HeadingPairs>
  <TitlesOfParts>
    <vt:vector size="1" baseType="lpstr">
      <vt:lpstr/>
    </vt:vector>
  </TitlesOfParts>
  <Company>HP</Company>
  <LinksUpToDate>false</LinksUpToDate>
  <CharactersWithSpaces>10425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ΜΙΧΑΛΗΣ ΙΩΑΝΝΟΥ</dc:creator>
  <cp:lastModifiedBy>user</cp:lastModifiedBy>
  <cp:revision>2</cp:revision>
  <dcterms:created xsi:type="dcterms:W3CDTF">2016-10-03T11:29:00Z</dcterms:created>
  <dcterms:modified xsi:type="dcterms:W3CDTF">2016-10-03T11:29:00Z</dcterms:modified>
</cp:coreProperties>
</file>