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B03FE6" w14:textId="2937FD76" w:rsidR="00F25586" w:rsidRDefault="00F25586" w:rsidP="00DF126C">
      <w:pPr>
        <w:rPr>
          <w:lang w:val="el-GR"/>
        </w:rPr>
      </w:pPr>
      <w:r>
        <w:rPr>
          <w:noProof/>
          <w:lang w:eastAsia="en-GB"/>
        </w:rPr>
        <w:drawing>
          <wp:anchor distT="0" distB="0" distL="114300" distR="114300" simplePos="0" relativeHeight="251679744" behindDoc="0" locked="0" layoutInCell="1" allowOverlap="1" wp14:anchorId="64036C76" wp14:editId="272C4244">
            <wp:simplePos x="0" y="0"/>
            <wp:positionH relativeFrom="column">
              <wp:posOffset>-590550</wp:posOffset>
            </wp:positionH>
            <wp:positionV relativeFrom="paragraph">
              <wp:posOffset>1270</wp:posOffset>
            </wp:positionV>
            <wp:extent cx="10073640" cy="5181600"/>
            <wp:effectExtent l="0" t="0" r="3810" b="0"/>
            <wp:wrapThrough wrapText="bothSides">
              <wp:wrapPolygon edited="0">
                <wp:start x="0" y="0"/>
                <wp:lineTo x="0" y="21521"/>
                <wp:lineTo x="21567" y="21521"/>
                <wp:lineTo x="21567" y="0"/>
                <wp:lineTo x="0" y="0"/>
              </wp:wrapPolygon>
            </wp:wrapThrough>
            <wp:docPr id="1923491142" name="Γραφικό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491142" name=""/>
                    <pic:cNvPicPr/>
                  </pic:nvPicPr>
                  <pic:blipFill>
                    <a:blip r:embed="rId9"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0"/>
                        </a:ext>
                      </a:extLst>
                    </a:blip>
                    <a:stretch>
                      <a:fillRect/>
                    </a:stretch>
                  </pic:blipFill>
                  <pic:spPr>
                    <a:xfrm>
                      <a:off x="0" y="0"/>
                      <a:ext cx="10073640" cy="5181600"/>
                    </a:xfrm>
                    <a:prstGeom prst="rect">
                      <a:avLst/>
                    </a:prstGeom>
                  </pic:spPr>
                </pic:pic>
              </a:graphicData>
            </a:graphic>
            <wp14:sizeRelH relativeFrom="page">
              <wp14:pctWidth>0</wp14:pctWidth>
            </wp14:sizeRelH>
            <wp14:sizeRelV relativeFrom="page">
              <wp14:pctHeight>0</wp14:pctHeight>
            </wp14:sizeRelV>
          </wp:anchor>
        </w:drawing>
      </w:r>
    </w:p>
    <w:p w14:paraId="78B2E0DB" w14:textId="77777777" w:rsidR="00F25586" w:rsidRPr="00A71D02" w:rsidRDefault="00F25586" w:rsidP="00F25586">
      <w:pPr>
        <w:pStyle w:val="ListParagraph"/>
        <w:shd w:val="clear" w:color="auto" w:fill="F7CAAC" w:themeFill="accent2" w:themeFillTint="66"/>
        <w:tabs>
          <w:tab w:val="left" w:pos="1488"/>
        </w:tabs>
        <w:ind w:left="-142" w:right="-501"/>
        <w:jc w:val="both"/>
        <w:rPr>
          <w:rFonts w:asciiTheme="majorHAnsi" w:hAnsiTheme="majorHAnsi" w:cstheme="majorHAnsi"/>
          <w:b/>
          <w:bCs/>
          <w:color w:val="002060"/>
          <w:sz w:val="24"/>
          <w:szCs w:val="24"/>
        </w:rPr>
      </w:pPr>
      <w:r w:rsidRPr="00A71D02">
        <w:rPr>
          <w:rFonts w:asciiTheme="majorHAnsi" w:hAnsiTheme="majorHAnsi" w:cstheme="majorHAnsi"/>
          <w:b/>
          <w:bCs/>
          <w:i/>
          <w:iCs/>
          <w:color w:val="002060"/>
          <w:sz w:val="24"/>
          <w:szCs w:val="24"/>
        </w:rPr>
        <w:lastRenderedPageBreak/>
        <w:t>Κείμενο 1</w:t>
      </w:r>
      <w:r w:rsidRPr="00A71D02">
        <w:rPr>
          <w:rFonts w:asciiTheme="majorHAnsi" w:hAnsiTheme="majorHAnsi" w:cstheme="majorHAnsi"/>
          <w:b/>
          <w:bCs/>
          <w:i/>
          <w:iCs/>
          <w:color w:val="002060"/>
          <w:sz w:val="24"/>
          <w:szCs w:val="24"/>
        </w:rPr>
        <w:tab/>
      </w:r>
    </w:p>
    <w:p w14:paraId="77234859" w14:textId="252EE179" w:rsidR="00F25586" w:rsidRDefault="00E8707D" w:rsidP="00F25586">
      <w:pPr>
        <w:spacing w:before="200" w:line="256" w:lineRule="auto"/>
        <w:jc w:val="center"/>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pPr>
      <w:bookmarkStart w:id="0" w:name="_Hlk149633620"/>
      <w:r>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t>Ι</w:t>
      </w:r>
      <w:r w:rsidR="00F25586" w:rsidRPr="00F25586">
        <w:rPr>
          <w:rFonts w:eastAsia="Calibri" w:cstheme="minorHAnsi"/>
          <w:color w:val="000000"/>
          <w:kern w:val="2"/>
          <w:sz w:val="28"/>
          <w:szCs w:val="28"/>
          <w:lang w:val="el-GR" w:eastAsia="aa-ET"/>
          <w14:shadow w14:blurRad="38100" w14:dist="38100" w14:dir="2700000" w14:sx="100000" w14:sy="100000" w14:kx="0" w14:ky="0" w14:algn="tl">
            <w14:srgbClr w14:val="000000">
              <w14:alpha w14:val="57000"/>
            </w14:srgbClr>
          </w14:shadow>
        </w:rPr>
        <w:t xml:space="preserve">. </w:t>
      </w:r>
      <w:r w:rsidR="00F25586" w:rsidRPr="00F25586">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t>Ερωτήματα που εστιάζουν στο</w:t>
      </w:r>
      <w:r w:rsidR="00F25586"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proofErr w:type="spellStart"/>
      <w:r w:rsidR="00F25586" w:rsidRPr="00E8707D">
        <w:rPr>
          <w:rFonts w:eastAsia="Calibri" w:cstheme="minorHAnsi"/>
          <w:b/>
          <w:bCs/>
          <w:i/>
          <w:iCs/>
          <w:color w:val="002060"/>
          <w:kern w:val="2"/>
          <w:sz w:val="28"/>
          <w:szCs w:val="28"/>
          <w:lang w:val="el-GR" w:eastAsia="aa-ET"/>
          <w14:shadow w14:blurRad="38100" w14:dist="38100" w14:dir="2700000" w14:sx="100000" w14:sy="100000" w14:kx="0" w14:ky="0" w14:algn="tl">
            <w14:srgbClr w14:val="000000">
              <w14:alpha w14:val="57000"/>
            </w14:srgbClr>
          </w14:shadow>
        </w:rPr>
        <w:t>προαναγνωστικό</w:t>
      </w:r>
      <w:proofErr w:type="spellEnd"/>
      <w:r w:rsidR="00F25586" w:rsidRPr="00E8707D">
        <w:rPr>
          <w:rFonts w:eastAsia="Calibri" w:cstheme="minorHAnsi"/>
          <w:b/>
          <w:bCs/>
          <w:i/>
          <w:iCs/>
          <w:color w:val="002060"/>
          <w:kern w:val="2"/>
          <w:sz w:val="28"/>
          <w:szCs w:val="28"/>
          <w:lang w:val="el-GR" w:eastAsia="aa-ET"/>
          <w14:shadow w14:blurRad="38100" w14:dist="38100" w14:dir="2700000" w14:sx="100000" w14:sy="100000" w14:kx="0" w14:ky="0" w14:algn="tl">
            <w14:srgbClr w14:val="000000">
              <w14:alpha w14:val="57000"/>
            </w14:srgbClr>
          </w14:shadow>
        </w:rPr>
        <w:t xml:space="preserve"> στάδιο</w:t>
      </w:r>
      <w:r w:rsidR="00F25586"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p>
    <w:bookmarkEnd w:id="0"/>
    <w:p w14:paraId="694D9DF1" w14:textId="3AD2F56F" w:rsidR="00E8707D" w:rsidRPr="00F25586" w:rsidRDefault="00E8707D" w:rsidP="00E8707D">
      <w:pPr>
        <w:spacing w:before="200" w:line="256" w:lineRule="auto"/>
        <w:rPr>
          <w:rFonts w:eastAsia="Times New Roman" w:cstheme="minorHAnsi"/>
          <w:b/>
          <w:bCs/>
          <w:color w:val="002060"/>
          <w:sz w:val="28"/>
          <w:szCs w:val="28"/>
          <w:lang w:val="el-GR" w:eastAsia="aa-ET"/>
        </w:rPr>
      </w:pPr>
      <w:r w:rsidRPr="00A71D02">
        <w:rPr>
          <w:rFonts w:eastAsia="Times New Roman" w:cstheme="minorHAnsi"/>
          <w:b/>
          <w:bCs/>
          <w:color w:val="002060"/>
          <w:sz w:val="28"/>
          <w:szCs w:val="28"/>
          <w:lang w:val="el-GR" w:eastAsia="aa-ET"/>
        </w:rPr>
        <w:t xml:space="preserve">Α. </w:t>
      </w:r>
    </w:p>
    <w:p w14:paraId="1F9B6942" w14:textId="68C2EB0C" w:rsidR="00F25586" w:rsidRPr="00F25586" w:rsidRDefault="00E8707D" w:rsidP="00E8707D">
      <w:pPr>
        <w:numPr>
          <w:ilvl w:val="0"/>
          <w:numId w:val="26"/>
        </w:numPr>
        <w:tabs>
          <w:tab w:val="clear" w:pos="720"/>
        </w:tabs>
        <w:spacing w:line="256" w:lineRule="auto"/>
        <w:ind w:left="-142"/>
        <w:contextualSpacing/>
        <w:jc w:val="both"/>
        <w:rPr>
          <w:rFonts w:eastAsia="Calibri" w:cstheme="minorHAnsi"/>
          <w:color w:val="002060"/>
          <w:kern w:val="2"/>
          <w:sz w:val="28"/>
          <w:szCs w:val="28"/>
          <w:lang w:val="el-GR" w:eastAsia="aa-ET"/>
        </w:rPr>
      </w:pPr>
      <w:r w:rsidRPr="00E8707D">
        <w:rPr>
          <w:rFonts w:eastAsia="Calibri" w:cstheme="minorHAnsi"/>
          <w:noProof/>
          <w:color w:val="002060"/>
          <w:kern w:val="2"/>
          <w:sz w:val="28"/>
          <w:szCs w:val="28"/>
          <w:lang w:eastAsia="en-GB"/>
        </w:rPr>
        <w:drawing>
          <wp:anchor distT="0" distB="0" distL="114300" distR="114300" simplePos="0" relativeHeight="251680768" behindDoc="0" locked="0" layoutInCell="1" allowOverlap="1" wp14:anchorId="1ED518E8" wp14:editId="35BF5074">
            <wp:simplePos x="0" y="0"/>
            <wp:positionH relativeFrom="column">
              <wp:posOffset>3284220</wp:posOffset>
            </wp:positionH>
            <wp:positionV relativeFrom="paragraph">
              <wp:posOffset>268605</wp:posOffset>
            </wp:positionV>
            <wp:extent cx="6035040" cy="3684905"/>
            <wp:effectExtent l="0" t="0" r="3810" b="0"/>
            <wp:wrapSquare wrapText="bothSides"/>
            <wp:docPr id="715426620"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35040" cy="3684905"/>
                    </a:xfrm>
                    <a:prstGeom prst="rect">
                      <a:avLst/>
                    </a:prstGeom>
                    <a:noFill/>
                  </pic:spPr>
                </pic:pic>
              </a:graphicData>
            </a:graphic>
            <wp14:sizeRelH relativeFrom="margin">
              <wp14:pctWidth>0</wp14:pctWidth>
            </wp14:sizeRelH>
            <wp14:sizeRelV relativeFrom="margin">
              <wp14:pctHeight>0</wp14:pctHeight>
            </wp14:sizeRelV>
          </wp:anchor>
        </w:drawing>
      </w:r>
      <w:r w:rsidR="00F25586" w:rsidRPr="00F25586">
        <w:rPr>
          <w:rFonts w:eastAsia="Calibri" w:cstheme="minorHAnsi"/>
          <w:color w:val="002060"/>
          <w:kern w:val="2"/>
          <w:sz w:val="28"/>
          <w:szCs w:val="28"/>
          <w:lang w:val="el-GR" w:eastAsia="aa-ET"/>
        </w:rPr>
        <w:t xml:space="preserve">Πρόβλεψη περιεχομένου ή/και </w:t>
      </w:r>
      <w:proofErr w:type="spellStart"/>
      <w:r w:rsidR="00F25586" w:rsidRPr="00F25586">
        <w:rPr>
          <w:rFonts w:eastAsia="Calibri" w:cstheme="minorHAnsi"/>
          <w:color w:val="002060"/>
          <w:kern w:val="2"/>
          <w:sz w:val="28"/>
          <w:szCs w:val="28"/>
          <w:lang w:val="el-GR" w:eastAsia="aa-ET"/>
        </w:rPr>
        <w:t>κειμενικού</w:t>
      </w:r>
      <w:proofErr w:type="spellEnd"/>
      <w:r w:rsidR="00F25586" w:rsidRPr="00F25586">
        <w:rPr>
          <w:rFonts w:eastAsia="Calibri" w:cstheme="minorHAnsi"/>
          <w:color w:val="002060"/>
          <w:kern w:val="2"/>
          <w:sz w:val="28"/>
          <w:szCs w:val="28"/>
          <w:lang w:val="el-GR" w:eastAsia="aa-ET"/>
        </w:rPr>
        <w:t xml:space="preserve"> είδους του κειμένου βάσει της εικόνας (με στόχο να δημιουργηθούν προσδοκίες σχετικά με το περιεχόμενο του κειμένου, τη δομή, το ύφος, την </w:t>
      </w:r>
      <w:proofErr w:type="spellStart"/>
      <w:r w:rsidR="00F25586" w:rsidRPr="00F25586">
        <w:rPr>
          <w:rFonts w:eastAsia="Calibri" w:cstheme="minorHAnsi"/>
          <w:color w:val="002060"/>
          <w:kern w:val="2"/>
          <w:sz w:val="28"/>
          <w:szCs w:val="28"/>
          <w:lang w:val="el-GR" w:eastAsia="aa-ET"/>
        </w:rPr>
        <w:t>προθετικότητα</w:t>
      </w:r>
      <w:proofErr w:type="spellEnd"/>
      <w:r w:rsidR="00F25586" w:rsidRPr="00F25586">
        <w:rPr>
          <w:rFonts w:eastAsia="Calibri" w:cstheme="minorHAnsi"/>
          <w:color w:val="002060"/>
          <w:kern w:val="2"/>
          <w:sz w:val="28"/>
          <w:szCs w:val="28"/>
          <w:lang w:val="el-GR" w:eastAsia="aa-ET"/>
        </w:rPr>
        <w:t xml:space="preserve"> του/της συγγραφέως).</w:t>
      </w:r>
    </w:p>
    <w:p w14:paraId="2821C43F" w14:textId="1BDADB06" w:rsidR="00F25586" w:rsidRPr="00F25586" w:rsidRDefault="00F25586" w:rsidP="00E8707D">
      <w:pPr>
        <w:numPr>
          <w:ilvl w:val="0"/>
          <w:numId w:val="26"/>
        </w:numPr>
        <w:tabs>
          <w:tab w:val="clear" w:pos="720"/>
        </w:tabs>
        <w:spacing w:line="256" w:lineRule="auto"/>
        <w:ind w:left="-142"/>
        <w:contextualSpacing/>
        <w:jc w:val="both"/>
        <w:rPr>
          <w:rFonts w:eastAsia="Times New Roman" w:cstheme="minorHAnsi"/>
          <w:sz w:val="28"/>
          <w:szCs w:val="28"/>
          <w:lang w:val="aa-ET" w:eastAsia="aa-ET"/>
        </w:rPr>
      </w:pPr>
      <w:r w:rsidRPr="00F25586">
        <w:rPr>
          <w:rFonts w:eastAsia="Calibri" w:cstheme="minorHAnsi"/>
          <w:color w:val="002060"/>
          <w:kern w:val="2"/>
          <w:sz w:val="28"/>
          <w:szCs w:val="28"/>
          <w:lang w:val="el-GR" w:eastAsia="aa-ET"/>
        </w:rPr>
        <w:t>Διατύπωση απόψεων για το θέμα του κειμένου.</w:t>
      </w:r>
    </w:p>
    <w:p w14:paraId="3272725D" w14:textId="339DEBB4" w:rsidR="00F25586" w:rsidRPr="00F25586" w:rsidRDefault="00F25586" w:rsidP="00E8707D">
      <w:pPr>
        <w:numPr>
          <w:ilvl w:val="0"/>
          <w:numId w:val="26"/>
        </w:numPr>
        <w:tabs>
          <w:tab w:val="clear" w:pos="720"/>
        </w:tabs>
        <w:spacing w:line="256" w:lineRule="auto"/>
        <w:ind w:left="-142"/>
        <w:contextualSpacing/>
        <w:jc w:val="both"/>
        <w:rPr>
          <w:rFonts w:eastAsia="Times New Roman" w:cstheme="minorHAnsi"/>
          <w:sz w:val="28"/>
          <w:szCs w:val="28"/>
          <w:lang w:val="aa-ET" w:eastAsia="aa-ET"/>
        </w:rPr>
      </w:pPr>
      <w:r w:rsidRPr="00F25586">
        <w:rPr>
          <w:rFonts w:eastAsia="Calibri" w:cstheme="minorHAnsi"/>
          <w:color w:val="002060"/>
          <w:kern w:val="2"/>
          <w:sz w:val="28"/>
          <w:szCs w:val="28"/>
          <w:lang w:val="el-GR" w:eastAsia="aa-ET"/>
        </w:rPr>
        <w:t xml:space="preserve">Διατύπωση προσδοκιών σε σχέση με την </w:t>
      </w:r>
      <w:proofErr w:type="spellStart"/>
      <w:r w:rsidRPr="00F25586">
        <w:rPr>
          <w:rFonts w:eastAsia="Calibri" w:cstheme="minorHAnsi"/>
          <w:color w:val="002060"/>
          <w:kern w:val="2"/>
          <w:sz w:val="28"/>
          <w:szCs w:val="28"/>
          <w:lang w:val="el-GR" w:eastAsia="aa-ET"/>
        </w:rPr>
        <w:t>πολυτροπικότητα</w:t>
      </w:r>
      <w:proofErr w:type="spellEnd"/>
      <w:r w:rsidRPr="00F25586">
        <w:rPr>
          <w:rFonts w:eastAsia="Calibri" w:cstheme="minorHAnsi"/>
          <w:color w:val="002060"/>
          <w:kern w:val="2"/>
          <w:sz w:val="28"/>
          <w:szCs w:val="28"/>
          <w:lang w:val="el-GR" w:eastAsia="aa-ET"/>
        </w:rPr>
        <w:t xml:space="preserve"> του κειμένου/ Διατύπωση συναισθημάτων και αιτιολόγησή τους.</w:t>
      </w:r>
    </w:p>
    <w:p w14:paraId="6B9A2C94" w14:textId="07BAB2F1" w:rsidR="00F25586" w:rsidRPr="00F25586" w:rsidRDefault="00F25586" w:rsidP="00E8707D">
      <w:pPr>
        <w:numPr>
          <w:ilvl w:val="0"/>
          <w:numId w:val="26"/>
        </w:numPr>
        <w:tabs>
          <w:tab w:val="clear" w:pos="720"/>
        </w:tabs>
        <w:spacing w:line="256" w:lineRule="auto"/>
        <w:ind w:left="-142"/>
        <w:contextualSpacing/>
        <w:jc w:val="both"/>
        <w:rPr>
          <w:rFonts w:eastAsia="Times New Roman" w:cstheme="minorHAnsi"/>
          <w:sz w:val="28"/>
          <w:szCs w:val="28"/>
          <w:lang w:val="aa-ET" w:eastAsia="aa-ET"/>
        </w:rPr>
      </w:pPr>
      <w:r w:rsidRPr="00F25586">
        <w:rPr>
          <w:rFonts w:eastAsia="Calibri" w:cstheme="minorHAnsi"/>
          <w:color w:val="002060"/>
          <w:kern w:val="2"/>
          <w:sz w:val="28"/>
          <w:szCs w:val="28"/>
          <w:lang w:val="el-GR" w:eastAsia="aa-ET"/>
        </w:rPr>
        <w:t xml:space="preserve">Διατύπωση υποθέσεων που αφορούν τους αποδέκτες του κειμένου και τα χαρακτηριστικά τους (μπορεί ο εκπαιδευτικός να επαναλάβει την ερώτηση και στο </w:t>
      </w:r>
      <w:proofErr w:type="spellStart"/>
      <w:r w:rsidRPr="00F25586">
        <w:rPr>
          <w:rFonts w:eastAsia="Calibri" w:cstheme="minorHAnsi"/>
          <w:color w:val="002060"/>
          <w:kern w:val="2"/>
          <w:sz w:val="28"/>
          <w:szCs w:val="28"/>
          <w:u w:val="single"/>
          <w:lang w:val="el-GR" w:eastAsia="aa-ET"/>
        </w:rPr>
        <w:t>μεταναγνωστικό</w:t>
      </w:r>
      <w:proofErr w:type="spellEnd"/>
      <w:r w:rsidRPr="00F25586">
        <w:rPr>
          <w:rFonts w:eastAsia="Calibri" w:cstheme="minorHAnsi"/>
          <w:color w:val="002060"/>
          <w:kern w:val="2"/>
          <w:sz w:val="28"/>
          <w:szCs w:val="28"/>
          <w:u w:val="single"/>
          <w:lang w:val="el-GR" w:eastAsia="aa-ET"/>
        </w:rPr>
        <w:t xml:space="preserve"> στάδιο</w:t>
      </w:r>
      <w:r w:rsidRPr="00F25586">
        <w:rPr>
          <w:rFonts w:eastAsia="Calibri" w:cstheme="minorHAnsi"/>
          <w:color w:val="002060"/>
          <w:kern w:val="2"/>
          <w:sz w:val="28"/>
          <w:szCs w:val="28"/>
          <w:lang w:val="el-GR" w:eastAsia="aa-ET"/>
        </w:rPr>
        <w:t xml:space="preserve"> – μετά την ανάγνωση/επεξεργασία του κειμένου)</w:t>
      </w:r>
      <w:r w:rsidRPr="00F25586">
        <w:rPr>
          <w:rFonts w:eastAsia="Calibri" w:cstheme="minorHAnsi"/>
          <w:b/>
          <w:bCs/>
          <w:color w:val="002060"/>
          <w:kern w:val="2"/>
          <w:sz w:val="28"/>
          <w:szCs w:val="28"/>
          <w:lang w:val="el-GR" w:eastAsia="aa-ET"/>
        </w:rPr>
        <w:t>.</w:t>
      </w:r>
    </w:p>
    <w:p w14:paraId="764301E5" w14:textId="206F87EB" w:rsidR="00F25586" w:rsidRPr="00F25586" w:rsidRDefault="00E8707D" w:rsidP="00F25586">
      <w:pPr>
        <w:rPr>
          <w:rFonts w:cstheme="minorHAnsi"/>
          <w:sz w:val="28"/>
          <w:szCs w:val="28"/>
          <w:lang w:val="aa-ET"/>
        </w:rPr>
      </w:pPr>
      <w:r w:rsidRPr="004A04E7">
        <w:rPr>
          <w:noProof/>
          <w:lang w:eastAsia="en-GB"/>
        </w:rPr>
        <mc:AlternateContent>
          <mc:Choice Requires="wps">
            <w:drawing>
              <wp:anchor distT="45720" distB="45720" distL="114300" distR="114300" simplePos="0" relativeHeight="251682816" behindDoc="0" locked="0" layoutInCell="1" allowOverlap="1" wp14:anchorId="48AD862C" wp14:editId="6287E549">
                <wp:simplePos x="0" y="0"/>
                <wp:positionH relativeFrom="column">
                  <wp:posOffset>6515100</wp:posOffset>
                </wp:positionH>
                <wp:positionV relativeFrom="paragraph">
                  <wp:posOffset>193040</wp:posOffset>
                </wp:positionV>
                <wp:extent cx="2651760" cy="335280"/>
                <wp:effectExtent l="0" t="0" r="15240" b="26670"/>
                <wp:wrapSquare wrapText="bothSides"/>
                <wp:docPr id="217"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1760" cy="335280"/>
                        </a:xfrm>
                        <a:prstGeom prst="rect">
                          <a:avLst/>
                        </a:prstGeom>
                        <a:solidFill>
                          <a:srgbClr val="FFFFFF"/>
                        </a:solidFill>
                        <a:ln w="9525">
                          <a:solidFill>
                            <a:srgbClr val="000000"/>
                          </a:solidFill>
                          <a:miter lim="800000"/>
                          <a:headEnd/>
                          <a:tailEnd/>
                        </a:ln>
                      </wps:spPr>
                      <wps:txbx>
                        <w:txbxContent>
                          <w:p w14:paraId="104248E1" w14:textId="77777777" w:rsidR="00E8707D" w:rsidRPr="00DB5915" w:rsidRDefault="00E8707D" w:rsidP="00E8707D">
                            <w:pPr>
                              <w:rPr>
                                <w:rFonts w:cstheme="minorHAnsi"/>
                                <w:color w:val="000000" w:themeColor="text1"/>
                                <w:sz w:val="20"/>
                                <w:szCs w:val="20"/>
                                <w:lang w:val="el-GR"/>
                              </w:rPr>
                            </w:pPr>
                            <w:proofErr w:type="spellStart"/>
                            <w:r w:rsidRPr="00DB5915">
                              <w:rPr>
                                <w:rFonts w:cstheme="minorHAnsi"/>
                                <w:color w:val="000000" w:themeColor="text1"/>
                                <w:sz w:val="20"/>
                                <w:szCs w:val="20"/>
                                <w:lang w:val="el-GR"/>
                              </w:rPr>
                              <w:t>Αγήνωρ</w:t>
                            </w:r>
                            <w:proofErr w:type="spellEnd"/>
                            <w:r w:rsidRPr="00DB5915">
                              <w:rPr>
                                <w:rFonts w:cstheme="minorHAnsi"/>
                                <w:color w:val="000000" w:themeColor="text1"/>
                                <w:sz w:val="20"/>
                                <w:szCs w:val="20"/>
                                <w:lang w:val="el-GR"/>
                              </w:rPr>
                              <w:t xml:space="preserve"> </w:t>
                            </w:r>
                            <w:proofErr w:type="spellStart"/>
                            <w:r w:rsidRPr="00DB5915">
                              <w:rPr>
                                <w:rFonts w:cstheme="minorHAnsi"/>
                                <w:color w:val="000000" w:themeColor="text1"/>
                                <w:sz w:val="20"/>
                                <w:szCs w:val="20"/>
                                <w:lang w:val="el-GR"/>
                              </w:rPr>
                              <w:t>Αστεριάδης</w:t>
                            </w:r>
                            <w:proofErr w:type="spellEnd"/>
                            <w:r w:rsidRPr="00DB5915">
                              <w:rPr>
                                <w:rFonts w:cstheme="minorHAnsi"/>
                                <w:color w:val="000000" w:themeColor="text1"/>
                                <w:sz w:val="20"/>
                                <w:szCs w:val="20"/>
                                <w:lang w:val="el-GR"/>
                              </w:rPr>
                              <w:t>,</w:t>
                            </w:r>
                            <w:r w:rsidRPr="00DB5915">
                              <w:rPr>
                                <w:rFonts w:cstheme="minorHAnsi"/>
                                <w:color w:val="000000" w:themeColor="text1"/>
                                <w:sz w:val="20"/>
                                <w:szCs w:val="20"/>
                              </w:rPr>
                              <w:t> </w:t>
                            </w:r>
                            <w:r w:rsidRPr="00DB5915">
                              <w:rPr>
                                <w:rStyle w:val="Emphasis"/>
                                <w:rFonts w:cstheme="minorHAnsi"/>
                                <w:color w:val="000000" w:themeColor="text1"/>
                                <w:sz w:val="20"/>
                                <w:szCs w:val="20"/>
                                <w:lang w:val="el-GR"/>
                              </w:rPr>
                              <w:t>Τοπίο με δέντρα</w:t>
                            </w:r>
                            <w:r w:rsidRPr="00DB5915">
                              <w:rPr>
                                <w:rFonts w:cstheme="minorHAnsi"/>
                                <w:color w:val="000000" w:themeColor="text1"/>
                                <w:sz w:val="20"/>
                                <w:szCs w:val="20"/>
                              </w:rPr>
                              <w:t> </w:t>
                            </w:r>
                            <w:r w:rsidRPr="00DB5915">
                              <w:rPr>
                                <w:rFonts w:cstheme="minorHAnsi"/>
                                <w:color w:val="000000" w:themeColor="text1"/>
                                <w:sz w:val="20"/>
                                <w:szCs w:val="20"/>
                                <w:lang w:val="el-GR"/>
                              </w:rPr>
                              <w:t>(1960)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48AD862C" id="_x0000_t202" coordsize="21600,21600" o:spt="202" path="m,l,21600r21600,l21600,xe">
                <v:stroke joinstyle="miter"/>
                <v:path gradientshapeok="t" o:connecttype="rect"/>
              </v:shapetype>
              <v:shape id="Πλαίσιο κειμένου 2" o:spid="_x0000_s1026" type="#_x0000_t202" style="position:absolute;margin-left:513pt;margin-top:15.2pt;width:208.8pt;height:26.4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">
                <v:textbox>
                  <w:txbxContent>
                    <w:p w14:paraId="104248E1" w14:textId="77777777" w:rsidR="00E8707D" w:rsidRPr="00DB5915" w:rsidRDefault="00E8707D" w:rsidP="00E8707D">
                      <w:pPr>
                        <w:rPr>
                          <w:rFonts w:cstheme="minorHAnsi"/>
                          <w:color w:val="000000" w:themeColor="text1"/>
                          <w:sz w:val="20"/>
                          <w:szCs w:val="20"/>
                          <w:lang w:val="el-GR"/>
                        </w:rPr>
                      </w:pPr>
                      <w:proofErr w:type="spellStart"/>
                      <w:r w:rsidRPr="00DB5915">
                        <w:rPr>
                          <w:rFonts w:cstheme="minorHAnsi"/>
                          <w:color w:val="000000" w:themeColor="text1"/>
                          <w:sz w:val="20"/>
                          <w:szCs w:val="20"/>
                          <w:lang w:val="el-GR"/>
                        </w:rPr>
                        <w:t>Αγήνωρ</w:t>
                      </w:r>
                      <w:proofErr w:type="spellEnd"/>
                      <w:r w:rsidRPr="00DB5915">
                        <w:rPr>
                          <w:rFonts w:cstheme="minorHAnsi"/>
                          <w:color w:val="000000" w:themeColor="text1"/>
                          <w:sz w:val="20"/>
                          <w:szCs w:val="20"/>
                          <w:lang w:val="el-GR"/>
                        </w:rPr>
                        <w:t xml:space="preserve"> </w:t>
                      </w:r>
                      <w:proofErr w:type="spellStart"/>
                      <w:r w:rsidRPr="00DB5915">
                        <w:rPr>
                          <w:rFonts w:cstheme="minorHAnsi"/>
                          <w:color w:val="000000" w:themeColor="text1"/>
                          <w:sz w:val="20"/>
                          <w:szCs w:val="20"/>
                          <w:lang w:val="el-GR"/>
                        </w:rPr>
                        <w:t>Αστεριάδης</w:t>
                      </w:r>
                      <w:proofErr w:type="spellEnd"/>
                      <w:r w:rsidRPr="00DB5915">
                        <w:rPr>
                          <w:rFonts w:cstheme="minorHAnsi"/>
                          <w:color w:val="000000" w:themeColor="text1"/>
                          <w:sz w:val="20"/>
                          <w:szCs w:val="20"/>
                          <w:lang w:val="el-GR"/>
                        </w:rPr>
                        <w:t>,</w:t>
                      </w:r>
                      <w:r w:rsidRPr="00DB5915">
                        <w:rPr>
                          <w:rFonts w:cstheme="minorHAnsi"/>
                          <w:color w:val="000000" w:themeColor="text1"/>
                          <w:sz w:val="20"/>
                          <w:szCs w:val="20"/>
                        </w:rPr>
                        <w:t> </w:t>
                      </w:r>
                      <w:r w:rsidRPr="00DB5915">
                        <w:rPr>
                          <w:rStyle w:val="a8"/>
                          <w:rFonts w:cstheme="minorHAnsi"/>
                          <w:color w:val="000000" w:themeColor="text1"/>
                          <w:sz w:val="20"/>
                          <w:szCs w:val="20"/>
                          <w:lang w:val="el-GR"/>
                        </w:rPr>
                        <w:t>Τοπίο με δέντρα</w:t>
                      </w:r>
                      <w:r w:rsidRPr="00DB5915">
                        <w:rPr>
                          <w:rFonts w:cstheme="minorHAnsi"/>
                          <w:color w:val="000000" w:themeColor="text1"/>
                          <w:sz w:val="20"/>
                          <w:szCs w:val="20"/>
                        </w:rPr>
                        <w:t> </w:t>
                      </w:r>
                      <w:r w:rsidRPr="00DB5915">
                        <w:rPr>
                          <w:rFonts w:cstheme="minorHAnsi"/>
                          <w:color w:val="000000" w:themeColor="text1"/>
                          <w:sz w:val="20"/>
                          <w:szCs w:val="20"/>
                          <w:lang w:val="el-GR"/>
                        </w:rPr>
                        <w:t>(1960)</w:t>
                      </w:r>
                    </w:p>
                  </w:txbxContent>
                </v:textbox>
                <w10:wrap type="square"/>
              </v:shape>
            </w:pict>
          </mc:Fallback>
        </mc:AlternateContent>
      </w:r>
    </w:p>
    <w:p w14:paraId="67CCBA56" w14:textId="18CFAAB3" w:rsidR="00E8707D" w:rsidRDefault="00E8707D" w:rsidP="00DF126C">
      <w:pPr>
        <w:rPr>
          <w:lang w:val="el-GR"/>
        </w:rPr>
      </w:pPr>
    </w:p>
    <w:p w14:paraId="40ED1975" w14:textId="74320DBB" w:rsidR="00DF126C" w:rsidRPr="00C6591D" w:rsidRDefault="00DF126C" w:rsidP="00E8707D">
      <w:pPr>
        <w:spacing w:after="0" w:line="240" w:lineRule="auto"/>
        <w:ind w:right="-74"/>
        <w:jc w:val="right"/>
        <w:rPr>
          <w:sz w:val="20"/>
          <w:szCs w:val="20"/>
          <w:lang w:val="el-GR"/>
        </w:rPr>
      </w:pPr>
      <w:r w:rsidRPr="00C6591D">
        <w:rPr>
          <w:sz w:val="20"/>
          <w:szCs w:val="20"/>
          <w:lang w:val="el-GR"/>
        </w:rPr>
        <w:t xml:space="preserve">Πηγή: </w:t>
      </w:r>
      <w:hyperlink r:id="rId12" w:history="1">
        <w:r w:rsidRPr="00C6591D">
          <w:rPr>
            <w:rStyle w:val="Hyperlink"/>
            <w:color w:val="auto"/>
            <w:sz w:val="20"/>
            <w:szCs w:val="20"/>
            <w:lang w:val="el-GR"/>
          </w:rPr>
          <w:t>http://ebooks.edu.gr/ebooks/v/html/8547/2702/Keimena-Neoellinikis-Logotechnias_B-Lykeiou_html-empl/index_d_01_02.html</w:t>
        </w:r>
      </w:hyperlink>
    </w:p>
    <w:p w14:paraId="62F666DB" w14:textId="04C07B0B" w:rsidR="00DF126C" w:rsidRPr="00C6591D" w:rsidRDefault="00DF126C" w:rsidP="00E8707D">
      <w:pPr>
        <w:spacing w:after="0" w:line="240" w:lineRule="auto"/>
        <w:ind w:right="-74"/>
        <w:jc w:val="right"/>
        <w:rPr>
          <w:sz w:val="20"/>
          <w:szCs w:val="20"/>
          <w:lang w:val="el-GR"/>
        </w:rPr>
      </w:pPr>
      <w:r w:rsidRPr="00C6591D">
        <w:rPr>
          <w:sz w:val="20"/>
          <w:szCs w:val="20"/>
          <w:lang w:val="el-GR"/>
        </w:rPr>
        <w:t>Ημερομηνία λήψης αρχείου: 27/9/2023</w:t>
      </w:r>
    </w:p>
    <w:p w14:paraId="1D1A13FD" w14:textId="1C231AA1" w:rsidR="009B2BD9" w:rsidRPr="00DA0659" w:rsidRDefault="003B6E53" w:rsidP="00DA0659">
      <w:pPr>
        <w:shd w:val="clear" w:color="auto" w:fill="F7CAAC" w:themeFill="accent2" w:themeFillTint="66"/>
        <w:rPr>
          <w:rFonts w:asciiTheme="majorHAnsi" w:hAnsiTheme="majorHAnsi" w:cstheme="majorHAnsi"/>
          <w:color w:val="385623" w:themeColor="accent6" w:themeShade="80"/>
          <w:sz w:val="24"/>
          <w:szCs w:val="24"/>
          <w:lang w:val="el-GR"/>
        </w:rPr>
      </w:pPr>
      <w:r w:rsidRPr="00DA0659">
        <w:rPr>
          <w:rFonts w:asciiTheme="majorHAnsi" w:hAnsiTheme="majorHAnsi" w:cstheme="majorHAnsi"/>
          <w:b/>
          <w:i/>
          <w:iCs/>
          <w:color w:val="385623" w:themeColor="accent6" w:themeShade="80"/>
          <w:sz w:val="24"/>
          <w:szCs w:val="24"/>
          <w:lang w:val="el-GR"/>
        </w:rPr>
        <w:lastRenderedPageBreak/>
        <w:t>Κείμενο</w:t>
      </w:r>
      <w:r w:rsidR="00BE0464" w:rsidRPr="00DA0659">
        <w:rPr>
          <w:rFonts w:asciiTheme="majorHAnsi" w:hAnsiTheme="majorHAnsi" w:cstheme="majorHAnsi"/>
          <w:b/>
          <w:i/>
          <w:iCs/>
          <w:color w:val="385623" w:themeColor="accent6" w:themeShade="80"/>
          <w:sz w:val="24"/>
          <w:szCs w:val="24"/>
          <w:lang w:val="el-GR"/>
        </w:rPr>
        <w:t xml:space="preserve"> </w:t>
      </w:r>
      <w:r w:rsidR="00DF126C">
        <w:rPr>
          <w:rFonts w:asciiTheme="majorHAnsi" w:hAnsiTheme="majorHAnsi" w:cstheme="majorHAnsi"/>
          <w:b/>
          <w:i/>
          <w:iCs/>
          <w:color w:val="385623" w:themeColor="accent6" w:themeShade="80"/>
          <w:sz w:val="24"/>
          <w:szCs w:val="24"/>
          <w:lang w:val="el-GR"/>
        </w:rPr>
        <w:t>2</w:t>
      </w:r>
      <w:r w:rsidR="009A364B" w:rsidRPr="00DA0659">
        <w:rPr>
          <w:rFonts w:asciiTheme="majorHAnsi" w:hAnsiTheme="majorHAnsi" w:cstheme="majorHAnsi"/>
          <w:i/>
          <w:iCs/>
          <w:color w:val="385623" w:themeColor="accent6" w:themeShade="80"/>
          <w:sz w:val="24"/>
          <w:szCs w:val="24"/>
          <w:lang w:val="el-GR"/>
        </w:rPr>
        <w:t xml:space="preserve">   </w:t>
      </w:r>
      <w:r w:rsidR="009B2BD9" w:rsidRPr="00DA0659">
        <w:rPr>
          <w:rFonts w:asciiTheme="majorHAnsi" w:hAnsiTheme="majorHAnsi" w:cstheme="majorHAnsi"/>
          <w:i/>
          <w:iCs/>
          <w:color w:val="385623" w:themeColor="accent6" w:themeShade="80"/>
          <w:sz w:val="24"/>
          <w:szCs w:val="24"/>
          <w:lang w:val="el-GR"/>
        </w:rPr>
        <w:tab/>
      </w:r>
      <w:r w:rsidR="009B2BD9" w:rsidRPr="00DA0659">
        <w:rPr>
          <w:rFonts w:asciiTheme="majorHAnsi" w:hAnsiTheme="majorHAnsi" w:cstheme="majorHAnsi"/>
          <w:color w:val="385623" w:themeColor="accent6" w:themeShade="80"/>
          <w:sz w:val="24"/>
          <w:szCs w:val="24"/>
          <w:lang w:val="el-GR"/>
        </w:rPr>
        <w:tab/>
      </w:r>
      <w:r w:rsidR="009B2BD9" w:rsidRPr="00DA0659">
        <w:rPr>
          <w:rFonts w:asciiTheme="majorHAnsi" w:hAnsiTheme="majorHAnsi" w:cstheme="majorHAnsi"/>
          <w:color w:val="385623" w:themeColor="accent6" w:themeShade="80"/>
          <w:sz w:val="24"/>
          <w:szCs w:val="24"/>
          <w:lang w:val="el-GR"/>
        </w:rPr>
        <w:tab/>
      </w:r>
      <w:r w:rsidR="00BA2275" w:rsidRPr="00DA0659">
        <w:rPr>
          <w:rFonts w:asciiTheme="majorHAnsi" w:hAnsiTheme="majorHAnsi" w:cstheme="majorHAnsi"/>
          <w:color w:val="385623" w:themeColor="accent6" w:themeShade="80"/>
          <w:sz w:val="24"/>
          <w:szCs w:val="24"/>
          <w:lang w:val="el-GR"/>
        </w:rPr>
        <w:tab/>
      </w:r>
      <w:r w:rsidR="00BA2275" w:rsidRPr="00DA0659">
        <w:rPr>
          <w:rFonts w:asciiTheme="majorHAnsi" w:hAnsiTheme="majorHAnsi" w:cstheme="majorHAnsi"/>
          <w:color w:val="385623" w:themeColor="accent6" w:themeShade="80"/>
          <w:sz w:val="24"/>
          <w:szCs w:val="24"/>
          <w:lang w:val="el-GR"/>
        </w:rPr>
        <w:tab/>
      </w:r>
      <w:r w:rsidR="00BA2275" w:rsidRPr="00DA0659">
        <w:rPr>
          <w:rFonts w:asciiTheme="majorHAnsi" w:hAnsiTheme="majorHAnsi" w:cstheme="majorHAnsi"/>
          <w:color w:val="385623" w:themeColor="accent6" w:themeShade="80"/>
          <w:sz w:val="24"/>
          <w:szCs w:val="24"/>
          <w:lang w:val="el-GR"/>
        </w:rPr>
        <w:tab/>
      </w:r>
      <w:r w:rsidR="00BA2275" w:rsidRPr="00DA0659">
        <w:rPr>
          <w:rFonts w:asciiTheme="majorHAnsi" w:hAnsiTheme="majorHAnsi" w:cstheme="majorHAnsi"/>
          <w:color w:val="385623" w:themeColor="accent6" w:themeShade="80"/>
          <w:sz w:val="24"/>
          <w:szCs w:val="24"/>
          <w:lang w:val="el-GR"/>
        </w:rPr>
        <w:tab/>
      </w:r>
      <w:r w:rsidR="009B2BD9" w:rsidRPr="00DA0659">
        <w:rPr>
          <w:rFonts w:asciiTheme="majorHAnsi" w:hAnsiTheme="majorHAnsi" w:cstheme="majorHAnsi"/>
          <w:b/>
          <w:bCs/>
          <w:color w:val="385623" w:themeColor="accent6" w:themeShade="80"/>
          <w:sz w:val="24"/>
          <w:szCs w:val="24"/>
          <w:lang w:val="el-GR"/>
        </w:rPr>
        <w:t>ΤΟΠΙΟ</w:t>
      </w:r>
    </w:p>
    <w:p w14:paraId="0C7D8344" w14:textId="3F1DFAAF" w:rsidR="009B2BD9" w:rsidRPr="006E711C" w:rsidRDefault="009B2BD9" w:rsidP="009A364B">
      <w:pPr>
        <w:ind w:left="567" w:right="633"/>
        <w:jc w:val="both"/>
        <w:rPr>
          <w:rFonts w:cstheme="minorHAnsi"/>
          <w:sz w:val="24"/>
          <w:szCs w:val="24"/>
          <w:lang w:val="el-GR"/>
        </w:rPr>
      </w:pPr>
      <w:r w:rsidRPr="006E711C">
        <w:rPr>
          <w:rFonts w:cstheme="minorHAnsi"/>
          <w:sz w:val="24"/>
          <w:szCs w:val="24"/>
          <w:lang w:val="el-GR"/>
        </w:rPr>
        <w:t xml:space="preserve">Η έρημη κοιλάδα από </w:t>
      </w:r>
      <w:proofErr w:type="spellStart"/>
      <w:r w:rsidRPr="006E711C">
        <w:rPr>
          <w:rFonts w:cstheme="minorHAnsi"/>
          <w:sz w:val="24"/>
          <w:szCs w:val="24"/>
          <w:lang w:val="el-GR"/>
        </w:rPr>
        <w:t>πολλήν</w:t>
      </w:r>
      <w:proofErr w:type="spellEnd"/>
      <w:r w:rsidRPr="006E711C">
        <w:rPr>
          <w:rFonts w:cstheme="minorHAnsi"/>
          <w:sz w:val="24"/>
          <w:szCs w:val="24"/>
          <w:lang w:val="el-GR"/>
        </w:rPr>
        <w:t xml:space="preserve"> ώρα περίμενε το φεγγάρι. Να 'ρθει να γεμίσει τη μοναξιά της.</w:t>
      </w:r>
    </w:p>
    <w:p w14:paraId="46217D94" w14:textId="296359AA" w:rsidR="009B2BD9" w:rsidRPr="006E711C" w:rsidRDefault="009B2BD9" w:rsidP="009A364B">
      <w:pPr>
        <w:ind w:left="567" w:right="633"/>
        <w:jc w:val="both"/>
        <w:rPr>
          <w:rFonts w:cstheme="minorHAnsi"/>
          <w:sz w:val="24"/>
          <w:szCs w:val="24"/>
          <w:lang w:val="el-GR"/>
        </w:rPr>
      </w:pPr>
      <w:r w:rsidRPr="00BA2275">
        <w:rPr>
          <w:rFonts w:cstheme="minorHAnsi"/>
          <w:sz w:val="24"/>
          <w:szCs w:val="24"/>
          <w:lang w:val="el-GR"/>
        </w:rPr>
        <w:t xml:space="preserve">Ήταν μια κοιλάδα στενόμακρη και σπανή*, κατοικημένη από ίσκιους χωρίς έκφραση, που σάλευαν μονότονα και νωθρά, σπρωγμένοι από το φως που τους ζωντάνευε τις σύντομες στιγμές που περνούσε πάνω από τούτο το βαθύ </w:t>
      </w:r>
      <w:proofErr w:type="spellStart"/>
      <w:r w:rsidRPr="00BA2275">
        <w:rPr>
          <w:rFonts w:cstheme="minorHAnsi"/>
          <w:sz w:val="24"/>
          <w:szCs w:val="24"/>
          <w:lang w:val="el-GR"/>
        </w:rPr>
        <w:t>στενάδι</w:t>
      </w:r>
      <w:proofErr w:type="spellEnd"/>
      <w:r w:rsidRPr="00BA2275">
        <w:rPr>
          <w:rFonts w:cstheme="minorHAnsi"/>
          <w:sz w:val="24"/>
          <w:szCs w:val="24"/>
          <w:lang w:val="el-GR"/>
        </w:rPr>
        <w:t xml:space="preserve">. Από τη μια κι από την άλλη έκλειναν τον ορίζοντα δυο αράδες σκυφτά </w:t>
      </w:r>
      <w:proofErr w:type="spellStart"/>
      <w:r w:rsidRPr="00BA2275">
        <w:rPr>
          <w:rFonts w:cstheme="minorHAnsi"/>
          <w:sz w:val="24"/>
          <w:szCs w:val="24"/>
          <w:lang w:val="el-GR"/>
        </w:rPr>
        <w:t>χαμοβούνια</w:t>
      </w:r>
      <w:proofErr w:type="spellEnd"/>
      <w:r w:rsidRPr="00BA2275">
        <w:rPr>
          <w:rFonts w:cstheme="minorHAnsi"/>
          <w:sz w:val="24"/>
          <w:szCs w:val="24"/>
          <w:lang w:val="el-GR"/>
        </w:rPr>
        <w:t xml:space="preserve"> από σκουριασμένη </w:t>
      </w:r>
      <w:proofErr w:type="spellStart"/>
      <w:r w:rsidRPr="00BA2275">
        <w:rPr>
          <w:rFonts w:cstheme="minorHAnsi"/>
          <w:sz w:val="24"/>
          <w:szCs w:val="24"/>
          <w:lang w:val="el-GR"/>
        </w:rPr>
        <w:t>ασβεστόπετρα</w:t>
      </w:r>
      <w:proofErr w:type="spellEnd"/>
      <w:r w:rsidRPr="00BA2275">
        <w:rPr>
          <w:rFonts w:cstheme="minorHAnsi"/>
          <w:sz w:val="24"/>
          <w:szCs w:val="24"/>
          <w:lang w:val="el-GR"/>
        </w:rPr>
        <w:t xml:space="preserve">. Σαν γιγάντια </w:t>
      </w:r>
      <w:proofErr w:type="spellStart"/>
      <w:r w:rsidRPr="00BA2275">
        <w:rPr>
          <w:rFonts w:cstheme="minorHAnsi"/>
          <w:sz w:val="24"/>
          <w:szCs w:val="24"/>
          <w:lang w:val="el-GR"/>
        </w:rPr>
        <w:t>προκατακλυσμικά</w:t>
      </w:r>
      <w:proofErr w:type="spellEnd"/>
      <w:r w:rsidRPr="00BA2275">
        <w:rPr>
          <w:rFonts w:cstheme="minorHAnsi"/>
          <w:sz w:val="24"/>
          <w:szCs w:val="24"/>
          <w:lang w:val="el-GR"/>
        </w:rPr>
        <w:t xml:space="preserve">* πρόβατα με ακάθαρτο μαλλί, που πέτρωσαν κι απόμειναν εκεί μαρμαρωμένα, το 'να </w:t>
      </w:r>
      <w:proofErr w:type="spellStart"/>
      <w:r w:rsidRPr="00BA2275">
        <w:rPr>
          <w:rFonts w:cstheme="minorHAnsi"/>
          <w:sz w:val="24"/>
          <w:szCs w:val="24"/>
          <w:lang w:val="el-GR"/>
        </w:rPr>
        <w:t>πίσ</w:t>
      </w:r>
      <w:proofErr w:type="spellEnd"/>
      <w:r w:rsidRPr="00BA2275">
        <w:rPr>
          <w:rFonts w:cstheme="minorHAnsi"/>
          <w:sz w:val="24"/>
          <w:szCs w:val="24"/>
          <w:lang w:val="el-GR"/>
        </w:rPr>
        <w:t>' από τ' άλλο, με τη μούρη ακουμπισμένη στη γης. Κάποτε θα '</w:t>
      </w:r>
      <w:proofErr w:type="spellStart"/>
      <w:r w:rsidRPr="00BA2275">
        <w:rPr>
          <w:rFonts w:cstheme="minorHAnsi"/>
          <w:sz w:val="24"/>
          <w:szCs w:val="24"/>
          <w:lang w:val="el-GR"/>
        </w:rPr>
        <w:t>τρεχ</w:t>
      </w:r>
      <w:r w:rsidRPr="006E711C">
        <w:rPr>
          <w:rFonts w:cstheme="minorHAnsi"/>
          <w:sz w:val="24"/>
          <w:szCs w:val="24"/>
          <w:lang w:val="el-GR"/>
        </w:rPr>
        <w:t>ε</w:t>
      </w:r>
      <w:proofErr w:type="spellEnd"/>
      <w:r w:rsidRPr="006E711C">
        <w:rPr>
          <w:rFonts w:cstheme="minorHAnsi"/>
          <w:sz w:val="24"/>
          <w:szCs w:val="24"/>
          <w:lang w:val="el-GR"/>
        </w:rPr>
        <w:t xml:space="preserve"> εδώ νερό κι όλα τούτα θα </w:t>
      </w:r>
      <w:proofErr w:type="spellStart"/>
      <w:r w:rsidRPr="006E711C">
        <w:rPr>
          <w:rFonts w:cstheme="minorHAnsi"/>
          <w:sz w:val="24"/>
          <w:szCs w:val="24"/>
          <w:lang w:val="el-GR"/>
        </w:rPr>
        <w:t>παρηγοριούνταν</w:t>
      </w:r>
      <w:proofErr w:type="spellEnd"/>
      <w:r w:rsidRPr="006E711C">
        <w:rPr>
          <w:rFonts w:cstheme="minorHAnsi"/>
          <w:sz w:val="24"/>
          <w:szCs w:val="24"/>
          <w:lang w:val="el-GR"/>
        </w:rPr>
        <w:t>, αποξεχασμένα να το βλέπουν να κινείται ολοζώντανο και να τραγουδά στο μάκρος της κοιλάδας.</w:t>
      </w:r>
    </w:p>
    <w:p w14:paraId="0DDB613F" w14:textId="77777777" w:rsidR="009B2BD9" w:rsidRPr="006E711C" w:rsidRDefault="009B2BD9" w:rsidP="009A364B">
      <w:pPr>
        <w:ind w:left="567" w:right="633"/>
        <w:jc w:val="both"/>
        <w:rPr>
          <w:rFonts w:cstheme="minorHAnsi"/>
          <w:sz w:val="24"/>
          <w:szCs w:val="24"/>
          <w:lang w:val="el-GR"/>
        </w:rPr>
      </w:pPr>
      <w:r w:rsidRPr="006E711C">
        <w:rPr>
          <w:rFonts w:cstheme="minorHAnsi"/>
          <w:sz w:val="24"/>
          <w:szCs w:val="24"/>
          <w:lang w:val="el-GR"/>
        </w:rPr>
        <w:t xml:space="preserve">Μπορεί κιόλας να φύτρωνε πλάι στο ρέμα τρυφερή χλόη και ταπεινά λουλούδια με λογής χρώματα. Τώρα δεν απόμειναν παρά ένα στρώμα γαλαζωπά χαλίκια, που είχανε ξεχάσει πια το δροσερό </w:t>
      </w:r>
      <w:proofErr w:type="spellStart"/>
      <w:r w:rsidRPr="006E711C">
        <w:rPr>
          <w:rFonts w:cstheme="minorHAnsi"/>
          <w:sz w:val="24"/>
          <w:szCs w:val="24"/>
          <w:lang w:val="el-GR"/>
        </w:rPr>
        <w:t>χάιδι</w:t>
      </w:r>
      <w:proofErr w:type="spellEnd"/>
      <w:r w:rsidRPr="006E711C">
        <w:rPr>
          <w:rFonts w:cstheme="minorHAnsi"/>
          <w:sz w:val="24"/>
          <w:szCs w:val="24"/>
          <w:lang w:val="el-GR"/>
        </w:rPr>
        <w:t xml:space="preserve"> που τα στρογγύλευε χρόνια.</w:t>
      </w:r>
    </w:p>
    <w:p w14:paraId="342E767E" w14:textId="4D217E5E" w:rsidR="009B2BD9" w:rsidRPr="006E711C" w:rsidRDefault="009B2BD9" w:rsidP="009A364B">
      <w:pPr>
        <w:ind w:left="567" w:right="633"/>
        <w:jc w:val="both"/>
        <w:rPr>
          <w:rFonts w:cstheme="minorHAnsi"/>
          <w:sz w:val="24"/>
          <w:szCs w:val="24"/>
          <w:lang w:val="el-GR"/>
        </w:rPr>
      </w:pPr>
      <w:r w:rsidRPr="006E711C">
        <w:rPr>
          <w:rFonts w:cstheme="minorHAnsi"/>
          <w:sz w:val="24"/>
          <w:szCs w:val="24"/>
          <w:lang w:val="el-GR"/>
        </w:rPr>
        <w:t xml:space="preserve">Έτσι, όλα περίμεναν από </w:t>
      </w:r>
      <w:proofErr w:type="spellStart"/>
      <w:r w:rsidRPr="006E711C">
        <w:rPr>
          <w:rFonts w:cstheme="minorHAnsi"/>
          <w:sz w:val="24"/>
          <w:szCs w:val="24"/>
          <w:lang w:val="el-GR"/>
        </w:rPr>
        <w:t>πολλήν</w:t>
      </w:r>
      <w:proofErr w:type="spellEnd"/>
      <w:r w:rsidRPr="006E711C">
        <w:rPr>
          <w:rFonts w:cstheme="minorHAnsi"/>
          <w:sz w:val="24"/>
          <w:szCs w:val="24"/>
          <w:lang w:val="el-GR"/>
        </w:rPr>
        <w:t xml:space="preserve"> ώρα το φεγγάρι. Και το φεγγάρι ήρθε. Στην αρχή ψήλωσε το χρυσό φρύδι του </w:t>
      </w:r>
      <w:proofErr w:type="spellStart"/>
      <w:r w:rsidRPr="006E711C">
        <w:rPr>
          <w:rFonts w:cstheme="minorHAnsi"/>
          <w:sz w:val="24"/>
          <w:szCs w:val="24"/>
          <w:lang w:val="el-GR"/>
        </w:rPr>
        <w:t>πίσ</w:t>
      </w:r>
      <w:proofErr w:type="spellEnd"/>
      <w:r w:rsidRPr="006E711C">
        <w:rPr>
          <w:rFonts w:cstheme="minorHAnsi"/>
          <w:sz w:val="24"/>
          <w:szCs w:val="24"/>
          <w:lang w:val="el-GR"/>
        </w:rPr>
        <w:t xml:space="preserve">' από το </w:t>
      </w:r>
      <w:proofErr w:type="spellStart"/>
      <w:r w:rsidRPr="006E711C">
        <w:rPr>
          <w:rFonts w:cstheme="minorHAnsi"/>
          <w:sz w:val="24"/>
          <w:szCs w:val="24"/>
          <w:lang w:val="el-GR"/>
        </w:rPr>
        <w:t>χαμοβούνι</w:t>
      </w:r>
      <w:proofErr w:type="spellEnd"/>
      <w:r w:rsidRPr="006E711C">
        <w:rPr>
          <w:rFonts w:cstheme="minorHAnsi"/>
          <w:sz w:val="24"/>
          <w:szCs w:val="24"/>
          <w:lang w:val="el-GR"/>
        </w:rPr>
        <w:t xml:space="preserve">, ν' αγναντέψει τι γίνεται. Κατόπι σιγά σιγά, </w:t>
      </w:r>
      <w:proofErr w:type="spellStart"/>
      <w:r w:rsidRPr="006E711C">
        <w:rPr>
          <w:rFonts w:cstheme="minorHAnsi"/>
          <w:sz w:val="24"/>
          <w:szCs w:val="24"/>
          <w:lang w:val="el-GR"/>
        </w:rPr>
        <w:t>σερνόμενο</w:t>
      </w:r>
      <w:proofErr w:type="spellEnd"/>
      <w:r w:rsidRPr="006E711C">
        <w:rPr>
          <w:rFonts w:cstheme="minorHAnsi"/>
          <w:sz w:val="24"/>
          <w:szCs w:val="24"/>
          <w:lang w:val="el-GR"/>
        </w:rPr>
        <w:t xml:space="preserve">, ανέβηκε στη ράχη. Στάθηκε μια στιγμή ακουμπισμένο εκεί, κατόπι </w:t>
      </w:r>
      <w:proofErr w:type="spellStart"/>
      <w:r w:rsidRPr="006E711C">
        <w:rPr>
          <w:rFonts w:cstheme="minorHAnsi"/>
          <w:sz w:val="24"/>
          <w:szCs w:val="24"/>
          <w:lang w:val="el-GR"/>
        </w:rPr>
        <w:t>αψήλωσε</w:t>
      </w:r>
      <w:proofErr w:type="spellEnd"/>
      <w:r w:rsidRPr="006E711C">
        <w:rPr>
          <w:rFonts w:cstheme="minorHAnsi"/>
          <w:sz w:val="24"/>
          <w:szCs w:val="24"/>
          <w:lang w:val="el-GR"/>
        </w:rPr>
        <w:t xml:space="preserve"> ανάλαφρα και σηκώθηκε μετέωρο, λαμπρό.</w:t>
      </w:r>
    </w:p>
    <w:p w14:paraId="758499FC" w14:textId="48FA966E" w:rsidR="002765AE" w:rsidRDefault="009B2BD9" w:rsidP="009A364B">
      <w:pPr>
        <w:spacing w:after="120" w:line="240" w:lineRule="auto"/>
        <w:ind w:left="567" w:right="633"/>
        <w:jc w:val="both"/>
        <w:rPr>
          <w:rFonts w:cstheme="minorHAnsi"/>
          <w:sz w:val="24"/>
          <w:szCs w:val="24"/>
          <w:lang w:val="el-GR"/>
        </w:rPr>
      </w:pPr>
      <w:r w:rsidRPr="006E711C">
        <w:rPr>
          <w:rFonts w:cstheme="minorHAnsi"/>
          <w:sz w:val="24"/>
          <w:szCs w:val="24"/>
          <w:lang w:val="el-GR"/>
        </w:rPr>
        <w:t xml:space="preserve">Όσο </w:t>
      </w:r>
      <w:proofErr w:type="spellStart"/>
      <w:r w:rsidRPr="006E711C">
        <w:rPr>
          <w:rFonts w:cstheme="minorHAnsi"/>
          <w:sz w:val="24"/>
          <w:szCs w:val="24"/>
          <w:lang w:val="el-GR"/>
        </w:rPr>
        <w:t>αψήλωνε</w:t>
      </w:r>
      <w:proofErr w:type="spellEnd"/>
      <w:r w:rsidRPr="006E711C">
        <w:rPr>
          <w:rFonts w:cstheme="minorHAnsi"/>
          <w:sz w:val="24"/>
          <w:szCs w:val="24"/>
          <w:lang w:val="el-GR"/>
        </w:rPr>
        <w:t xml:space="preserve">, κυνηγούσε τους ίσκιους, που ζωντάνεψαν κι έφυγαν τρομαγμένοι, ώσπου άδειασαν την κοιλάδα, που στο τέλος γιόμισε φεγγάρι. Το κρύο φως έτρεχε από παντού, καταρράχτης από σιωπή. Χυνόταν από τις άσπρες πλαγιές δίχως αφρούς και παφλασμό, δίχως ήχο, παχύ και διάφανο σαν το λάδι. Έτσι σκέπασε κάτω από το χρυσό τέλμα* του το στενό κάμπο, τ' αδειανά φαράγγια, τις </w:t>
      </w:r>
      <w:proofErr w:type="spellStart"/>
      <w:r w:rsidRPr="006E711C">
        <w:rPr>
          <w:rFonts w:cstheme="minorHAnsi"/>
          <w:sz w:val="24"/>
          <w:szCs w:val="24"/>
          <w:lang w:val="el-GR"/>
        </w:rPr>
        <w:t>οξυές</w:t>
      </w:r>
      <w:proofErr w:type="spellEnd"/>
      <w:r w:rsidRPr="006E711C">
        <w:rPr>
          <w:rFonts w:cstheme="minorHAnsi"/>
          <w:sz w:val="24"/>
          <w:szCs w:val="24"/>
          <w:lang w:val="el-GR"/>
        </w:rPr>
        <w:t xml:space="preserve"> και τις λίγες ατροφικές πιπεριές που είχανε κρεμασμένα τ' ανάρια μαλλιά τους στο μάκρος της </w:t>
      </w:r>
      <w:proofErr w:type="spellStart"/>
      <w:r w:rsidRPr="006E711C">
        <w:rPr>
          <w:rFonts w:cstheme="minorHAnsi"/>
          <w:sz w:val="24"/>
          <w:szCs w:val="24"/>
          <w:lang w:val="el-GR"/>
        </w:rPr>
        <w:t>σιδεροδρομικής</w:t>
      </w:r>
      <w:proofErr w:type="spellEnd"/>
      <w:r w:rsidRPr="006E711C">
        <w:rPr>
          <w:rFonts w:cstheme="minorHAnsi"/>
          <w:sz w:val="24"/>
          <w:szCs w:val="24"/>
          <w:lang w:val="el-GR"/>
        </w:rPr>
        <w:t xml:space="preserve"> γραμμής.</w:t>
      </w:r>
    </w:p>
    <w:p w14:paraId="526FF695" w14:textId="3294B8D1" w:rsidR="009A364B" w:rsidRPr="00C6591D" w:rsidRDefault="009A364B" w:rsidP="0090779B">
      <w:pPr>
        <w:spacing w:after="0" w:line="240" w:lineRule="auto"/>
        <w:ind w:left="851" w:right="-74"/>
        <w:jc w:val="right"/>
        <w:rPr>
          <w:rFonts w:cstheme="minorHAnsi"/>
          <w:sz w:val="20"/>
          <w:szCs w:val="20"/>
          <w:lang w:val="el-GR"/>
        </w:rPr>
      </w:pPr>
      <w:r w:rsidRPr="00C6591D">
        <w:rPr>
          <w:rFonts w:cstheme="minorHAnsi"/>
          <w:sz w:val="20"/>
          <w:szCs w:val="20"/>
          <w:lang w:val="el-GR"/>
        </w:rPr>
        <w:t>Στρατής Μυριβήλης</w:t>
      </w:r>
    </w:p>
    <w:p w14:paraId="2B81EE03" w14:textId="238C621F" w:rsidR="00C6591D" w:rsidRPr="00C6591D" w:rsidRDefault="00C6591D" w:rsidP="00C6591D">
      <w:pPr>
        <w:spacing w:after="0"/>
        <w:ind w:left="567"/>
        <w:rPr>
          <w:color w:val="000000" w:themeColor="text1"/>
          <w:sz w:val="20"/>
          <w:szCs w:val="20"/>
          <w:lang w:val="el-GR"/>
        </w:rPr>
      </w:pPr>
      <w:r w:rsidRPr="00C6591D">
        <w:rPr>
          <w:color w:val="000000" w:themeColor="text1"/>
          <w:sz w:val="20"/>
          <w:szCs w:val="20"/>
          <w:lang w:val="el-GR"/>
        </w:rPr>
        <w:t>Έκταση κειμένου: 274 λέξεις</w:t>
      </w:r>
    </w:p>
    <w:p w14:paraId="54DD23AC" w14:textId="4BF2CA59" w:rsidR="009B2BD9" w:rsidRPr="00C6591D" w:rsidRDefault="009A364B" w:rsidP="0090779B">
      <w:pPr>
        <w:spacing w:after="0" w:line="240" w:lineRule="auto"/>
        <w:ind w:left="851" w:right="-74"/>
        <w:jc w:val="right"/>
        <w:rPr>
          <w:sz w:val="20"/>
          <w:szCs w:val="20"/>
          <w:lang w:val="el-GR"/>
        </w:rPr>
      </w:pPr>
      <w:r w:rsidRPr="00C6591D">
        <w:rPr>
          <w:sz w:val="20"/>
          <w:szCs w:val="20"/>
          <w:lang w:val="el-GR"/>
        </w:rPr>
        <w:t xml:space="preserve"> </w:t>
      </w:r>
      <w:r w:rsidR="009B2BD9" w:rsidRPr="00C6591D">
        <w:rPr>
          <w:sz w:val="20"/>
          <w:szCs w:val="20"/>
          <w:lang w:val="el-GR"/>
        </w:rPr>
        <w:t>Απόσπασμα</w:t>
      </w:r>
      <w:r w:rsidR="00877771" w:rsidRPr="00C6591D">
        <w:rPr>
          <w:sz w:val="20"/>
          <w:szCs w:val="20"/>
          <w:lang w:val="el-GR"/>
        </w:rPr>
        <w:t xml:space="preserve"> από τη συλλογή διηγημάτων </w:t>
      </w:r>
      <w:r w:rsidR="00877771" w:rsidRPr="00C6591D">
        <w:rPr>
          <w:i/>
          <w:iCs/>
          <w:sz w:val="20"/>
          <w:szCs w:val="20"/>
          <w:lang w:val="el-GR"/>
        </w:rPr>
        <w:t>Το πράσινο βιβλίο</w:t>
      </w:r>
      <w:r w:rsidR="00877771" w:rsidRPr="00C6591D">
        <w:rPr>
          <w:sz w:val="20"/>
          <w:szCs w:val="20"/>
          <w:lang w:val="el-GR"/>
        </w:rPr>
        <w:t xml:space="preserve"> (1935)</w:t>
      </w:r>
    </w:p>
    <w:p w14:paraId="42AE54A0" w14:textId="3C499F22" w:rsidR="0090779B" w:rsidRPr="00C6591D" w:rsidRDefault="00C6591D" w:rsidP="0090779B">
      <w:pPr>
        <w:spacing w:after="0" w:line="240" w:lineRule="auto"/>
        <w:ind w:right="-74"/>
        <w:jc w:val="right"/>
        <w:rPr>
          <w:sz w:val="20"/>
          <w:szCs w:val="20"/>
          <w:lang w:val="el-GR"/>
        </w:rPr>
      </w:pPr>
      <w:r w:rsidRPr="0077037A">
        <w:rPr>
          <w:noProof/>
          <w:lang w:eastAsia="en-GB"/>
        </w:rPr>
        <mc:AlternateContent>
          <mc:Choice Requires="wps">
            <w:drawing>
              <wp:anchor distT="45720" distB="45720" distL="114300" distR="114300" simplePos="0" relativeHeight="251678720" behindDoc="0" locked="0" layoutInCell="1" allowOverlap="1" wp14:anchorId="7BAF7262" wp14:editId="4ED43AC7">
                <wp:simplePos x="0" y="0"/>
                <wp:positionH relativeFrom="column">
                  <wp:posOffset>314259</wp:posOffset>
                </wp:positionH>
                <wp:positionV relativeFrom="paragraph">
                  <wp:posOffset>6961</wp:posOffset>
                </wp:positionV>
                <wp:extent cx="3205480" cy="895985"/>
                <wp:effectExtent l="0" t="0" r="13970" b="18415"/>
                <wp:wrapSquare wrapText="bothSides"/>
                <wp:docPr id="2531365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5480" cy="895985"/>
                        </a:xfrm>
                        <a:prstGeom prst="rect">
                          <a:avLst/>
                        </a:prstGeom>
                        <a:solidFill>
                          <a:srgbClr val="FFFFFF"/>
                        </a:solidFill>
                        <a:ln w="9525">
                          <a:solidFill>
                            <a:srgbClr val="000000"/>
                          </a:solidFill>
                          <a:miter lim="800000"/>
                          <a:headEnd/>
                          <a:tailEnd/>
                        </a:ln>
                      </wps:spPr>
                      <wps:txbx>
                        <w:txbxContent>
                          <w:p w14:paraId="46F638D1" w14:textId="77777777" w:rsidR="0077037A" w:rsidRPr="0077037A" w:rsidRDefault="0077037A" w:rsidP="0077037A">
                            <w:pPr>
                              <w:spacing w:after="0" w:line="240" w:lineRule="auto"/>
                              <w:rPr>
                                <w:sz w:val="18"/>
                                <w:szCs w:val="18"/>
                                <w:lang w:val="el-GR"/>
                              </w:rPr>
                            </w:pPr>
                            <w:r w:rsidRPr="0077037A">
                              <w:rPr>
                                <w:sz w:val="18"/>
                                <w:szCs w:val="18"/>
                                <w:lang w:val="el-GR"/>
                              </w:rPr>
                              <w:t>Λεξιλόγιο</w:t>
                            </w:r>
                          </w:p>
                          <w:p w14:paraId="7A7FD82C" w14:textId="321411A8" w:rsidR="0077037A" w:rsidRPr="00170CFC" w:rsidRDefault="0077037A" w:rsidP="0077037A">
                            <w:pPr>
                              <w:spacing w:after="0" w:line="240" w:lineRule="auto"/>
                              <w:rPr>
                                <w:sz w:val="18"/>
                                <w:szCs w:val="18"/>
                                <w:lang w:val="el-GR"/>
                              </w:rPr>
                            </w:pPr>
                            <w:r w:rsidRPr="00170CFC">
                              <w:rPr>
                                <w:sz w:val="18"/>
                                <w:szCs w:val="18"/>
                                <w:lang w:val="el-GR"/>
                              </w:rPr>
                              <w:t>σπανή: εδώ χωρίς βλάστηση.</w:t>
                            </w:r>
                          </w:p>
                          <w:p w14:paraId="159508FF" w14:textId="77777777" w:rsidR="0077037A" w:rsidRPr="00170CFC" w:rsidRDefault="0077037A" w:rsidP="0077037A">
                            <w:pPr>
                              <w:spacing w:after="0" w:line="240" w:lineRule="auto"/>
                              <w:rPr>
                                <w:sz w:val="18"/>
                                <w:szCs w:val="18"/>
                                <w:lang w:val="el-GR"/>
                              </w:rPr>
                            </w:pPr>
                            <w:r w:rsidRPr="00170CFC">
                              <w:rPr>
                                <w:sz w:val="18"/>
                                <w:szCs w:val="18"/>
                                <w:lang w:val="el-GR"/>
                              </w:rPr>
                              <w:t>προκατακλυσμικά: της εποχής πριν από τον κατακλυσμό, παμπάλαια.</w:t>
                            </w:r>
                          </w:p>
                          <w:p w14:paraId="1186DF9A" w14:textId="77777777" w:rsidR="0077037A" w:rsidRPr="00170CFC" w:rsidRDefault="0077037A" w:rsidP="0077037A">
                            <w:pPr>
                              <w:spacing w:after="0" w:line="240" w:lineRule="auto"/>
                              <w:rPr>
                                <w:sz w:val="18"/>
                                <w:szCs w:val="18"/>
                                <w:lang w:val="el-GR"/>
                              </w:rPr>
                            </w:pPr>
                            <w:r w:rsidRPr="00170CFC">
                              <w:rPr>
                                <w:sz w:val="18"/>
                                <w:szCs w:val="18"/>
                                <w:lang w:val="el-GR"/>
                              </w:rPr>
                              <w:t>τέλμα: στάσιμο νερό που λιμνάζει, έλος, βούρκος, λάσπη.</w:t>
                            </w:r>
                          </w:p>
                          <w:p w14:paraId="74AB3101" w14:textId="2B414A89" w:rsidR="0077037A" w:rsidRPr="00170CFC" w:rsidRDefault="0077037A" w:rsidP="0077037A">
                            <w:pPr>
                              <w:spacing w:after="0" w:line="240" w:lineRule="auto"/>
                              <w:rPr>
                                <w:lang w:val="el-G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BAF7262" id="Text Box 2" o:spid="_x0000_s1027" type="#_x0000_t202" style="position:absolute;left:0;text-align:left;margin-left:24.75pt;margin-top:.55pt;width:252.4pt;height:70.5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">
                <v:textbox>
                  <w:txbxContent>
                    <w:p w14:paraId="46F638D1" w14:textId="77777777" w:rsidR="0077037A" w:rsidRPr="0077037A" w:rsidRDefault="0077037A" w:rsidP="0077037A">
                      <w:pPr>
                        <w:spacing w:after="0" w:line="240" w:lineRule="auto"/>
                        <w:rPr>
                          <w:sz w:val="18"/>
                          <w:szCs w:val="18"/>
                          <w:lang w:val="el-GR"/>
                        </w:rPr>
                      </w:pPr>
                      <w:r w:rsidRPr="0077037A">
                        <w:rPr>
                          <w:sz w:val="18"/>
                          <w:szCs w:val="18"/>
                          <w:lang w:val="el-GR"/>
                        </w:rPr>
                        <w:t>Λεξιλόγιο</w:t>
                      </w:r>
                    </w:p>
                    <w:p w14:paraId="7A7FD82C" w14:textId="321411A8" w:rsidR="0077037A" w:rsidRPr="0077037A" w:rsidRDefault="0077037A" w:rsidP="0077037A">
                      <w:pPr>
                        <w:spacing w:after="0" w:line="240" w:lineRule="auto"/>
                        <w:rPr>
                          <w:sz w:val="18"/>
                          <w:szCs w:val="18"/>
                          <w:lang/>
                        </w:rPr>
                      </w:pPr>
                      <w:r w:rsidRPr="0077037A">
                        <w:rPr>
                          <w:sz w:val="18"/>
                          <w:szCs w:val="18"/>
                          <w:lang/>
                        </w:rPr>
                        <w:t>σπανή: εδώ χωρίς βλάστηση.</w:t>
                      </w:r>
                    </w:p>
                    <w:p w14:paraId="159508FF" w14:textId="77777777" w:rsidR="0077037A" w:rsidRPr="0077037A" w:rsidRDefault="0077037A" w:rsidP="0077037A">
                      <w:pPr>
                        <w:spacing w:after="0" w:line="240" w:lineRule="auto"/>
                        <w:rPr>
                          <w:sz w:val="18"/>
                          <w:szCs w:val="18"/>
                          <w:lang/>
                        </w:rPr>
                      </w:pPr>
                      <w:r w:rsidRPr="0077037A">
                        <w:rPr>
                          <w:sz w:val="18"/>
                          <w:szCs w:val="18"/>
                          <w:lang/>
                        </w:rPr>
                        <w:t>προκατακλυσμικά: της εποχής πριν από τον κατακλυσμό, παμπάλαια.</w:t>
                      </w:r>
                    </w:p>
                    <w:p w14:paraId="1186DF9A" w14:textId="77777777" w:rsidR="0077037A" w:rsidRPr="0077037A" w:rsidRDefault="0077037A" w:rsidP="0077037A">
                      <w:pPr>
                        <w:spacing w:after="0" w:line="240" w:lineRule="auto"/>
                        <w:rPr>
                          <w:sz w:val="18"/>
                          <w:szCs w:val="18"/>
                          <w:lang/>
                        </w:rPr>
                      </w:pPr>
                      <w:r w:rsidRPr="0077037A">
                        <w:rPr>
                          <w:sz w:val="18"/>
                          <w:szCs w:val="18"/>
                          <w:lang/>
                        </w:rPr>
                        <w:t>τέλμα: στάσιμο νερό που λιμνάζει, έλος, βούρκος, λάσπη.</w:t>
                      </w:r>
                    </w:p>
                    <w:p w14:paraId="74AB3101" w14:textId="2B414A89" w:rsidR="0077037A" w:rsidRPr="0077037A" w:rsidRDefault="0077037A" w:rsidP="0077037A">
                      <w:pPr>
                        <w:spacing w:after="0" w:line="240" w:lineRule="auto"/>
                        <w:rPr>
                          <w:lang/>
                        </w:rPr>
                      </w:pPr>
                    </w:p>
                  </w:txbxContent>
                </v:textbox>
                <w10:wrap type="square"/>
              </v:shape>
            </w:pict>
          </mc:Fallback>
        </mc:AlternateContent>
      </w:r>
      <w:r w:rsidR="0090779B" w:rsidRPr="00C6591D">
        <w:rPr>
          <w:sz w:val="20"/>
          <w:szCs w:val="20"/>
          <w:lang w:val="el-GR"/>
        </w:rPr>
        <w:t xml:space="preserve">Πηγή: </w:t>
      </w:r>
      <w:hyperlink r:id="rId13" w:history="1">
        <w:r w:rsidR="0090779B" w:rsidRPr="00C6591D">
          <w:rPr>
            <w:rStyle w:val="Hyperlink"/>
            <w:color w:val="auto"/>
            <w:sz w:val="20"/>
            <w:szCs w:val="20"/>
            <w:lang w:val="el-GR"/>
          </w:rPr>
          <w:t>http://ebooks.edu.gr/ebooks/v/html/8547/2702/Keimena-Neoellinikis-Logotechnias_B-Lykeiou_html-empl/index_d_01_02.html</w:t>
        </w:r>
      </w:hyperlink>
    </w:p>
    <w:p w14:paraId="34F1617B" w14:textId="348E0782" w:rsidR="0090779B" w:rsidRDefault="0090779B" w:rsidP="0090779B">
      <w:pPr>
        <w:spacing w:after="0" w:line="240" w:lineRule="auto"/>
        <w:ind w:right="-74"/>
        <w:jc w:val="right"/>
        <w:rPr>
          <w:sz w:val="20"/>
          <w:szCs w:val="20"/>
          <w:lang w:val="el-GR"/>
        </w:rPr>
      </w:pPr>
      <w:r w:rsidRPr="00C6591D">
        <w:rPr>
          <w:sz w:val="20"/>
          <w:szCs w:val="20"/>
          <w:lang w:val="el-GR"/>
        </w:rPr>
        <w:t>Ημερομηνία λήψης αρχείου: 27/9/2023</w:t>
      </w:r>
    </w:p>
    <w:p w14:paraId="13C56764" w14:textId="77777777" w:rsidR="00E8707D" w:rsidRDefault="00E8707D" w:rsidP="0090779B">
      <w:pPr>
        <w:spacing w:after="0" w:line="240" w:lineRule="auto"/>
        <w:ind w:right="-74"/>
        <w:jc w:val="right"/>
        <w:rPr>
          <w:sz w:val="20"/>
          <w:szCs w:val="20"/>
          <w:lang w:val="el-GR"/>
        </w:rPr>
      </w:pPr>
    </w:p>
    <w:p w14:paraId="2FC979A4" w14:textId="77777777" w:rsidR="00E8707D" w:rsidRDefault="00E8707D" w:rsidP="0090779B">
      <w:pPr>
        <w:spacing w:after="0" w:line="240" w:lineRule="auto"/>
        <w:ind w:right="-74"/>
        <w:jc w:val="right"/>
        <w:rPr>
          <w:sz w:val="20"/>
          <w:szCs w:val="20"/>
          <w:lang w:val="el-GR"/>
        </w:rPr>
      </w:pPr>
    </w:p>
    <w:p w14:paraId="10A7B1B3" w14:textId="77777777" w:rsidR="00E8707D" w:rsidRDefault="00E8707D" w:rsidP="0090779B">
      <w:pPr>
        <w:spacing w:after="0" w:line="240" w:lineRule="auto"/>
        <w:ind w:right="-74"/>
        <w:jc w:val="right"/>
        <w:rPr>
          <w:sz w:val="20"/>
          <w:szCs w:val="20"/>
          <w:lang w:val="el-GR"/>
        </w:rPr>
      </w:pPr>
    </w:p>
    <w:p w14:paraId="758226AF" w14:textId="7B32A2E5" w:rsidR="00E8707D" w:rsidRDefault="00E8707D" w:rsidP="00E8707D">
      <w:pPr>
        <w:spacing w:before="200" w:line="256" w:lineRule="auto"/>
        <w:jc w:val="center"/>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pPr>
      <w:bookmarkStart w:id="1" w:name="_Hlk149634304"/>
      <w:r>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lastRenderedPageBreak/>
        <w:t>ΙΙ</w:t>
      </w:r>
      <w:r w:rsidRPr="00F25586">
        <w:rPr>
          <w:rFonts w:eastAsia="Calibri" w:cstheme="minorHAnsi"/>
          <w:color w:val="000000"/>
          <w:kern w:val="2"/>
          <w:sz w:val="28"/>
          <w:szCs w:val="28"/>
          <w:lang w:val="el-GR" w:eastAsia="aa-ET"/>
          <w14:shadow w14:blurRad="38100" w14:dist="38100" w14:dir="2700000" w14:sx="100000" w14:sy="100000" w14:kx="0" w14:ky="0" w14:algn="tl">
            <w14:srgbClr w14:val="000000">
              <w14:alpha w14:val="57000"/>
            </w14:srgbClr>
          </w14:shadow>
        </w:rPr>
        <w:t xml:space="preserve">. </w:t>
      </w:r>
      <w:r w:rsidRPr="00F25586">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t>Ερωτήματα που εστιάζουν στο</w:t>
      </w:r>
      <w:r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r w:rsidRPr="00E8707D">
        <w:rPr>
          <w:rFonts w:eastAsia="Calibri" w:cstheme="minorHAnsi"/>
          <w:b/>
          <w:bCs/>
          <w:i/>
          <w:iCs/>
          <w:color w:val="002060"/>
          <w:kern w:val="2"/>
          <w:sz w:val="28"/>
          <w:szCs w:val="28"/>
          <w:lang w:val="el-GR" w:eastAsia="aa-ET"/>
          <w14:shadow w14:blurRad="38100" w14:dist="38100" w14:dir="2700000" w14:sx="100000" w14:sy="100000" w14:kx="0" w14:ky="0" w14:algn="tl">
            <w14:srgbClr w14:val="000000">
              <w14:alpha w14:val="57000"/>
            </w14:srgbClr>
          </w14:shadow>
        </w:rPr>
        <w:t>αναγνωστικό στάδιο</w:t>
      </w:r>
      <w:r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p>
    <w:p w14:paraId="0D615532" w14:textId="6DD6611F" w:rsidR="00E8707D" w:rsidRPr="00797E0A" w:rsidRDefault="00E8707D" w:rsidP="00797E0A">
      <w:pPr>
        <w:pStyle w:val="NormalWeb"/>
        <w:spacing w:before="200" w:line="256" w:lineRule="auto"/>
        <w:ind w:firstLine="284"/>
        <w:rPr>
          <w:rFonts w:asciiTheme="minorHAnsi" w:eastAsia="Calibri" w:hAnsiTheme="minorHAnsi" w:cstheme="minorHAnsi"/>
          <w:b/>
          <w:bCs/>
          <w:color w:val="002060"/>
          <w:kern w:val="2"/>
          <w:sz w:val="28"/>
          <w:szCs w:val="28"/>
          <w:lang w:val="el-GR" w:eastAsia="aa-ET"/>
        </w:rPr>
      </w:pPr>
      <w:r w:rsidRPr="00797E0A">
        <w:rPr>
          <w:rFonts w:asciiTheme="minorHAnsi" w:eastAsia="Calibri" w:hAnsiTheme="minorHAnsi" w:cstheme="minorHAnsi"/>
          <w:b/>
          <w:bCs/>
          <w:color w:val="002060"/>
          <w:kern w:val="2"/>
          <w:sz w:val="28"/>
          <w:szCs w:val="28"/>
          <w:lang w:val="el-GR" w:eastAsia="aa-ET"/>
        </w:rPr>
        <w:t xml:space="preserve">Β. </w:t>
      </w:r>
    </w:p>
    <w:bookmarkEnd w:id="1"/>
    <w:p w14:paraId="403D3046" w14:textId="77777777" w:rsidR="00E8707D" w:rsidRDefault="00E8707D" w:rsidP="00797E0A">
      <w:pPr>
        <w:pStyle w:val="NormalWeb"/>
        <w:numPr>
          <w:ilvl w:val="0"/>
          <w:numId w:val="29"/>
        </w:numPr>
        <w:spacing w:after="0" w:line="240" w:lineRule="auto"/>
        <w:ind w:left="284"/>
        <w:rPr>
          <w:rFonts w:asciiTheme="minorHAnsi" w:eastAsia="Calibri" w:hAnsiTheme="minorHAnsi" w:cstheme="minorHAnsi"/>
          <w:color w:val="002060"/>
          <w:kern w:val="2"/>
          <w:sz w:val="28"/>
          <w:szCs w:val="28"/>
          <w:lang w:val="el-GR" w:eastAsia="aa-ET"/>
        </w:rPr>
      </w:pPr>
      <w:r w:rsidRPr="00E8707D">
        <w:rPr>
          <w:rFonts w:asciiTheme="minorHAnsi" w:eastAsia="Calibri" w:hAnsiTheme="minorHAnsi" w:cstheme="minorHAnsi"/>
          <w:color w:val="002060"/>
          <w:kern w:val="2"/>
          <w:sz w:val="28"/>
          <w:szCs w:val="28"/>
          <w:lang w:val="el-GR" w:eastAsia="aa-ET"/>
        </w:rPr>
        <w:t>Επικοινωνιακό πλαίσιο εικόνας (</w:t>
      </w:r>
      <w:proofErr w:type="spellStart"/>
      <w:r w:rsidRPr="00E8707D">
        <w:rPr>
          <w:rFonts w:asciiTheme="minorHAnsi" w:eastAsia="Calibri" w:hAnsiTheme="minorHAnsi" w:cstheme="minorHAnsi"/>
          <w:color w:val="002060"/>
          <w:kern w:val="2"/>
          <w:sz w:val="28"/>
          <w:szCs w:val="28"/>
          <w:lang w:val="el-GR" w:eastAsia="aa-ET"/>
        </w:rPr>
        <w:t>προαναγνωστικό</w:t>
      </w:r>
      <w:proofErr w:type="spellEnd"/>
      <w:r w:rsidRPr="00E8707D">
        <w:rPr>
          <w:rFonts w:asciiTheme="minorHAnsi" w:eastAsia="Calibri" w:hAnsiTheme="minorHAnsi" w:cstheme="minorHAnsi"/>
          <w:color w:val="002060"/>
          <w:kern w:val="2"/>
          <w:sz w:val="28"/>
          <w:szCs w:val="28"/>
          <w:lang w:val="el-GR" w:eastAsia="aa-ET"/>
        </w:rPr>
        <w:t>) ή κειμένου (αναγνωστικό) στάδιο.</w:t>
      </w:r>
    </w:p>
    <w:p w14:paraId="0E63AE53" w14:textId="606F664C" w:rsidR="00E8707D" w:rsidRDefault="00E8707D" w:rsidP="00797E0A">
      <w:pPr>
        <w:pStyle w:val="NormalWeb"/>
        <w:spacing w:after="0" w:line="240" w:lineRule="auto"/>
        <w:ind w:left="284"/>
        <w:rPr>
          <w:rFonts w:asciiTheme="minorHAnsi" w:eastAsia="Calibri" w:hAnsiTheme="minorHAnsi" w:cstheme="minorHAnsi"/>
          <w:color w:val="002060"/>
          <w:kern w:val="2"/>
          <w:sz w:val="28"/>
          <w:szCs w:val="28"/>
          <w:lang w:val="el-GR" w:eastAsia="aa-ET"/>
        </w:rPr>
      </w:pPr>
      <w:r w:rsidRPr="00E8707D">
        <w:rPr>
          <w:rFonts w:asciiTheme="minorHAnsi" w:eastAsia="Calibri" w:hAnsiTheme="minorHAnsi" w:cstheme="minorHAnsi"/>
          <w:color w:val="002060"/>
          <w:kern w:val="2"/>
          <w:sz w:val="28"/>
          <w:szCs w:val="28"/>
          <w:lang w:val="el-GR" w:eastAsia="aa-ET"/>
        </w:rPr>
        <w:t>Πομπός</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δέκτης</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σκοπός</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μήνυμα</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 μέσο</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 περίσταση επικοινωνίας</w:t>
      </w:r>
      <w:r w:rsidR="00797E0A">
        <w:rPr>
          <w:rFonts w:asciiTheme="minorHAnsi" w:eastAsia="Calibri" w:hAnsiTheme="minorHAnsi" w:cstheme="minorHAnsi"/>
          <w:color w:val="002060"/>
          <w:kern w:val="2"/>
          <w:sz w:val="28"/>
          <w:szCs w:val="28"/>
          <w:lang w:val="el-GR" w:eastAsia="aa-ET"/>
        </w:rPr>
        <w:t xml:space="preserve"> </w:t>
      </w:r>
      <w:r w:rsidRPr="00E8707D">
        <w:rPr>
          <w:rFonts w:asciiTheme="minorHAnsi" w:eastAsia="Calibri" w:hAnsiTheme="minorHAnsi" w:cstheme="minorHAnsi"/>
          <w:color w:val="002060"/>
          <w:kern w:val="2"/>
          <w:sz w:val="28"/>
          <w:szCs w:val="28"/>
          <w:lang w:val="el-GR" w:eastAsia="aa-ET"/>
        </w:rPr>
        <w:t>/ συνθήκες επικοινωνίας / πολιτισμικές σχέσεις.</w:t>
      </w:r>
    </w:p>
    <w:p w14:paraId="6460EF36" w14:textId="77777777" w:rsidR="00797E0A" w:rsidRPr="00E8707D" w:rsidRDefault="00797E0A" w:rsidP="00797E0A">
      <w:pPr>
        <w:pStyle w:val="NormalWeb"/>
        <w:spacing w:after="0" w:line="240" w:lineRule="auto"/>
        <w:rPr>
          <w:rFonts w:asciiTheme="minorHAnsi" w:eastAsia="Calibri" w:hAnsiTheme="minorHAnsi" w:cstheme="minorHAnsi"/>
          <w:color w:val="002060"/>
          <w:kern w:val="2"/>
          <w:sz w:val="28"/>
          <w:szCs w:val="28"/>
          <w:lang w:val="el-GR" w:eastAsia="aa-ET"/>
        </w:rPr>
      </w:pPr>
    </w:p>
    <w:p w14:paraId="212363AC" w14:textId="44838F53" w:rsidR="00E8707D" w:rsidRPr="00797E0A" w:rsidRDefault="00E8707D" w:rsidP="00797E0A">
      <w:pPr>
        <w:pStyle w:val="ListParagraph"/>
        <w:numPr>
          <w:ilvl w:val="0"/>
          <w:numId w:val="29"/>
        </w:numPr>
        <w:spacing w:line="256" w:lineRule="auto"/>
        <w:ind w:left="284"/>
        <w:jc w:val="both"/>
        <w:rPr>
          <w:rFonts w:eastAsia="Calibri" w:cstheme="minorHAnsi"/>
          <w:color w:val="002060"/>
          <w:kern w:val="2"/>
          <w:sz w:val="28"/>
          <w:szCs w:val="28"/>
          <w:lang w:eastAsia="aa-ET"/>
        </w:rPr>
      </w:pPr>
      <w:r w:rsidRPr="00797E0A">
        <w:rPr>
          <w:rFonts w:eastAsia="Calibri" w:cstheme="minorHAnsi"/>
          <w:color w:val="002060"/>
          <w:kern w:val="2"/>
          <w:sz w:val="28"/>
          <w:szCs w:val="28"/>
          <w:lang w:eastAsia="aa-ET"/>
        </w:rPr>
        <w:t xml:space="preserve">Να προβούν σε </w:t>
      </w:r>
      <w:proofErr w:type="spellStart"/>
      <w:r w:rsidRPr="00797E0A">
        <w:rPr>
          <w:rFonts w:eastAsia="Calibri" w:cstheme="minorHAnsi"/>
          <w:i/>
          <w:iCs/>
          <w:color w:val="002060"/>
          <w:kern w:val="2"/>
          <w:sz w:val="28"/>
          <w:szCs w:val="28"/>
          <w:lang w:eastAsia="aa-ET"/>
        </w:rPr>
        <w:t>αναστοχασμό</w:t>
      </w:r>
      <w:proofErr w:type="spellEnd"/>
      <w:r w:rsidRPr="00797E0A">
        <w:rPr>
          <w:rFonts w:eastAsia="Calibri" w:cstheme="minorHAnsi"/>
          <w:i/>
          <w:iCs/>
          <w:color w:val="002060"/>
          <w:kern w:val="2"/>
          <w:sz w:val="28"/>
          <w:szCs w:val="28"/>
          <w:lang w:eastAsia="aa-ET"/>
        </w:rPr>
        <w:t xml:space="preserve"> των προσωπικών απόψεων που είχαν διατυπώσει στο </w:t>
      </w:r>
      <w:proofErr w:type="spellStart"/>
      <w:r w:rsidRPr="00797E0A">
        <w:rPr>
          <w:rFonts w:eastAsia="Calibri" w:cstheme="minorHAnsi"/>
          <w:i/>
          <w:iCs/>
          <w:color w:val="002060"/>
          <w:kern w:val="2"/>
          <w:sz w:val="28"/>
          <w:szCs w:val="28"/>
          <w:lang w:eastAsia="aa-ET"/>
        </w:rPr>
        <w:t>προαναγνωστικό</w:t>
      </w:r>
      <w:proofErr w:type="spellEnd"/>
      <w:r w:rsidRPr="00797E0A">
        <w:rPr>
          <w:rFonts w:eastAsia="Calibri" w:cstheme="minorHAnsi"/>
          <w:i/>
          <w:iCs/>
          <w:color w:val="002060"/>
          <w:kern w:val="2"/>
          <w:sz w:val="28"/>
          <w:szCs w:val="28"/>
          <w:lang w:eastAsia="aa-ET"/>
        </w:rPr>
        <w:t xml:space="preserve"> στάδιο</w:t>
      </w:r>
      <w:r w:rsidRPr="00797E0A">
        <w:rPr>
          <w:rFonts w:eastAsia="Calibri" w:cstheme="minorHAnsi"/>
          <w:color w:val="002060"/>
          <w:kern w:val="2"/>
          <w:sz w:val="28"/>
          <w:szCs w:val="28"/>
          <w:lang w:eastAsia="aa-ET"/>
        </w:rPr>
        <w:t xml:space="preserve"> σε σχέση</w:t>
      </w:r>
      <w:r w:rsidR="00797E0A">
        <w:rPr>
          <w:rFonts w:eastAsia="Calibri" w:cstheme="minorHAnsi"/>
          <w:color w:val="002060"/>
          <w:kern w:val="2"/>
          <w:sz w:val="28"/>
          <w:szCs w:val="28"/>
          <w:lang w:eastAsia="aa-ET"/>
        </w:rPr>
        <w:t xml:space="preserve"> </w:t>
      </w:r>
      <w:r w:rsidRPr="00797E0A">
        <w:rPr>
          <w:rFonts w:eastAsia="Calibri" w:cstheme="minorHAnsi"/>
          <w:color w:val="002060"/>
          <w:kern w:val="2"/>
          <w:sz w:val="28"/>
          <w:szCs w:val="28"/>
          <w:lang w:eastAsia="aa-ET"/>
        </w:rPr>
        <w:t>με την ευρύτερη θεματολογία του κειμένου.</w:t>
      </w:r>
    </w:p>
    <w:p w14:paraId="7B82754D" w14:textId="77777777" w:rsidR="00E8707D" w:rsidRDefault="00E8707D" w:rsidP="00E8707D">
      <w:pPr>
        <w:spacing w:line="256" w:lineRule="auto"/>
        <w:contextualSpacing/>
        <w:jc w:val="both"/>
        <w:rPr>
          <w:rFonts w:eastAsia="Calibri" w:cstheme="minorHAnsi"/>
          <w:color w:val="002060"/>
          <w:kern w:val="2"/>
          <w:sz w:val="28"/>
          <w:szCs w:val="28"/>
          <w:lang w:val="el-GR" w:eastAsia="aa-ET"/>
        </w:rPr>
      </w:pPr>
    </w:p>
    <w:p w14:paraId="1C8E4ACA" w14:textId="79708CCC" w:rsidR="00E8707D" w:rsidRPr="00E8707D" w:rsidRDefault="00797E0A" w:rsidP="00797E0A">
      <w:pPr>
        <w:spacing w:line="256" w:lineRule="auto"/>
        <w:ind w:firstLine="360"/>
        <w:contextualSpacing/>
        <w:jc w:val="both"/>
        <w:rPr>
          <w:rFonts w:eastAsia="Calibri" w:cstheme="minorHAnsi"/>
          <w:b/>
          <w:bCs/>
          <w:color w:val="002060"/>
          <w:kern w:val="2"/>
          <w:sz w:val="28"/>
          <w:szCs w:val="28"/>
          <w:lang w:val="el-GR" w:eastAsia="aa-ET"/>
        </w:rPr>
      </w:pPr>
      <w:r>
        <w:rPr>
          <w:rFonts w:eastAsia="Calibri" w:cstheme="minorHAnsi"/>
          <w:b/>
          <w:bCs/>
          <w:color w:val="002060"/>
          <w:kern w:val="2"/>
          <w:sz w:val="28"/>
          <w:szCs w:val="28"/>
          <w:lang w:val="el-GR" w:eastAsia="aa-ET"/>
        </w:rPr>
        <w:t xml:space="preserve">Γ. </w:t>
      </w:r>
      <w:r w:rsidR="00E8707D" w:rsidRPr="00E8707D">
        <w:rPr>
          <w:rFonts w:eastAsia="Calibri" w:cstheme="minorHAnsi"/>
          <w:b/>
          <w:bCs/>
          <w:color w:val="002060"/>
          <w:kern w:val="2"/>
          <w:sz w:val="28"/>
          <w:szCs w:val="28"/>
          <w:lang w:val="el-GR" w:eastAsia="aa-ET"/>
        </w:rPr>
        <w:t>Διδασκαλία Περιγραφής</w:t>
      </w:r>
    </w:p>
    <w:p w14:paraId="19D7F503" w14:textId="77777777" w:rsidR="00E8707D" w:rsidRPr="00E8707D" w:rsidRDefault="00E8707D" w:rsidP="00797E0A">
      <w:pPr>
        <w:numPr>
          <w:ilvl w:val="0"/>
          <w:numId w:val="28"/>
        </w:numPr>
        <w:tabs>
          <w:tab w:val="clear" w:pos="720"/>
          <w:tab w:val="num" w:pos="426"/>
        </w:tabs>
        <w:spacing w:before="240" w:after="240" w:line="360" w:lineRule="auto"/>
        <w:ind w:left="283" w:hanging="357"/>
        <w:contextualSpacing/>
        <w:jc w:val="both"/>
        <w:rPr>
          <w:rFonts w:eastAsia="Calibri" w:cstheme="minorHAnsi"/>
          <w:color w:val="002060"/>
          <w:kern w:val="2"/>
          <w:sz w:val="28"/>
          <w:szCs w:val="28"/>
          <w:lang w:val="aa-ET" w:eastAsia="aa-ET"/>
        </w:rPr>
      </w:pPr>
      <w:r w:rsidRPr="00E8707D">
        <w:rPr>
          <w:rFonts w:eastAsia="Calibri" w:cstheme="minorHAnsi"/>
          <w:color w:val="002060"/>
          <w:kern w:val="2"/>
          <w:sz w:val="28"/>
          <w:szCs w:val="28"/>
          <w:lang w:val="el-GR" w:eastAsia="aa-ET"/>
        </w:rPr>
        <w:t xml:space="preserve">Ποια συναισθήματα σας έχει δημιουργήσει το κείμενο του Μυριβήλη; Με ποιο χρώμα θα περιγράφατε τα συναισθήματα αυτά; / Θα θέλατε να επισκεφτείτε το Τοπίο; Να δικαιολογήσετε την απάντησή σας.  </w:t>
      </w:r>
    </w:p>
    <w:p w14:paraId="0CDF2E76" w14:textId="77777777" w:rsidR="00E8707D" w:rsidRPr="00E8707D" w:rsidRDefault="00E8707D" w:rsidP="00797E0A">
      <w:pPr>
        <w:numPr>
          <w:ilvl w:val="0"/>
          <w:numId w:val="28"/>
        </w:numPr>
        <w:tabs>
          <w:tab w:val="clear" w:pos="720"/>
          <w:tab w:val="num" w:pos="426"/>
        </w:tabs>
        <w:spacing w:before="240" w:after="240" w:line="360" w:lineRule="auto"/>
        <w:ind w:left="283" w:hanging="357"/>
        <w:contextualSpacing/>
        <w:jc w:val="both"/>
        <w:rPr>
          <w:rFonts w:eastAsia="Calibri" w:cstheme="minorHAnsi"/>
          <w:color w:val="002060"/>
          <w:kern w:val="2"/>
          <w:sz w:val="28"/>
          <w:szCs w:val="28"/>
          <w:lang w:val="aa-ET" w:eastAsia="aa-ET"/>
        </w:rPr>
      </w:pPr>
      <w:r w:rsidRPr="00E8707D">
        <w:rPr>
          <w:rFonts w:eastAsia="Calibri" w:cstheme="minorHAnsi"/>
          <w:color w:val="002060"/>
          <w:kern w:val="2"/>
          <w:sz w:val="28"/>
          <w:szCs w:val="28"/>
          <w:lang w:val="el-GR" w:eastAsia="aa-ET"/>
        </w:rPr>
        <w:t>Ο συγγραφέας δίνει απλώς την περιγραφή ενός τοπίου ή πρόκειται για κάτι περισσότερο (δηλαδή, την επίδραση που ασκεί αυτό στον ψυχικό του κόσμο); Να εντοπίσετε τις σχετικές φράσεις.</w:t>
      </w:r>
    </w:p>
    <w:p w14:paraId="69062B73" w14:textId="77777777" w:rsidR="00E8707D" w:rsidRPr="00E8707D" w:rsidRDefault="00E8707D" w:rsidP="00797E0A">
      <w:pPr>
        <w:numPr>
          <w:ilvl w:val="0"/>
          <w:numId w:val="28"/>
        </w:numPr>
        <w:tabs>
          <w:tab w:val="clear" w:pos="720"/>
          <w:tab w:val="num" w:pos="426"/>
        </w:tabs>
        <w:spacing w:before="240" w:after="240" w:line="360" w:lineRule="auto"/>
        <w:ind w:left="283" w:hanging="357"/>
        <w:contextualSpacing/>
        <w:jc w:val="both"/>
        <w:rPr>
          <w:rFonts w:eastAsia="Calibri" w:cstheme="minorHAnsi"/>
          <w:color w:val="002060"/>
          <w:kern w:val="2"/>
          <w:sz w:val="28"/>
          <w:szCs w:val="28"/>
          <w:lang w:val="aa-ET" w:eastAsia="aa-ET"/>
        </w:rPr>
      </w:pPr>
      <w:r w:rsidRPr="00E8707D">
        <w:rPr>
          <w:rFonts w:eastAsia="Calibri" w:cstheme="minorHAnsi"/>
          <w:i/>
          <w:iCs/>
          <w:color w:val="002060"/>
          <w:kern w:val="2"/>
          <w:sz w:val="28"/>
          <w:szCs w:val="28"/>
          <w:lang w:val="el-GR" w:eastAsia="aa-ET"/>
        </w:rPr>
        <w:t xml:space="preserve">Να προσδιορίσετε τον </w:t>
      </w:r>
      <w:proofErr w:type="spellStart"/>
      <w:r w:rsidRPr="00E8707D">
        <w:rPr>
          <w:rFonts w:eastAsia="Calibri" w:cstheme="minorHAnsi"/>
          <w:i/>
          <w:iCs/>
          <w:color w:val="002060"/>
          <w:kern w:val="2"/>
          <w:sz w:val="28"/>
          <w:szCs w:val="28"/>
          <w:lang w:val="el-GR" w:eastAsia="aa-ET"/>
        </w:rPr>
        <w:t>κειμενικό</w:t>
      </w:r>
      <w:proofErr w:type="spellEnd"/>
      <w:r w:rsidRPr="00E8707D">
        <w:rPr>
          <w:rFonts w:eastAsia="Calibri" w:cstheme="minorHAnsi"/>
          <w:i/>
          <w:iCs/>
          <w:color w:val="002060"/>
          <w:kern w:val="2"/>
          <w:sz w:val="28"/>
          <w:szCs w:val="28"/>
          <w:lang w:val="el-GR" w:eastAsia="aa-ET"/>
        </w:rPr>
        <w:t xml:space="preserve"> τύπο (ή/ και πρόκειται για υποκειμενική ή αντικειμενική περιγραφή;). Να γράψετε δύο (2) τεκμήρια που να δικαιολογούν την επιλογή σας παραθέτοντας σχετικό χωρίο για το κάθε τεκμήριο. </w:t>
      </w:r>
    </w:p>
    <w:p w14:paraId="2CBDB8AA" w14:textId="77777777" w:rsidR="00E8707D" w:rsidRPr="00E8707D" w:rsidRDefault="00E8707D" w:rsidP="00797E0A">
      <w:pPr>
        <w:numPr>
          <w:ilvl w:val="0"/>
          <w:numId w:val="28"/>
        </w:numPr>
        <w:tabs>
          <w:tab w:val="clear" w:pos="720"/>
          <w:tab w:val="num" w:pos="426"/>
        </w:tabs>
        <w:spacing w:before="240" w:after="240" w:line="360" w:lineRule="auto"/>
        <w:ind w:left="283" w:hanging="357"/>
        <w:contextualSpacing/>
        <w:jc w:val="both"/>
        <w:rPr>
          <w:rFonts w:eastAsia="Calibri" w:cstheme="minorHAnsi"/>
          <w:color w:val="002060"/>
          <w:kern w:val="2"/>
          <w:sz w:val="28"/>
          <w:szCs w:val="28"/>
          <w:lang w:val="aa-ET" w:eastAsia="aa-ET"/>
        </w:rPr>
      </w:pPr>
      <w:r w:rsidRPr="00E8707D">
        <w:rPr>
          <w:rFonts w:eastAsia="Calibri" w:cstheme="minorHAnsi"/>
          <w:i/>
          <w:iCs/>
          <w:color w:val="002060"/>
          <w:kern w:val="2"/>
          <w:sz w:val="28"/>
          <w:szCs w:val="28"/>
          <w:lang w:val="el-GR" w:eastAsia="aa-ET"/>
        </w:rPr>
        <w:t xml:space="preserve">Να ονομάσετε </w:t>
      </w:r>
      <w:r w:rsidRPr="00E8707D">
        <w:rPr>
          <w:rFonts w:eastAsia="Calibri" w:cstheme="minorHAnsi"/>
          <w:b/>
          <w:bCs/>
          <w:i/>
          <w:iCs/>
          <w:color w:val="002060"/>
          <w:kern w:val="2"/>
          <w:sz w:val="28"/>
          <w:szCs w:val="28"/>
          <w:lang w:val="el-GR" w:eastAsia="aa-ET"/>
        </w:rPr>
        <w:t>δύο μέρη του λόγου</w:t>
      </w:r>
      <w:r w:rsidRPr="00E8707D">
        <w:rPr>
          <w:rFonts w:eastAsia="Calibri" w:cstheme="minorHAnsi"/>
          <w:i/>
          <w:iCs/>
          <w:color w:val="002060"/>
          <w:kern w:val="2"/>
          <w:sz w:val="28"/>
          <w:szCs w:val="28"/>
          <w:lang w:val="el-GR" w:eastAsia="aa-ET"/>
        </w:rPr>
        <w:t xml:space="preserve"> που συνδέονται άμεσα με τον </w:t>
      </w:r>
      <w:proofErr w:type="spellStart"/>
      <w:r w:rsidRPr="00E8707D">
        <w:rPr>
          <w:rFonts w:eastAsia="Calibri" w:cstheme="minorHAnsi"/>
          <w:i/>
          <w:iCs/>
          <w:color w:val="002060"/>
          <w:kern w:val="2"/>
          <w:sz w:val="28"/>
          <w:szCs w:val="28"/>
          <w:lang w:val="el-GR" w:eastAsia="aa-ET"/>
        </w:rPr>
        <w:t>κειμενικό</w:t>
      </w:r>
      <w:proofErr w:type="spellEnd"/>
      <w:r w:rsidRPr="00E8707D">
        <w:rPr>
          <w:rFonts w:eastAsia="Calibri" w:cstheme="minorHAnsi"/>
          <w:i/>
          <w:iCs/>
          <w:color w:val="002060"/>
          <w:kern w:val="2"/>
          <w:sz w:val="28"/>
          <w:szCs w:val="28"/>
          <w:lang w:val="el-GR" w:eastAsia="aa-ET"/>
        </w:rPr>
        <w:t xml:space="preserve"> τύπο της περιγραφής</w:t>
      </w:r>
      <w:r w:rsidRPr="00E8707D">
        <w:rPr>
          <w:rFonts w:eastAsia="Calibri" w:cstheme="minorHAnsi"/>
          <w:b/>
          <w:bCs/>
          <w:i/>
          <w:iCs/>
          <w:color w:val="002060"/>
          <w:kern w:val="2"/>
          <w:sz w:val="28"/>
          <w:szCs w:val="28"/>
          <w:lang w:val="el-GR" w:eastAsia="aa-ET"/>
        </w:rPr>
        <w:t>.</w:t>
      </w:r>
    </w:p>
    <w:p w14:paraId="05621C17" w14:textId="084FDE7F" w:rsidR="00E8707D" w:rsidRPr="00E8707D" w:rsidRDefault="00E8707D" w:rsidP="00797E0A">
      <w:pPr>
        <w:numPr>
          <w:ilvl w:val="0"/>
          <w:numId w:val="28"/>
        </w:numPr>
        <w:tabs>
          <w:tab w:val="clear" w:pos="720"/>
          <w:tab w:val="num" w:pos="426"/>
        </w:tabs>
        <w:spacing w:before="240" w:after="240" w:line="360" w:lineRule="auto"/>
        <w:ind w:left="283" w:hanging="357"/>
        <w:contextualSpacing/>
        <w:jc w:val="both"/>
        <w:rPr>
          <w:rFonts w:eastAsia="Calibri" w:cstheme="minorHAnsi"/>
          <w:color w:val="002060"/>
          <w:kern w:val="2"/>
          <w:sz w:val="28"/>
          <w:szCs w:val="28"/>
          <w:lang w:val="aa-ET" w:eastAsia="aa-ET"/>
        </w:rPr>
      </w:pPr>
      <w:r w:rsidRPr="00E8707D">
        <w:rPr>
          <w:rFonts w:eastAsia="Calibri" w:cstheme="minorHAnsi"/>
          <w:i/>
          <w:iCs/>
          <w:color w:val="002060"/>
          <w:kern w:val="2"/>
          <w:sz w:val="28"/>
          <w:szCs w:val="28"/>
          <w:lang w:val="el-GR" w:eastAsia="aa-ET"/>
        </w:rPr>
        <w:t xml:space="preserve">Να αφαιρέσετε τα επίθετα της </w:t>
      </w:r>
      <w:r w:rsidR="00797E0A">
        <w:rPr>
          <w:rFonts w:eastAsia="Calibri" w:cstheme="minorHAnsi"/>
          <w:i/>
          <w:iCs/>
          <w:color w:val="002060"/>
          <w:kern w:val="2"/>
          <w:sz w:val="28"/>
          <w:szCs w:val="28"/>
          <w:lang w:val="el-GR" w:eastAsia="aa-ET"/>
        </w:rPr>
        <w:t>δεύτερης (</w:t>
      </w:r>
      <w:r w:rsidRPr="00E8707D">
        <w:rPr>
          <w:rFonts w:eastAsia="Calibri" w:cstheme="minorHAnsi"/>
          <w:i/>
          <w:iCs/>
          <w:color w:val="002060"/>
          <w:kern w:val="2"/>
          <w:sz w:val="28"/>
          <w:szCs w:val="28"/>
          <w:lang w:val="el-GR" w:eastAsia="aa-ET"/>
        </w:rPr>
        <w:t>2</w:t>
      </w:r>
      <w:r w:rsidRPr="00E8707D">
        <w:rPr>
          <w:rFonts w:eastAsia="Calibri" w:cstheme="minorHAnsi"/>
          <w:i/>
          <w:iCs/>
          <w:color w:val="002060"/>
          <w:kern w:val="2"/>
          <w:sz w:val="28"/>
          <w:szCs w:val="28"/>
          <w:vertAlign w:val="superscript"/>
          <w:lang w:val="el-GR" w:eastAsia="aa-ET"/>
        </w:rPr>
        <w:t>ης</w:t>
      </w:r>
      <w:r w:rsidRPr="00E8707D">
        <w:rPr>
          <w:rFonts w:eastAsia="Calibri" w:cstheme="minorHAnsi"/>
          <w:i/>
          <w:iCs/>
          <w:color w:val="002060"/>
          <w:kern w:val="2"/>
          <w:sz w:val="28"/>
          <w:szCs w:val="28"/>
          <w:lang w:val="el-GR" w:eastAsia="aa-ET"/>
        </w:rPr>
        <w:t xml:space="preserve"> </w:t>
      </w:r>
      <w:r w:rsidR="00797E0A">
        <w:rPr>
          <w:rFonts w:eastAsia="Calibri" w:cstheme="minorHAnsi"/>
          <w:i/>
          <w:iCs/>
          <w:color w:val="002060"/>
          <w:kern w:val="2"/>
          <w:sz w:val="28"/>
          <w:szCs w:val="28"/>
          <w:lang w:val="el-GR" w:eastAsia="aa-ET"/>
        </w:rPr>
        <w:t xml:space="preserve">) </w:t>
      </w:r>
      <w:r w:rsidRPr="00E8707D">
        <w:rPr>
          <w:rFonts w:eastAsia="Calibri" w:cstheme="minorHAnsi"/>
          <w:i/>
          <w:iCs/>
          <w:color w:val="002060"/>
          <w:kern w:val="2"/>
          <w:sz w:val="28"/>
          <w:szCs w:val="28"/>
          <w:lang w:val="el-GR" w:eastAsia="aa-ET"/>
        </w:rPr>
        <w:t xml:space="preserve">παραγράφου. Ακολούθως να συγκρίνετε το αρχικό κείμενο με το δικό σας. Ποιο από τα δύο κείμενα θα επιλέγατε και γιατί; </w:t>
      </w:r>
    </w:p>
    <w:p w14:paraId="58884DAD" w14:textId="77777777" w:rsidR="00E8707D" w:rsidRDefault="00E8707D" w:rsidP="0090779B">
      <w:pPr>
        <w:spacing w:after="0" w:line="240" w:lineRule="auto"/>
        <w:ind w:right="-74"/>
        <w:jc w:val="right"/>
        <w:rPr>
          <w:sz w:val="20"/>
          <w:szCs w:val="20"/>
          <w:lang w:val="el-GR"/>
        </w:rPr>
      </w:pPr>
    </w:p>
    <w:p w14:paraId="0837D319" w14:textId="23187DB8" w:rsidR="00797E0A" w:rsidRDefault="00797E0A" w:rsidP="00797E0A">
      <w:pPr>
        <w:spacing w:before="200" w:line="256" w:lineRule="auto"/>
        <w:jc w:val="center"/>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pPr>
      <w:r>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lastRenderedPageBreak/>
        <w:t>ΙΙΙ</w:t>
      </w:r>
      <w:r w:rsidRPr="00F25586">
        <w:rPr>
          <w:rFonts w:eastAsia="Calibri" w:cstheme="minorHAnsi"/>
          <w:color w:val="000000"/>
          <w:kern w:val="2"/>
          <w:sz w:val="28"/>
          <w:szCs w:val="28"/>
          <w:lang w:val="el-GR" w:eastAsia="aa-ET"/>
          <w14:shadow w14:blurRad="38100" w14:dist="38100" w14:dir="2700000" w14:sx="100000" w14:sy="100000" w14:kx="0" w14:ky="0" w14:algn="tl">
            <w14:srgbClr w14:val="000000">
              <w14:alpha w14:val="57000"/>
            </w14:srgbClr>
          </w14:shadow>
        </w:rPr>
        <w:t xml:space="preserve">. </w:t>
      </w:r>
      <w:r w:rsidRPr="00F25586">
        <w:rPr>
          <w:rFonts w:eastAsia="Calibri" w:cstheme="minorHAnsi"/>
          <w:color w:val="002060"/>
          <w:kern w:val="2"/>
          <w:sz w:val="28"/>
          <w:szCs w:val="28"/>
          <w:lang w:val="el-GR" w:eastAsia="aa-ET"/>
          <w14:shadow w14:blurRad="38100" w14:dist="38100" w14:dir="2700000" w14:sx="100000" w14:sy="100000" w14:kx="0" w14:ky="0" w14:algn="tl">
            <w14:srgbClr w14:val="000000">
              <w14:alpha w14:val="57000"/>
            </w14:srgbClr>
          </w14:shadow>
        </w:rPr>
        <w:t>Ερωτήματα που εστιάζουν στο</w:t>
      </w:r>
      <w:r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proofErr w:type="spellStart"/>
      <w:r>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μετ</w:t>
      </w:r>
      <w:r w:rsidRPr="00E8707D">
        <w:rPr>
          <w:rFonts w:eastAsia="Calibri" w:cstheme="minorHAnsi"/>
          <w:b/>
          <w:bCs/>
          <w:i/>
          <w:iCs/>
          <w:color w:val="002060"/>
          <w:kern w:val="2"/>
          <w:sz w:val="28"/>
          <w:szCs w:val="28"/>
          <w:lang w:val="el-GR" w:eastAsia="aa-ET"/>
          <w14:shadow w14:blurRad="38100" w14:dist="38100" w14:dir="2700000" w14:sx="100000" w14:sy="100000" w14:kx="0" w14:ky="0" w14:algn="tl">
            <w14:srgbClr w14:val="000000">
              <w14:alpha w14:val="57000"/>
            </w14:srgbClr>
          </w14:shadow>
        </w:rPr>
        <w:t>αναγνωστικό</w:t>
      </w:r>
      <w:proofErr w:type="spellEnd"/>
      <w:r w:rsidRPr="00E8707D">
        <w:rPr>
          <w:rFonts w:eastAsia="Calibri" w:cstheme="minorHAnsi"/>
          <w:b/>
          <w:bCs/>
          <w:i/>
          <w:iCs/>
          <w:color w:val="002060"/>
          <w:kern w:val="2"/>
          <w:sz w:val="28"/>
          <w:szCs w:val="28"/>
          <w:lang w:val="el-GR" w:eastAsia="aa-ET"/>
          <w14:shadow w14:blurRad="38100" w14:dist="38100" w14:dir="2700000" w14:sx="100000" w14:sy="100000" w14:kx="0" w14:ky="0" w14:algn="tl">
            <w14:srgbClr w14:val="000000">
              <w14:alpha w14:val="57000"/>
            </w14:srgbClr>
          </w14:shadow>
        </w:rPr>
        <w:t xml:space="preserve"> στάδιο</w:t>
      </w:r>
      <w:r w:rsidRPr="00F25586">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 xml:space="preserve">: </w:t>
      </w:r>
    </w:p>
    <w:p w14:paraId="1339E386" w14:textId="02D3C45D" w:rsidR="00797E0A" w:rsidRPr="00797E0A" w:rsidRDefault="00797E0A" w:rsidP="00797E0A">
      <w:pPr>
        <w:spacing w:before="200" w:line="256" w:lineRule="auto"/>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pPr>
      <w:r>
        <w:rPr>
          <w:rFonts w:eastAsia="Calibri" w:cstheme="minorHAnsi"/>
          <w:b/>
          <w:bCs/>
          <w:color w:val="002060"/>
          <w:kern w:val="2"/>
          <w:sz w:val="28"/>
          <w:szCs w:val="28"/>
          <w:lang w:val="el-GR" w:eastAsia="aa-ET"/>
          <w14:shadow w14:blurRad="38100" w14:dist="38100" w14:dir="2700000" w14:sx="100000" w14:sy="100000" w14:kx="0" w14:ky="0" w14:algn="tl">
            <w14:srgbClr w14:val="000000">
              <w14:alpha w14:val="57000"/>
            </w14:srgbClr>
          </w14:shadow>
        </w:rPr>
        <w:tab/>
        <w:t xml:space="preserve">Δ. </w:t>
      </w:r>
    </w:p>
    <w:p w14:paraId="28E087E4" w14:textId="77777777" w:rsidR="00797E0A" w:rsidRPr="00797E0A" w:rsidRDefault="00797E0A" w:rsidP="00A71D02">
      <w:pPr>
        <w:numPr>
          <w:ilvl w:val="0"/>
          <w:numId w:val="30"/>
        </w:numPr>
        <w:spacing w:line="216" w:lineRule="auto"/>
        <w:ind w:left="284"/>
        <w:contextualSpacing/>
        <w:jc w:val="both"/>
        <w:rPr>
          <w:rFonts w:eastAsia="Times New Roman" w:cstheme="minorHAnsi"/>
          <w:sz w:val="28"/>
          <w:szCs w:val="28"/>
          <w:lang w:val="aa-ET" w:eastAsia="aa-ET"/>
        </w:rPr>
      </w:pPr>
      <w:r w:rsidRPr="00797E0A">
        <w:rPr>
          <w:rFonts w:eastAsia="+mn-ea" w:cstheme="minorHAnsi"/>
          <w:color w:val="44546A"/>
          <w:kern w:val="24"/>
          <w:sz w:val="28"/>
          <w:szCs w:val="28"/>
          <w:lang w:val="el-GR" w:eastAsia="aa-ET"/>
        </w:rPr>
        <w:t xml:space="preserve">Ποια είναι, τελικά, η </w:t>
      </w:r>
      <w:r w:rsidRPr="00797E0A">
        <w:rPr>
          <w:rFonts w:eastAsia="+mn-ea" w:cstheme="minorHAnsi"/>
          <w:i/>
          <w:iCs/>
          <w:color w:val="44546A"/>
          <w:kern w:val="24"/>
          <w:sz w:val="28"/>
          <w:szCs w:val="28"/>
          <w:lang w:val="el-GR" w:eastAsia="aa-ET"/>
        </w:rPr>
        <w:t>διάθεση</w:t>
      </w:r>
      <w:r w:rsidRPr="00797E0A">
        <w:rPr>
          <w:rFonts w:eastAsia="+mn-ea" w:cstheme="minorHAnsi"/>
          <w:color w:val="44546A"/>
          <w:kern w:val="24"/>
          <w:sz w:val="28"/>
          <w:szCs w:val="28"/>
          <w:lang w:val="el-GR" w:eastAsia="aa-ET"/>
        </w:rPr>
        <w:t xml:space="preserve"> του συγγραφέα απέναντι στο τοπίο που περιγράφει; </w:t>
      </w:r>
    </w:p>
    <w:p w14:paraId="48C9FEE2" w14:textId="38EE657A" w:rsidR="00797E0A" w:rsidRDefault="00797E0A" w:rsidP="00A71D02">
      <w:pPr>
        <w:spacing w:before="200" w:line="216" w:lineRule="auto"/>
        <w:jc w:val="both"/>
        <w:rPr>
          <w:rFonts w:eastAsia="+mn-ea" w:cstheme="minorHAnsi"/>
          <w:color w:val="44546A"/>
          <w:kern w:val="24"/>
          <w:sz w:val="28"/>
          <w:szCs w:val="28"/>
          <w:lang w:val="el-GR" w:eastAsia="aa-ET"/>
        </w:rPr>
      </w:pPr>
      <w:r w:rsidRPr="00797E0A">
        <w:rPr>
          <w:rFonts w:eastAsia="+mn-ea" w:cstheme="minorHAnsi"/>
          <w:b/>
          <w:bCs/>
          <w:i/>
          <w:iCs/>
          <w:color w:val="FF0000"/>
          <w:kern w:val="24"/>
          <w:sz w:val="28"/>
          <w:szCs w:val="28"/>
          <w:lang w:val="el-GR" w:eastAsia="aa-ET"/>
          <w14:shadow w14:blurRad="38100" w14:dist="38100" w14:dir="2700000" w14:sx="100000" w14:sy="100000" w14:kx="0" w14:ky="0" w14:algn="tl">
            <w14:srgbClr w14:val="000000">
              <w14:alpha w14:val="57000"/>
            </w14:srgbClr>
          </w14:shadow>
        </w:rPr>
        <w:t>!</w:t>
      </w:r>
      <w:r w:rsidRPr="00797E0A">
        <w:rPr>
          <w:rFonts w:eastAsia="+mn-ea" w:cstheme="minorHAnsi"/>
          <w:color w:val="44546A"/>
          <w:kern w:val="24"/>
          <w:sz w:val="28"/>
          <w:szCs w:val="28"/>
          <w:lang w:val="el-GR" w:eastAsia="aa-ET"/>
        </w:rPr>
        <w:t xml:space="preserve"> Ας βοηθήσουμε τον συγγραφέα να κοιτάξει με άλλη διάθεση το… </w:t>
      </w:r>
      <w:r w:rsidRPr="00797E0A">
        <w:rPr>
          <w:rFonts w:eastAsia="+mn-ea" w:cstheme="minorHAnsi"/>
          <w:i/>
          <w:iCs/>
          <w:color w:val="44546A"/>
          <w:kern w:val="24"/>
          <w:sz w:val="28"/>
          <w:szCs w:val="28"/>
          <w:lang w:val="el-GR" w:eastAsia="aa-ET"/>
        </w:rPr>
        <w:t xml:space="preserve">Τοπίο </w:t>
      </w:r>
      <w:r w:rsidRPr="00797E0A">
        <w:rPr>
          <w:rFonts w:eastAsia="+mn-ea" w:cstheme="minorHAnsi"/>
          <w:color w:val="44546A"/>
          <w:kern w:val="24"/>
          <w:sz w:val="28"/>
          <w:szCs w:val="28"/>
          <w:lang w:val="el-GR" w:eastAsia="aa-ET"/>
        </w:rPr>
        <w:t>του! Να αντικαταστήσετε τα επίθετα του υπογραμμισμένου αποσπάσματος με επίθετα που έχουν την αντίθετη σημασία.</w:t>
      </w:r>
    </w:p>
    <w:p w14:paraId="6BF5C8AD" w14:textId="77777777" w:rsidR="00A71D02" w:rsidRDefault="00A71D02" w:rsidP="00A71D02">
      <w:pPr>
        <w:spacing w:before="200" w:line="216" w:lineRule="auto"/>
        <w:jc w:val="both"/>
        <w:rPr>
          <w:rFonts w:eastAsia="+mn-ea" w:cstheme="minorHAnsi"/>
          <w:color w:val="44546A"/>
          <w:kern w:val="24"/>
          <w:sz w:val="28"/>
          <w:szCs w:val="28"/>
          <w:lang w:val="el-GR" w:eastAsia="aa-ET"/>
        </w:rPr>
      </w:pPr>
    </w:p>
    <w:p w14:paraId="084401C4" w14:textId="6207455C" w:rsidR="00797E0A" w:rsidRPr="00A71D02" w:rsidRDefault="00797E0A" w:rsidP="00A71D02">
      <w:pPr>
        <w:numPr>
          <w:ilvl w:val="0"/>
          <w:numId w:val="31"/>
        </w:numPr>
        <w:spacing w:line="216" w:lineRule="auto"/>
        <w:ind w:left="284"/>
        <w:contextualSpacing/>
        <w:jc w:val="both"/>
        <w:rPr>
          <w:rFonts w:eastAsia="Times New Roman" w:cstheme="minorHAnsi"/>
          <w:sz w:val="28"/>
          <w:szCs w:val="28"/>
          <w:lang w:val="aa-ET" w:eastAsia="aa-ET"/>
        </w:rPr>
      </w:pPr>
      <w:r w:rsidRPr="00797E0A">
        <w:rPr>
          <w:rFonts w:eastAsia="+mn-ea" w:cstheme="minorHAnsi"/>
          <w:color w:val="44546A"/>
          <w:kern w:val="24"/>
          <w:sz w:val="28"/>
          <w:szCs w:val="28"/>
          <w:lang w:val="el-GR" w:eastAsia="aa-ET"/>
        </w:rPr>
        <w:t xml:space="preserve"> </w:t>
      </w:r>
      <w:r w:rsidRPr="00797E0A">
        <w:rPr>
          <w:rFonts w:eastAsia="+mn-ea" w:cstheme="minorHAnsi"/>
          <w:color w:val="000000"/>
          <w:kern w:val="24"/>
          <w:sz w:val="28"/>
          <w:szCs w:val="28"/>
          <w:lang w:val="el-GR" w:eastAsia="aa-ET"/>
        </w:rPr>
        <w:t xml:space="preserve">Να επιλέξετε τρεις (3) Αποφαντικές προτάσεις του κειμένου και να τις μετατρέψετε σε </w:t>
      </w:r>
      <w:proofErr w:type="spellStart"/>
      <w:r w:rsidRPr="00797E0A">
        <w:rPr>
          <w:rFonts w:eastAsia="+mn-ea" w:cstheme="minorHAnsi"/>
          <w:color w:val="000000"/>
          <w:kern w:val="24"/>
          <w:sz w:val="28"/>
          <w:szCs w:val="28"/>
          <w:lang w:val="el-GR" w:eastAsia="aa-ET"/>
        </w:rPr>
        <w:t>Επιφωνηματικές</w:t>
      </w:r>
      <w:proofErr w:type="spellEnd"/>
      <w:r w:rsidRPr="00797E0A">
        <w:rPr>
          <w:rFonts w:eastAsia="+mn-ea" w:cstheme="minorHAnsi"/>
          <w:color w:val="000000"/>
          <w:kern w:val="24"/>
          <w:sz w:val="28"/>
          <w:szCs w:val="28"/>
          <w:lang w:val="el-GR" w:eastAsia="aa-ET"/>
        </w:rPr>
        <w:t xml:space="preserve"> προτάσεις. Μήπως αλλάζει </w:t>
      </w:r>
      <w:r w:rsidRPr="00797E0A">
        <w:rPr>
          <w:rFonts w:eastAsia="+mn-ea" w:cstheme="minorHAnsi"/>
          <w:i/>
          <w:iCs/>
          <w:color w:val="000000"/>
          <w:kern w:val="24"/>
          <w:sz w:val="28"/>
          <w:szCs w:val="28"/>
          <w:lang w:val="el-GR" w:eastAsia="aa-ET"/>
        </w:rPr>
        <w:t>το ύφος</w:t>
      </w:r>
      <w:r w:rsidRPr="00797E0A">
        <w:rPr>
          <w:rFonts w:eastAsia="+mn-ea" w:cstheme="minorHAnsi"/>
          <w:color w:val="000000"/>
          <w:kern w:val="24"/>
          <w:sz w:val="28"/>
          <w:szCs w:val="28"/>
          <w:lang w:val="el-GR" w:eastAsia="aa-ET"/>
        </w:rPr>
        <w:t xml:space="preserve"> του συγγραφέα (ή η στάση του απέναντι στο τοπίο); </w:t>
      </w:r>
    </w:p>
    <w:p w14:paraId="1A3AD696" w14:textId="16E26ABF" w:rsidR="00A71D02" w:rsidRDefault="00A71D02" w:rsidP="00A71D02">
      <w:pPr>
        <w:spacing w:line="216" w:lineRule="auto"/>
        <w:contextualSpacing/>
        <w:jc w:val="both"/>
        <w:rPr>
          <w:rFonts w:eastAsia="+mn-ea" w:cstheme="minorHAnsi"/>
          <w:color w:val="000000"/>
          <w:kern w:val="24"/>
          <w:sz w:val="28"/>
          <w:szCs w:val="28"/>
          <w:lang w:val="el-GR" w:eastAsia="aa-ET"/>
        </w:rPr>
      </w:pPr>
    </w:p>
    <w:p w14:paraId="66AE4433" w14:textId="6C6ABB63" w:rsidR="00A71D02" w:rsidRPr="00DA0659" w:rsidRDefault="00A71D02" w:rsidP="00A71D02">
      <w:pPr>
        <w:shd w:val="clear" w:color="auto" w:fill="F7CAAC" w:themeFill="accent2" w:themeFillTint="66"/>
        <w:rPr>
          <w:rFonts w:asciiTheme="majorHAnsi" w:hAnsiTheme="majorHAnsi" w:cstheme="majorHAnsi"/>
          <w:b/>
          <w:bCs/>
          <w:i/>
          <w:iCs/>
          <w:noProof/>
          <w:color w:val="002060"/>
          <w:sz w:val="24"/>
          <w:szCs w:val="24"/>
          <w:lang w:val="el-GR" w:eastAsia="en-GB"/>
        </w:rPr>
      </w:pPr>
      <w:r w:rsidRPr="00DA0659">
        <w:rPr>
          <w:rFonts w:asciiTheme="majorHAnsi" w:hAnsiTheme="majorHAnsi" w:cstheme="majorHAnsi"/>
          <w:b/>
          <w:bCs/>
          <w:i/>
          <w:iCs/>
          <w:noProof/>
          <w:color w:val="002060"/>
          <w:sz w:val="24"/>
          <w:szCs w:val="24"/>
          <w:shd w:val="clear" w:color="auto" w:fill="F7CAAC" w:themeFill="accent2" w:themeFillTint="66"/>
          <w:lang w:val="el-GR" w:eastAsia="en-GB"/>
        </w:rPr>
        <w:t>Κείμενο 3</w:t>
      </w:r>
    </w:p>
    <w:p w14:paraId="0A3D9B22" w14:textId="71C3E427" w:rsidR="00797E0A" w:rsidRPr="00797E0A" w:rsidRDefault="00797E0A" w:rsidP="00A71D02">
      <w:pPr>
        <w:spacing w:line="216" w:lineRule="auto"/>
        <w:ind w:left="284"/>
        <w:contextualSpacing/>
        <w:jc w:val="both"/>
        <w:rPr>
          <w:rFonts w:eastAsia="Times New Roman" w:cstheme="minorHAnsi"/>
          <w:sz w:val="28"/>
          <w:szCs w:val="28"/>
          <w:lang w:val="aa-ET" w:eastAsia="aa-ET"/>
        </w:rPr>
      </w:pPr>
    </w:p>
    <w:p w14:paraId="340471A1" w14:textId="0314A94D" w:rsidR="00797E0A" w:rsidRPr="00A71D02" w:rsidRDefault="00A71D02" w:rsidP="00A71D02">
      <w:pPr>
        <w:numPr>
          <w:ilvl w:val="0"/>
          <w:numId w:val="31"/>
        </w:numPr>
        <w:spacing w:line="216" w:lineRule="auto"/>
        <w:ind w:left="284"/>
        <w:contextualSpacing/>
        <w:jc w:val="both"/>
        <w:rPr>
          <w:rFonts w:eastAsia="Times New Roman" w:cstheme="minorHAnsi"/>
          <w:sz w:val="28"/>
          <w:szCs w:val="28"/>
          <w:lang w:val="aa-ET" w:eastAsia="aa-ET"/>
        </w:rPr>
      </w:pPr>
      <w:r w:rsidRPr="00DA0659">
        <w:rPr>
          <w:rFonts w:asciiTheme="majorHAnsi" w:hAnsiTheme="majorHAnsi" w:cstheme="majorHAnsi"/>
          <w:b/>
          <w:bCs/>
          <w:i/>
          <w:iCs/>
          <w:noProof/>
          <w:color w:val="002060"/>
          <w:sz w:val="24"/>
          <w:szCs w:val="24"/>
          <w:shd w:val="clear" w:color="auto" w:fill="F7CAAC" w:themeFill="accent2" w:themeFillTint="66"/>
          <w:lang w:eastAsia="en-GB"/>
        </w:rPr>
        <w:drawing>
          <wp:anchor distT="0" distB="0" distL="114300" distR="114300" simplePos="0" relativeHeight="251687936" behindDoc="0" locked="0" layoutInCell="1" allowOverlap="1" wp14:anchorId="0306EA86" wp14:editId="375EA9D5">
            <wp:simplePos x="0" y="0"/>
            <wp:positionH relativeFrom="column">
              <wp:posOffset>4178300</wp:posOffset>
            </wp:positionH>
            <wp:positionV relativeFrom="paragraph">
              <wp:posOffset>-620395</wp:posOffset>
            </wp:positionV>
            <wp:extent cx="5140960" cy="3077845"/>
            <wp:effectExtent l="190500" t="190500" r="193040" b="198755"/>
            <wp:wrapSquare wrapText="bothSides"/>
            <wp:docPr id="795724174" name="Εικόνα 795724174" descr="Εικόνα που περιέχει ανατολή, εξωτερικός χώρος/ύπαιθρος, ουρανός, φύσ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753152" name="Εικόνα 1" descr="Εικόνα που περιέχει ανατολή, εξωτερικός χώρος/ύπαιθρος, ουρανός, φύση&#10;&#10;Περιγραφή που δημιουργήθηκε αυτόματα"/>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40960" cy="307784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797E0A" w:rsidRPr="00797E0A">
        <w:rPr>
          <w:rFonts w:eastAsia="+mn-ea" w:cstheme="minorHAnsi"/>
          <w:color w:val="44546A"/>
          <w:kern w:val="24"/>
          <w:sz w:val="28"/>
          <w:szCs w:val="28"/>
          <w:lang w:val="el-GR" w:eastAsia="aa-ET"/>
        </w:rPr>
        <w:t xml:space="preserve">Ποια από τις δύο εικόνες ταιριάζει, κατά τη γνώμη σας, περισσότερο στην περιγραφή του Μυριβήλη; Να εντοπίσετε τα σχετικά χωρία του κειμένου, για να αιτιολογήσετε την επιλογή σας. </w:t>
      </w:r>
    </w:p>
    <w:p w14:paraId="2E9CE4ED" w14:textId="77777777" w:rsidR="00797E0A" w:rsidRDefault="00797E0A" w:rsidP="00A71D02">
      <w:pPr>
        <w:spacing w:line="216" w:lineRule="auto"/>
        <w:contextualSpacing/>
        <w:jc w:val="both"/>
        <w:rPr>
          <w:rFonts w:eastAsia="+mn-ea" w:cstheme="minorHAnsi"/>
          <w:color w:val="44546A"/>
          <w:kern w:val="24"/>
          <w:sz w:val="28"/>
          <w:szCs w:val="28"/>
          <w:lang w:val="el-GR" w:eastAsia="aa-ET"/>
        </w:rPr>
      </w:pPr>
    </w:p>
    <w:p w14:paraId="460A0E59" w14:textId="77777777" w:rsidR="00A71D02" w:rsidRPr="00A71D02" w:rsidRDefault="00A71D02" w:rsidP="00170CFC">
      <w:pPr>
        <w:spacing w:line="216" w:lineRule="auto"/>
        <w:contextualSpacing/>
        <w:rPr>
          <w:rFonts w:eastAsia="+mn-ea" w:cstheme="minorHAnsi"/>
          <w:color w:val="44546A"/>
          <w:kern w:val="24"/>
          <w:sz w:val="18"/>
          <w:szCs w:val="18"/>
          <w:u w:val="single"/>
          <w:lang w:val="el-GR" w:eastAsia="aa-ET"/>
        </w:rPr>
      </w:pPr>
      <w:r w:rsidRPr="00A71D02">
        <w:rPr>
          <w:rFonts w:eastAsia="+mn-ea" w:cstheme="minorHAnsi"/>
          <w:color w:val="44546A"/>
          <w:kern w:val="24"/>
          <w:sz w:val="18"/>
          <w:szCs w:val="18"/>
          <w:lang w:val="el-GR" w:eastAsia="aa-ET"/>
        </w:rPr>
        <w:t xml:space="preserve">Πηγή: </w:t>
      </w:r>
      <w:hyperlink r:id="rId15" w:history="1">
        <w:r w:rsidRPr="00A71D02">
          <w:rPr>
            <w:rStyle w:val="Hyperlink"/>
            <w:rFonts w:eastAsia="+mn-ea" w:cstheme="minorHAnsi"/>
            <w:kern w:val="24"/>
            <w:sz w:val="18"/>
            <w:szCs w:val="18"/>
            <w:lang w:val="el-GR" w:eastAsia="aa-ET"/>
          </w:rPr>
          <w:t>https://www.getyourguide.com/san-pedro-de-atacama-l1862/periegese-sten-koilada-tou-pheggariou-t471706/?visitor-id=TJ0DJ6V1UH0YLPAQTB7T6GM2C82FMMUO&amp;locale_autoredirect_optout=true</w:t>
        </w:r>
      </w:hyperlink>
    </w:p>
    <w:p w14:paraId="0AD54B1F" w14:textId="77777777" w:rsidR="00A71D02" w:rsidRPr="00A71D02" w:rsidRDefault="00A71D02" w:rsidP="00A71D02">
      <w:pPr>
        <w:spacing w:line="216" w:lineRule="auto"/>
        <w:contextualSpacing/>
        <w:jc w:val="right"/>
        <w:rPr>
          <w:rFonts w:eastAsia="+mn-ea" w:cstheme="minorHAnsi"/>
          <w:color w:val="44546A"/>
          <w:kern w:val="24"/>
          <w:sz w:val="18"/>
          <w:szCs w:val="18"/>
          <w:lang w:val="el-GR" w:eastAsia="aa-ET"/>
        </w:rPr>
      </w:pPr>
      <w:r w:rsidRPr="00A71D02">
        <w:rPr>
          <w:rFonts w:eastAsia="+mn-ea" w:cstheme="minorHAnsi"/>
          <w:color w:val="44546A"/>
          <w:kern w:val="24"/>
          <w:sz w:val="18"/>
          <w:szCs w:val="18"/>
          <w:u w:val="single"/>
          <w:lang w:val="el-GR" w:eastAsia="aa-ET"/>
        </w:rPr>
        <w:t>Ημερομηνία λήψης αρχείου: 27/09/2023</w:t>
      </w:r>
    </w:p>
    <w:p w14:paraId="3C57D8F2" w14:textId="59CBBD40" w:rsidR="00E8707D" w:rsidRDefault="00E8707D" w:rsidP="00A71D02">
      <w:pPr>
        <w:spacing w:after="0" w:line="240" w:lineRule="auto"/>
        <w:ind w:right="-74"/>
        <w:rPr>
          <w:sz w:val="20"/>
          <w:szCs w:val="20"/>
          <w:lang w:val="el-GR"/>
        </w:rPr>
      </w:pPr>
    </w:p>
    <w:p w14:paraId="22638846" w14:textId="77777777" w:rsidR="00170CFC" w:rsidRDefault="00170CFC" w:rsidP="00A71D02">
      <w:pPr>
        <w:spacing w:after="0" w:line="240" w:lineRule="auto"/>
        <w:ind w:right="-74"/>
        <w:rPr>
          <w:sz w:val="20"/>
          <w:szCs w:val="20"/>
          <w:lang w:val="el-GR"/>
        </w:rPr>
      </w:pPr>
    </w:p>
    <w:p w14:paraId="0D1F9495" w14:textId="77777777" w:rsidR="000345B4" w:rsidRDefault="00170CFC" w:rsidP="00A71D02">
      <w:pPr>
        <w:spacing w:after="0" w:line="240" w:lineRule="auto"/>
        <w:ind w:right="-74"/>
        <w:rPr>
          <w:sz w:val="24"/>
          <w:szCs w:val="24"/>
          <w:lang w:val="el-GR"/>
        </w:rPr>
      </w:pPr>
      <w:r w:rsidRPr="00170CFC">
        <w:rPr>
          <w:sz w:val="24"/>
          <w:szCs w:val="24"/>
          <w:lang w:val="el-GR"/>
        </w:rPr>
        <w:t>Μύρια Σταύρου</w:t>
      </w:r>
      <w:r w:rsidR="000345B4">
        <w:rPr>
          <w:sz w:val="24"/>
          <w:szCs w:val="24"/>
          <w:lang w:val="el-GR"/>
        </w:rPr>
        <w:t xml:space="preserve">, </w:t>
      </w:r>
      <w:r w:rsidR="000345B4" w:rsidRPr="000345B4">
        <w:rPr>
          <w:sz w:val="24"/>
          <w:szCs w:val="24"/>
          <w:lang w:val="el-GR"/>
        </w:rPr>
        <w:t>Φιλόλογος, Σύμβουλος Νεοελληνικής</w:t>
      </w:r>
    </w:p>
    <w:p w14:paraId="58E1FB96" w14:textId="4B08D5BD" w:rsidR="00170CFC" w:rsidRPr="00170CFC" w:rsidRDefault="000345B4" w:rsidP="00A71D02">
      <w:pPr>
        <w:spacing w:after="0" w:line="240" w:lineRule="auto"/>
        <w:ind w:right="-74"/>
        <w:rPr>
          <w:sz w:val="24"/>
          <w:szCs w:val="24"/>
          <w:lang w:val="el-GR"/>
        </w:rPr>
      </w:pPr>
      <w:bookmarkStart w:id="2" w:name="_GoBack"/>
      <w:bookmarkEnd w:id="2"/>
      <w:r w:rsidRPr="000345B4">
        <w:rPr>
          <w:sz w:val="24"/>
          <w:szCs w:val="24"/>
          <w:lang w:val="el-GR"/>
        </w:rPr>
        <w:t>Γλώσσας</w:t>
      </w:r>
      <w:r>
        <w:rPr>
          <w:sz w:val="24"/>
          <w:szCs w:val="24"/>
          <w:lang w:val="el-GR"/>
        </w:rPr>
        <w:t xml:space="preserve"> </w:t>
      </w:r>
    </w:p>
    <w:p w14:paraId="4A3BA824" w14:textId="5C8B14D1" w:rsidR="00170CFC" w:rsidRPr="00170CFC" w:rsidRDefault="00170CFC" w:rsidP="00A71D02">
      <w:pPr>
        <w:spacing w:after="0" w:line="240" w:lineRule="auto"/>
        <w:ind w:right="-74"/>
        <w:rPr>
          <w:sz w:val="24"/>
          <w:szCs w:val="24"/>
          <w:lang w:val="el-GR"/>
        </w:rPr>
      </w:pPr>
      <w:r w:rsidRPr="00170CFC">
        <w:rPr>
          <w:sz w:val="24"/>
          <w:szCs w:val="24"/>
          <w:lang w:val="el-GR"/>
        </w:rPr>
        <w:t xml:space="preserve">Γενική Επιμέλεια: </w:t>
      </w:r>
      <w:proofErr w:type="spellStart"/>
      <w:r w:rsidRPr="00170CFC">
        <w:rPr>
          <w:sz w:val="24"/>
          <w:szCs w:val="24"/>
          <w:lang w:val="el-GR"/>
        </w:rPr>
        <w:t>Δρ</w:t>
      </w:r>
      <w:proofErr w:type="spellEnd"/>
      <w:r w:rsidRPr="00170CFC">
        <w:rPr>
          <w:sz w:val="24"/>
          <w:szCs w:val="24"/>
          <w:lang w:val="el-GR"/>
        </w:rPr>
        <w:t xml:space="preserve"> </w:t>
      </w:r>
      <w:proofErr w:type="spellStart"/>
      <w:r w:rsidRPr="00170CFC">
        <w:rPr>
          <w:sz w:val="24"/>
          <w:szCs w:val="24"/>
          <w:lang w:val="el-GR"/>
        </w:rPr>
        <w:t>Πόλα</w:t>
      </w:r>
      <w:proofErr w:type="spellEnd"/>
      <w:r w:rsidRPr="00170CFC">
        <w:rPr>
          <w:sz w:val="24"/>
          <w:szCs w:val="24"/>
          <w:lang w:val="el-GR"/>
        </w:rPr>
        <w:t xml:space="preserve"> </w:t>
      </w:r>
      <w:proofErr w:type="spellStart"/>
      <w:r w:rsidRPr="00170CFC">
        <w:rPr>
          <w:sz w:val="24"/>
          <w:szCs w:val="24"/>
          <w:lang w:val="el-GR"/>
        </w:rPr>
        <w:t>Χατζηνεοφύτου</w:t>
      </w:r>
      <w:proofErr w:type="spellEnd"/>
      <w:r w:rsidRPr="00170CFC">
        <w:rPr>
          <w:sz w:val="24"/>
          <w:szCs w:val="24"/>
          <w:lang w:val="el-GR"/>
        </w:rPr>
        <w:t>, ΠΛΕ, ΥΠΑΝ</w:t>
      </w:r>
    </w:p>
    <w:sectPr w:rsidR="00170CFC" w:rsidRPr="00170CFC" w:rsidSect="009A364B">
      <w:footerReference w:type="default" r:id="rId16"/>
      <w:pgSz w:w="16838" w:h="11906" w:orient="landscape"/>
      <w:pgMar w:top="1588" w:right="1440" w:bottom="1588" w:left="1440" w:header="709" w:footer="709" w:gutter="0"/>
      <w:pgBorders w:offsetFrom="page">
        <w:top w:val="single" w:sz="4" w:space="24" w:color="538135" w:themeColor="accent6" w:themeShade="BF" w:shadow="1"/>
        <w:left w:val="single" w:sz="4" w:space="24" w:color="538135" w:themeColor="accent6" w:themeShade="BF" w:shadow="1"/>
        <w:bottom w:val="single" w:sz="4" w:space="24" w:color="538135" w:themeColor="accent6" w:themeShade="BF" w:shadow="1"/>
        <w:right w:val="single" w:sz="4" w:space="24" w:color="538135" w:themeColor="accent6" w:themeShade="BF" w:shadow="1"/>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15990D" w14:textId="77777777" w:rsidR="0014142D" w:rsidRDefault="0014142D" w:rsidP="00C65454">
      <w:pPr>
        <w:spacing w:after="0" w:line="240" w:lineRule="auto"/>
      </w:pPr>
      <w:r>
        <w:separator/>
      </w:r>
    </w:p>
  </w:endnote>
  <w:endnote w:type="continuationSeparator" w:id="0">
    <w:p w14:paraId="0AC2544D" w14:textId="77777777" w:rsidR="0014142D" w:rsidRDefault="0014142D" w:rsidP="00C654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C5BC9D" w14:textId="092C37D8" w:rsidR="00A70529" w:rsidRPr="008E6365" w:rsidRDefault="001233E6" w:rsidP="008E6365">
    <w:pPr>
      <w:pStyle w:val="Footer"/>
      <w:jc w:val="center"/>
      <w:rPr>
        <w:lang w:val="el-GR"/>
      </w:rPr>
    </w:pPr>
    <w:r>
      <w:rPr>
        <w:noProof/>
        <w:lang w:eastAsia="en-GB"/>
      </w:rPr>
      <mc:AlternateContent>
        <mc:Choice Requires="wps">
          <w:drawing>
            <wp:anchor distT="0" distB="0" distL="114300" distR="114300" simplePos="0" relativeHeight="251660288" behindDoc="0" locked="0" layoutInCell="1" allowOverlap="1" wp14:anchorId="006701A2" wp14:editId="74F3882A">
              <wp:simplePos x="0" y="0"/>
              <wp:positionH relativeFrom="column">
                <wp:posOffset>-236220</wp:posOffset>
              </wp:positionH>
              <wp:positionV relativeFrom="paragraph">
                <wp:posOffset>-164707</wp:posOffset>
              </wp:positionV>
              <wp:extent cx="8533130" cy="412991"/>
              <wp:effectExtent l="0" t="0" r="0" b="6350"/>
              <wp:wrapSquare wrapText="bothSides"/>
              <wp:docPr id="39" name="Text Box 39"/>
              <wp:cNvGraphicFramePr/>
              <a:graphic xmlns:a="http://schemas.openxmlformats.org/drawingml/2006/main">
                <a:graphicData uri="http://schemas.microsoft.com/office/word/2010/wordprocessingShape">
                  <wps:wsp>
                    <wps:cNvSpPr txBox="1"/>
                    <wps:spPr>
                      <a:xfrm>
                        <a:off x="0" y="0"/>
                        <a:ext cx="8533130" cy="41299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448BD8" w14:textId="77777777" w:rsidR="008E6365" w:rsidRPr="00D24FC1" w:rsidRDefault="008E6365" w:rsidP="00DA0659">
                          <w:pPr>
                            <w:shd w:val="clear" w:color="auto" w:fill="F7CAAC" w:themeFill="accent2" w:themeFillTint="66"/>
                            <w:jc w:val="center"/>
                            <w:rPr>
                              <w:sz w:val="20"/>
                              <w:szCs w:val="20"/>
                              <w:lang w:val="el-GR"/>
                            </w:rPr>
                          </w:pPr>
                          <w:r w:rsidRPr="00D24FC1">
                            <w:rPr>
                              <w:sz w:val="20"/>
                              <w:szCs w:val="20"/>
                              <w:lang w:val="el-GR"/>
                            </w:rPr>
                            <w:t>∆</w:t>
                          </w:r>
                          <w:proofErr w:type="spellStart"/>
                          <w:r w:rsidRPr="00D24FC1">
                            <w:rPr>
                              <w:sz w:val="20"/>
                              <w:szCs w:val="20"/>
                              <w:lang w:val="el-GR"/>
                            </w:rPr>
                            <w:t>εξιότητες</w:t>
                          </w:r>
                          <w:proofErr w:type="spellEnd"/>
                          <w:r w:rsidRPr="00D24FC1">
                            <w:rPr>
                              <w:sz w:val="20"/>
                              <w:szCs w:val="20"/>
                              <w:lang w:val="el-GR"/>
                            </w:rPr>
                            <w:t xml:space="preserve"> του 21ου αιώνα στα γλωσσικά µ</w:t>
                          </w:r>
                          <w:proofErr w:type="spellStart"/>
                          <w:r w:rsidRPr="00D24FC1">
                            <w:rPr>
                              <w:sz w:val="20"/>
                              <w:szCs w:val="20"/>
                              <w:lang w:val="el-GR"/>
                            </w:rPr>
                            <w:t>αθήµατα</w:t>
                          </w:r>
                          <w:proofErr w:type="spellEnd"/>
                          <w:r w:rsidRPr="00D24FC1">
                            <w:rPr>
                              <w:sz w:val="20"/>
                              <w:szCs w:val="20"/>
                              <w:lang w:val="el-GR"/>
                            </w:rPr>
                            <w:t xml:space="preserve">: </w:t>
                          </w:r>
                          <w:r w:rsidRPr="00D24FC1">
                            <w:rPr>
                              <w:b/>
                              <w:sz w:val="20"/>
                              <w:szCs w:val="20"/>
                              <w:lang w:val="el-GR"/>
                            </w:rPr>
                            <w:t xml:space="preserve">ΚΡΙΤΙΚΗ ΣΚΕΨΗ, </w:t>
                          </w:r>
                          <w:r w:rsidRPr="00D24FC1">
                            <w:rPr>
                              <w:sz w:val="20"/>
                              <w:szCs w:val="20"/>
                              <w:lang w:val="el-GR"/>
                            </w:rPr>
                            <w:t>ΣΥΝΕΡΓΑΣΙΑ,</w:t>
                          </w:r>
                          <w:r w:rsidRPr="00D24FC1">
                            <w:rPr>
                              <w:b/>
                              <w:sz w:val="20"/>
                              <w:szCs w:val="20"/>
                              <w:lang w:val="el-GR"/>
                            </w:rPr>
                            <w:t xml:space="preserve"> </w:t>
                          </w:r>
                          <w:r w:rsidRPr="00D24FC1">
                            <w:rPr>
                              <w:sz w:val="20"/>
                              <w:szCs w:val="20"/>
                              <w:lang w:val="el-GR"/>
                            </w:rPr>
                            <w:t>∆ΗΜΙΟΥΡΓΙΚΟΤΗΤΑ</w:t>
                          </w:r>
                          <w:sdt>
                            <w:sdtPr>
                              <w:rPr>
                                <w:b/>
                                <w:sz w:val="20"/>
                                <w:szCs w:val="20"/>
                                <w:lang w:val="el-GR"/>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r w:rsidR="0090779B" w:rsidRPr="00D24FC1">
                                <w:rPr>
                                  <w:b/>
                                  <w:sz w:val="20"/>
                                  <w:szCs w:val="20"/>
                                  <w:lang w:val="el-GR"/>
                                </w:rPr>
                                <w:t xml:space="preserve">                 19 Οκτωβρίου 2023</w:t>
                              </w:r>
                            </w:sdtContent>
                          </w:sdt>
                        </w:p>
                        <w:p w14:paraId="4FB5ABEB" w14:textId="77777777" w:rsidR="008E6365" w:rsidRPr="008E6365" w:rsidRDefault="008E6365">
                          <w:pPr>
                            <w:jc w:val="right"/>
                            <w:rPr>
                              <w:color w:val="808080" w:themeColor="background1" w:themeShade="80"/>
                              <w:lang w:val="el-GR"/>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006701A2" id="_x0000_t202" coordsize="21600,21600" o:spt="202" path="m,l,21600r21600,l21600,xe">
              <v:stroke joinstyle="miter"/>
              <v:path gradientshapeok="t" o:connecttype="rect"/>
            </v:shapetype>
            <v:shape id="Text Box 39" o:spid="_x0000_s1028" type="#_x0000_t202" style="position:absolute;left:0;text-align:left;margin-left:-18.6pt;margin-top:-12.95pt;width:671.9pt;height:32.5pt;z-index:251660288;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" filled="f" stroked="f" strokeweight=".5pt">
              <v:textbox inset=",,,0">
                <w:txbxContent>
                  <w:p w14:paraId="3B448BD8" w14:textId="77777777" w:rsidR="008E6365" w:rsidRPr="00D24FC1" w:rsidRDefault="008E6365" w:rsidP="00DA0659">
                    <w:pPr>
                      <w:shd w:val="clear" w:color="auto" w:fill="F7CAAC" w:themeFill="accent2" w:themeFillTint="66"/>
                      <w:jc w:val="center"/>
                      <w:rPr>
                        <w:sz w:val="20"/>
                        <w:szCs w:val="20"/>
                        <w:lang w:val="el-GR"/>
                      </w:rPr>
                    </w:pPr>
                    <w:r w:rsidRPr="00D24FC1">
                      <w:rPr>
                        <w:sz w:val="20"/>
                        <w:szCs w:val="20"/>
                        <w:lang w:val="el-GR"/>
                      </w:rPr>
                      <w:t>∆</w:t>
                    </w:r>
                    <w:proofErr w:type="spellStart"/>
                    <w:r w:rsidRPr="00D24FC1">
                      <w:rPr>
                        <w:sz w:val="20"/>
                        <w:szCs w:val="20"/>
                        <w:lang w:val="el-GR"/>
                      </w:rPr>
                      <w:t>εξιότητες</w:t>
                    </w:r>
                    <w:proofErr w:type="spellEnd"/>
                    <w:r w:rsidRPr="00D24FC1">
                      <w:rPr>
                        <w:sz w:val="20"/>
                        <w:szCs w:val="20"/>
                        <w:lang w:val="el-GR"/>
                      </w:rPr>
                      <w:t xml:space="preserve"> του 21ου αιώνα στα γλωσσικά µ</w:t>
                    </w:r>
                    <w:proofErr w:type="spellStart"/>
                    <w:r w:rsidRPr="00D24FC1">
                      <w:rPr>
                        <w:sz w:val="20"/>
                        <w:szCs w:val="20"/>
                        <w:lang w:val="el-GR"/>
                      </w:rPr>
                      <w:t>αθήµατα</w:t>
                    </w:r>
                    <w:proofErr w:type="spellEnd"/>
                    <w:r w:rsidRPr="00D24FC1">
                      <w:rPr>
                        <w:sz w:val="20"/>
                        <w:szCs w:val="20"/>
                        <w:lang w:val="el-GR"/>
                      </w:rPr>
                      <w:t xml:space="preserve">: </w:t>
                    </w:r>
                    <w:r w:rsidRPr="00D24FC1">
                      <w:rPr>
                        <w:b/>
                        <w:sz w:val="20"/>
                        <w:szCs w:val="20"/>
                        <w:lang w:val="el-GR"/>
                      </w:rPr>
                      <w:t xml:space="preserve">ΚΡΙΤΙΚΗ ΣΚΕΨΗ, </w:t>
                    </w:r>
                    <w:r w:rsidRPr="00D24FC1">
                      <w:rPr>
                        <w:sz w:val="20"/>
                        <w:szCs w:val="20"/>
                        <w:lang w:val="el-GR"/>
                      </w:rPr>
                      <w:t>ΣΥΝΕΡΓΑΣΙΑ,</w:t>
                    </w:r>
                    <w:r w:rsidRPr="00D24FC1">
                      <w:rPr>
                        <w:b/>
                        <w:sz w:val="20"/>
                        <w:szCs w:val="20"/>
                        <w:lang w:val="el-GR"/>
                      </w:rPr>
                      <w:t xml:space="preserve"> </w:t>
                    </w:r>
                    <w:r w:rsidRPr="00D24FC1">
                      <w:rPr>
                        <w:sz w:val="20"/>
                        <w:szCs w:val="20"/>
                        <w:lang w:val="el-GR"/>
                      </w:rPr>
                      <w:t>∆ΗΜΙΟΥΡΓΙΚΟΤΗΤΑ</w:t>
                    </w:r>
                    <w:sdt>
                      <w:sdtPr>
                        <w:rPr>
                          <w:b/>
                          <w:sz w:val="20"/>
                          <w:szCs w:val="20"/>
                          <w:lang w:val="el-GR"/>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r w:rsidR="0090779B" w:rsidRPr="00D24FC1">
                          <w:rPr>
                            <w:b/>
                            <w:sz w:val="20"/>
                            <w:szCs w:val="20"/>
                            <w:lang w:val="el-GR"/>
                          </w:rPr>
                          <w:t xml:space="preserve">                 19 Οκτωβρίου 2023</w:t>
                        </w:r>
                      </w:sdtContent>
                    </w:sdt>
                  </w:p>
                  <w:p w14:paraId="4FB5ABEB" w14:textId="77777777" w:rsidR="008E6365" w:rsidRPr="008E6365" w:rsidRDefault="008E6365">
                    <w:pPr>
                      <w:jc w:val="right"/>
                      <w:rPr>
                        <w:color w:val="808080" w:themeColor="background1" w:themeShade="80"/>
                        <w:lang w:val="el-GR"/>
                      </w:rPr>
                    </w:pPr>
                  </w:p>
                </w:txbxContent>
              </v:textbox>
              <w10:wrap type="square"/>
            </v:shape>
          </w:pict>
        </mc:Fallback>
      </mc:AlternateContent>
    </w:r>
    <w:r w:rsidR="008E6365" w:rsidRPr="008E6365">
      <w:rPr>
        <w:noProof/>
        <w:lang w:eastAsia="en-GB"/>
      </w:rPr>
      <mc:AlternateContent>
        <mc:Choice Requires="wps">
          <w:drawing>
            <wp:anchor distT="0" distB="0" distL="0" distR="0" simplePos="0" relativeHeight="251658240" behindDoc="0" locked="0" layoutInCell="1" allowOverlap="1" wp14:anchorId="0F125755" wp14:editId="4B33C0BF">
              <wp:simplePos x="0" y="0"/>
              <wp:positionH relativeFrom="rightMargin">
                <wp:align>left</wp:align>
              </wp:positionH>
              <mc:AlternateContent>
                <mc:Choice Requires="wp14">
                  <wp:positionV relativeFrom="bottomMargin">
                    <wp14:pctPosVOffset>20000</wp14:pctPosVOffset>
                  </wp:positionV>
                </mc:Choice>
                <mc:Fallback>
                  <wp:positionV relativeFrom="page">
                    <wp:posOffset>6753225</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6">
                          <a:lumMod val="50000"/>
                        </a:schemeClr>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F8ED85" w14:textId="77777777" w:rsidR="008E6365" w:rsidRDefault="008E6365">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C81079">
                            <w:rPr>
                              <w:noProof/>
                              <w:color w:val="FFFFFF" w:themeColor="background1"/>
                              <w:sz w:val="28"/>
                              <w:szCs w:val="28"/>
                            </w:rPr>
                            <w:t>3</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125755" id="Rectangle 40" o:spid="_x0000_s1029" style="position:absolute;left:0;text-align:left;margin-left:0;margin-top:0;width:36pt;height:25.2pt;z-index:251658240;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" fillcolor="#375623 [1609]" stroked="f" strokeweight="3pt">
              <v:textbox>
                <w:txbxContent>
                  <w:p w14:paraId="68F8ED85" w14:textId="77777777" w:rsidR="008E6365" w:rsidRDefault="008E6365">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C81079">
                      <w:rPr>
                        <w:noProof/>
                        <w:color w:val="FFFFFF" w:themeColor="background1"/>
                        <w:sz w:val="28"/>
                        <w:szCs w:val="28"/>
                      </w:rPr>
                      <w:t>3</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BA1DED" w14:textId="77777777" w:rsidR="0014142D" w:rsidRDefault="0014142D" w:rsidP="00C65454">
      <w:pPr>
        <w:spacing w:after="0" w:line="240" w:lineRule="auto"/>
      </w:pPr>
      <w:r>
        <w:separator/>
      </w:r>
    </w:p>
  </w:footnote>
  <w:footnote w:type="continuationSeparator" w:id="0">
    <w:p w14:paraId="78096EA7" w14:textId="77777777" w:rsidR="0014142D" w:rsidRDefault="0014142D" w:rsidP="00C6545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8.25pt" o:bullet="t">
        <v:imagedata r:id="rId1" o:title="BD21299_"/>
      </v:shape>
    </w:pict>
  </w:numPicBullet>
  <w:numPicBullet w:numPicBulletId="1">
    <w:pict>
      <v:shape id="_x0000_i1027" type="#_x0000_t75" style="width:11.25pt;height:11.25pt" o:bullet="t">
        <v:imagedata r:id="rId2" o:title="msoB939"/>
      </v:shape>
    </w:pict>
  </w:numPicBullet>
  <w:abstractNum w:abstractNumId="0" w15:restartNumberingAfterBreak="0">
    <w:nsid w:val="03F50F18"/>
    <w:multiLevelType w:val="hybridMultilevel"/>
    <w:tmpl w:val="A14EA7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AE1BA6"/>
    <w:multiLevelType w:val="hybridMultilevel"/>
    <w:tmpl w:val="43B27D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D540AB"/>
    <w:multiLevelType w:val="hybridMultilevel"/>
    <w:tmpl w:val="DBA281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3D6040"/>
    <w:multiLevelType w:val="hybridMultilevel"/>
    <w:tmpl w:val="2DC2DBBE"/>
    <w:lvl w:ilvl="0" w:tplc="06F071E4">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2DA96403"/>
    <w:multiLevelType w:val="hybridMultilevel"/>
    <w:tmpl w:val="9D66EE76"/>
    <w:lvl w:ilvl="0" w:tplc="CBD43048">
      <w:start w:val="1"/>
      <w:numFmt w:val="decimal"/>
      <w:lvlText w:val="%1."/>
      <w:lvlJc w:val="left"/>
      <w:pPr>
        <w:ind w:left="720" w:hanging="360"/>
      </w:pPr>
      <w:rPr>
        <w:rFonts w:hint="default"/>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14D13E5"/>
    <w:multiLevelType w:val="hybridMultilevel"/>
    <w:tmpl w:val="3E7EBE34"/>
    <w:lvl w:ilvl="0" w:tplc="266AF622">
      <w:start w:val="1"/>
      <w:numFmt w:val="bullet"/>
      <w:lvlText w:val=""/>
      <w:lvlPicBulletId w:val="0"/>
      <w:lvlJc w:val="left"/>
      <w:pPr>
        <w:ind w:left="360" w:hanging="360"/>
      </w:pPr>
      <w:rPr>
        <w:rFonts w:ascii="Symbol" w:hAnsi="Symbol" w:hint="default"/>
        <w:color w:val="auto"/>
        <w:sz w:val="24"/>
        <w:szCs w:val="24"/>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6" w15:restartNumberingAfterBreak="0">
    <w:nsid w:val="32B63F7A"/>
    <w:multiLevelType w:val="hybridMultilevel"/>
    <w:tmpl w:val="D13EF65A"/>
    <w:lvl w:ilvl="0" w:tplc="5E324208">
      <w:start w:val="1"/>
      <w:numFmt w:val="decimal"/>
      <w:lvlText w:val="%1."/>
      <w:lvlJc w:val="left"/>
      <w:pPr>
        <w:ind w:left="720" w:hanging="360"/>
      </w:pPr>
      <w:rPr>
        <w:rFonts w:hint="default"/>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7446955"/>
    <w:multiLevelType w:val="hybridMultilevel"/>
    <w:tmpl w:val="FDF2D694"/>
    <w:lvl w:ilvl="0" w:tplc="850A3D2A">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9692308"/>
    <w:multiLevelType w:val="hybridMultilevel"/>
    <w:tmpl w:val="243A37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CEB46D6"/>
    <w:multiLevelType w:val="hybridMultilevel"/>
    <w:tmpl w:val="FE36E5BE"/>
    <w:lvl w:ilvl="0" w:tplc="430EEC36">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D3C7756"/>
    <w:multiLevelType w:val="hybridMultilevel"/>
    <w:tmpl w:val="082E14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3F3FC3"/>
    <w:multiLevelType w:val="hybridMultilevel"/>
    <w:tmpl w:val="89784880"/>
    <w:lvl w:ilvl="0" w:tplc="20000007">
      <w:start w:val="1"/>
      <w:numFmt w:val="bullet"/>
      <w:lvlText w:val=""/>
      <w:lvlPicBulletId w:val="1"/>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46AA1AF1"/>
    <w:multiLevelType w:val="hybridMultilevel"/>
    <w:tmpl w:val="6CD0F48C"/>
    <w:lvl w:ilvl="0" w:tplc="4DD2FBC8">
      <w:start w:val="1"/>
      <w:numFmt w:val="bullet"/>
      <w:lvlText w:val=""/>
      <w:lvlJc w:val="left"/>
      <w:pPr>
        <w:tabs>
          <w:tab w:val="num" w:pos="720"/>
        </w:tabs>
        <w:ind w:left="720" w:hanging="360"/>
      </w:pPr>
      <w:rPr>
        <w:rFonts w:ascii="Wingdings" w:hAnsi="Wingdings" w:hint="default"/>
      </w:rPr>
    </w:lvl>
    <w:lvl w:ilvl="1" w:tplc="B93CAA60" w:tentative="1">
      <w:start w:val="1"/>
      <w:numFmt w:val="bullet"/>
      <w:lvlText w:val=""/>
      <w:lvlJc w:val="left"/>
      <w:pPr>
        <w:tabs>
          <w:tab w:val="num" w:pos="1440"/>
        </w:tabs>
        <w:ind w:left="1440" w:hanging="360"/>
      </w:pPr>
      <w:rPr>
        <w:rFonts w:ascii="Wingdings" w:hAnsi="Wingdings" w:hint="default"/>
      </w:rPr>
    </w:lvl>
    <w:lvl w:ilvl="2" w:tplc="D4AA1840" w:tentative="1">
      <w:start w:val="1"/>
      <w:numFmt w:val="bullet"/>
      <w:lvlText w:val=""/>
      <w:lvlJc w:val="left"/>
      <w:pPr>
        <w:tabs>
          <w:tab w:val="num" w:pos="2160"/>
        </w:tabs>
        <w:ind w:left="2160" w:hanging="360"/>
      </w:pPr>
      <w:rPr>
        <w:rFonts w:ascii="Wingdings" w:hAnsi="Wingdings" w:hint="default"/>
      </w:rPr>
    </w:lvl>
    <w:lvl w:ilvl="3" w:tplc="C89696C6" w:tentative="1">
      <w:start w:val="1"/>
      <w:numFmt w:val="bullet"/>
      <w:lvlText w:val=""/>
      <w:lvlJc w:val="left"/>
      <w:pPr>
        <w:tabs>
          <w:tab w:val="num" w:pos="2880"/>
        </w:tabs>
        <w:ind w:left="2880" w:hanging="360"/>
      </w:pPr>
      <w:rPr>
        <w:rFonts w:ascii="Wingdings" w:hAnsi="Wingdings" w:hint="default"/>
      </w:rPr>
    </w:lvl>
    <w:lvl w:ilvl="4" w:tplc="93B036E2" w:tentative="1">
      <w:start w:val="1"/>
      <w:numFmt w:val="bullet"/>
      <w:lvlText w:val=""/>
      <w:lvlJc w:val="left"/>
      <w:pPr>
        <w:tabs>
          <w:tab w:val="num" w:pos="3600"/>
        </w:tabs>
        <w:ind w:left="3600" w:hanging="360"/>
      </w:pPr>
      <w:rPr>
        <w:rFonts w:ascii="Wingdings" w:hAnsi="Wingdings" w:hint="default"/>
      </w:rPr>
    </w:lvl>
    <w:lvl w:ilvl="5" w:tplc="0ADAB144" w:tentative="1">
      <w:start w:val="1"/>
      <w:numFmt w:val="bullet"/>
      <w:lvlText w:val=""/>
      <w:lvlJc w:val="left"/>
      <w:pPr>
        <w:tabs>
          <w:tab w:val="num" w:pos="4320"/>
        </w:tabs>
        <w:ind w:left="4320" w:hanging="360"/>
      </w:pPr>
      <w:rPr>
        <w:rFonts w:ascii="Wingdings" w:hAnsi="Wingdings" w:hint="default"/>
      </w:rPr>
    </w:lvl>
    <w:lvl w:ilvl="6" w:tplc="2D6294BA" w:tentative="1">
      <w:start w:val="1"/>
      <w:numFmt w:val="bullet"/>
      <w:lvlText w:val=""/>
      <w:lvlJc w:val="left"/>
      <w:pPr>
        <w:tabs>
          <w:tab w:val="num" w:pos="5040"/>
        </w:tabs>
        <w:ind w:left="5040" w:hanging="360"/>
      </w:pPr>
      <w:rPr>
        <w:rFonts w:ascii="Wingdings" w:hAnsi="Wingdings" w:hint="default"/>
      </w:rPr>
    </w:lvl>
    <w:lvl w:ilvl="7" w:tplc="42460006" w:tentative="1">
      <w:start w:val="1"/>
      <w:numFmt w:val="bullet"/>
      <w:lvlText w:val=""/>
      <w:lvlJc w:val="left"/>
      <w:pPr>
        <w:tabs>
          <w:tab w:val="num" w:pos="5760"/>
        </w:tabs>
        <w:ind w:left="5760" w:hanging="360"/>
      </w:pPr>
      <w:rPr>
        <w:rFonts w:ascii="Wingdings" w:hAnsi="Wingdings" w:hint="default"/>
      </w:rPr>
    </w:lvl>
    <w:lvl w:ilvl="8" w:tplc="582E5E0E"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275D70"/>
    <w:multiLevelType w:val="hybridMultilevel"/>
    <w:tmpl w:val="ECF037C4"/>
    <w:lvl w:ilvl="0" w:tplc="2C78546A">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48122ABC"/>
    <w:multiLevelType w:val="hybridMultilevel"/>
    <w:tmpl w:val="6BDE7B8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4EA2568E"/>
    <w:multiLevelType w:val="hybridMultilevel"/>
    <w:tmpl w:val="7A9C49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0615216"/>
    <w:multiLevelType w:val="hybridMultilevel"/>
    <w:tmpl w:val="C14649AE"/>
    <w:lvl w:ilvl="0" w:tplc="19ECDAE4">
      <w:start w:val="1"/>
      <w:numFmt w:val="bullet"/>
      <w:lvlText w:val=""/>
      <w:lvlJc w:val="left"/>
      <w:pPr>
        <w:tabs>
          <w:tab w:val="num" w:pos="720"/>
        </w:tabs>
        <w:ind w:left="720" w:hanging="360"/>
      </w:pPr>
      <w:rPr>
        <w:rFonts w:ascii="Wingdings" w:hAnsi="Wingdings" w:hint="default"/>
      </w:rPr>
    </w:lvl>
    <w:lvl w:ilvl="1" w:tplc="13BED0AA" w:tentative="1">
      <w:start w:val="1"/>
      <w:numFmt w:val="bullet"/>
      <w:lvlText w:val=""/>
      <w:lvlJc w:val="left"/>
      <w:pPr>
        <w:tabs>
          <w:tab w:val="num" w:pos="1440"/>
        </w:tabs>
        <w:ind w:left="1440" w:hanging="360"/>
      </w:pPr>
      <w:rPr>
        <w:rFonts w:ascii="Wingdings" w:hAnsi="Wingdings" w:hint="default"/>
      </w:rPr>
    </w:lvl>
    <w:lvl w:ilvl="2" w:tplc="9CBE8C42" w:tentative="1">
      <w:start w:val="1"/>
      <w:numFmt w:val="bullet"/>
      <w:lvlText w:val=""/>
      <w:lvlJc w:val="left"/>
      <w:pPr>
        <w:tabs>
          <w:tab w:val="num" w:pos="2160"/>
        </w:tabs>
        <w:ind w:left="2160" w:hanging="360"/>
      </w:pPr>
      <w:rPr>
        <w:rFonts w:ascii="Wingdings" w:hAnsi="Wingdings" w:hint="default"/>
      </w:rPr>
    </w:lvl>
    <w:lvl w:ilvl="3" w:tplc="317A5DFE" w:tentative="1">
      <w:start w:val="1"/>
      <w:numFmt w:val="bullet"/>
      <w:lvlText w:val=""/>
      <w:lvlJc w:val="left"/>
      <w:pPr>
        <w:tabs>
          <w:tab w:val="num" w:pos="2880"/>
        </w:tabs>
        <w:ind w:left="2880" w:hanging="360"/>
      </w:pPr>
      <w:rPr>
        <w:rFonts w:ascii="Wingdings" w:hAnsi="Wingdings" w:hint="default"/>
      </w:rPr>
    </w:lvl>
    <w:lvl w:ilvl="4" w:tplc="4EDE1CFA" w:tentative="1">
      <w:start w:val="1"/>
      <w:numFmt w:val="bullet"/>
      <w:lvlText w:val=""/>
      <w:lvlJc w:val="left"/>
      <w:pPr>
        <w:tabs>
          <w:tab w:val="num" w:pos="3600"/>
        </w:tabs>
        <w:ind w:left="3600" w:hanging="360"/>
      </w:pPr>
      <w:rPr>
        <w:rFonts w:ascii="Wingdings" w:hAnsi="Wingdings" w:hint="default"/>
      </w:rPr>
    </w:lvl>
    <w:lvl w:ilvl="5" w:tplc="1AD4ADDA" w:tentative="1">
      <w:start w:val="1"/>
      <w:numFmt w:val="bullet"/>
      <w:lvlText w:val=""/>
      <w:lvlJc w:val="left"/>
      <w:pPr>
        <w:tabs>
          <w:tab w:val="num" w:pos="4320"/>
        </w:tabs>
        <w:ind w:left="4320" w:hanging="360"/>
      </w:pPr>
      <w:rPr>
        <w:rFonts w:ascii="Wingdings" w:hAnsi="Wingdings" w:hint="default"/>
      </w:rPr>
    </w:lvl>
    <w:lvl w:ilvl="6" w:tplc="30102806" w:tentative="1">
      <w:start w:val="1"/>
      <w:numFmt w:val="bullet"/>
      <w:lvlText w:val=""/>
      <w:lvlJc w:val="left"/>
      <w:pPr>
        <w:tabs>
          <w:tab w:val="num" w:pos="5040"/>
        </w:tabs>
        <w:ind w:left="5040" w:hanging="360"/>
      </w:pPr>
      <w:rPr>
        <w:rFonts w:ascii="Wingdings" w:hAnsi="Wingdings" w:hint="default"/>
      </w:rPr>
    </w:lvl>
    <w:lvl w:ilvl="7" w:tplc="ED50C60A" w:tentative="1">
      <w:start w:val="1"/>
      <w:numFmt w:val="bullet"/>
      <w:lvlText w:val=""/>
      <w:lvlJc w:val="left"/>
      <w:pPr>
        <w:tabs>
          <w:tab w:val="num" w:pos="5760"/>
        </w:tabs>
        <w:ind w:left="5760" w:hanging="360"/>
      </w:pPr>
      <w:rPr>
        <w:rFonts w:ascii="Wingdings" w:hAnsi="Wingdings" w:hint="default"/>
      </w:rPr>
    </w:lvl>
    <w:lvl w:ilvl="8" w:tplc="21B21980"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9A006C8"/>
    <w:multiLevelType w:val="hybridMultilevel"/>
    <w:tmpl w:val="D3FAD7CC"/>
    <w:lvl w:ilvl="0" w:tplc="071AB1F0">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5EAD65F3"/>
    <w:multiLevelType w:val="hybridMultilevel"/>
    <w:tmpl w:val="A462BBC6"/>
    <w:lvl w:ilvl="0" w:tplc="47526E22">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ECB62B6"/>
    <w:multiLevelType w:val="hybridMultilevel"/>
    <w:tmpl w:val="9266FE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0AE4693"/>
    <w:multiLevelType w:val="hybridMultilevel"/>
    <w:tmpl w:val="08D29BE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2E00180"/>
    <w:multiLevelType w:val="hybridMultilevel"/>
    <w:tmpl w:val="5C664E3C"/>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2" w15:restartNumberingAfterBreak="0">
    <w:nsid w:val="640312B6"/>
    <w:multiLevelType w:val="hybridMultilevel"/>
    <w:tmpl w:val="253A95B4"/>
    <w:lvl w:ilvl="0" w:tplc="2000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4490FD6"/>
    <w:multiLevelType w:val="hybridMultilevel"/>
    <w:tmpl w:val="6F06C7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67E57705"/>
    <w:multiLevelType w:val="hybridMultilevel"/>
    <w:tmpl w:val="F118E1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C9F55C0"/>
    <w:multiLevelType w:val="hybridMultilevel"/>
    <w:tmpl w:val="FAC87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4C91986"/>
    <w:multiLevelType w:val="hybridMultilevel"/>
    <w:tmpl w:val="C156763A"/>
    <w:lvl w:ilvl="0" w:tplc="06F071E4">
      <w:start w:val="1"/>
      <w:numFmt w:val="bullet"/>
      <w:lvlText w:val=""/>
      <w:lvlJc w:val="left"/>
      <w:pPr>
        <w:tabs>
          <w:tab w:val="num" w:pos="720"/>
        </w:tabs>
        <w:ind w:left="720" w:hanging="360"/>
      </w:pPr>
      <w:rPr>
        <w:rFonts w:ascii="Wingdings" w:hAnsi="Wingdings" w:hint="default"/>
      </w:rPr>
    </w:lvl>
    <w:lvl w:ilvl="1" w:tplc="DB4ED340" w:tentative="1">
      <w:start w:val="1"/>
      <w:numFmt w:val="bullet"/>
      <w:lvlText w:val=""/>
      <w:lvlJc w:val="left"/>
      <w:pPr>
        <w:tabs>
          <w:tab w:val="num" w:pos="1440"/>
        </w:tabs>
        <w:ind w:left="1440" w:hanging="360"/>
      </w:pPr>
      <w:rPr>
        <w:rFonts w:ascii="Wingdings" w:hAnsi="Wingdings" w:hint="default"/>
      </w:rPr>
    </w:lvl>
    <w:lvl w:ilvl="2" w:tplc="C64845FC" w:tentative="1">
      <w:start w:val="1"/>
      <w:numFmt w:val="bullet"/>
      <w:lvlText w:val=""/>
      <w:lvlJc w:val="left"/>
      <w:pPr>
        <w:tabs>
          <w:tab w:val="num" w:pos="2160"/>
        </w:tabs>
        <w:ind w:left="2160" w:hanging="360"/>
      </w:pPr>
      <w:rPr>
        <w:rFonts w:ascii="Wingdings" w:hAnsi="Wingdings" w:hint="default"/>
      </w:rPr>
    </w:lvl>
    <w:lvl w:ilvl="3" w:tplc="61102CBA" w:tentative="1">
      <w:start w:val="1"/>
      <w:numFmt w:val="bullet"/>
      <w:lvlText w:val=""/>
      <w:lvlJc w:val="left"/>
      <w:pPr>
        <w:tabs>
          <w:tab w:val="num" w:pos="2880"/>
        </w:tabs>
        <w:ind w:left="2880" w:hanging="360"/>
      </w:pPr>
      <w:rPr>
        <w:rFonts w:ascii="Wingdings" w:hAnsi="Wingdings" w:hint="default"/>
      </w:rPr>
    </w:lvl>
    <w:lvl w:ilvl="4" w:tplc="24543444" w:tentative="1">
      <w:start w:val="1"/>
      <w:numFmt w:val="bullet"/>
      <w:lvlText w:val=""/>
      <w:lvlJc w:val="left"/>
      <w:pPr>
        <w:tabs>
          <w:tab w:val="num" w:pos="3600"/>
        </w:tabs>
        <w:ind w:left="3600" w:hanging="360"/>
      </w:pPr>
      <w:rPr>
        <w:rFonts w:ascii="Wingdings" w:hAnsi="Wingdings" w:hint="default"/>
      </w:rPr>
    </w:lvl>
    <w:lvl w:ilvl="5" w:tplc="755477C2" w:tentative="1">
      <w:start w:val="1"/>
      <w:numFmt w:val="bullet"/>
      <w:lvlText w:val=""/>
      <w:lvlJc w:val="left"/>
      <w:pPr>
        <w:tabs>
          <w:tab w:val="num" w:pos="4320"/>
        </w:tabs>
        <w:ind w:left="4320" w:hanging="360"/>
      </w:pPr>
      <w:rPr>
        <w:rFonts w:ascii="Wingdings" w:hAnsi="Wingdings" w:hint="default"/>
      </w:rPr>
    </w:lvl>
    <w:lvl w:ilvl="6" w:tplc="E904CFA0" w:tentative="1">
      <w:start w:val="1"/>
      <w:numFmt w:val="bullet"/>
      <w:lvlText w:val=""/>
      <w:lvlJc w:val="left"/>
      <w:pPr>
        <w:tabs>
          <w:tab w:val="num" w:pos="5040"/>
        </w:tabs>
        <w:ind w:left="5040" w:hanging="360"/>
      </w:pPr>
      <w:rPr>
        <w:rFonts w:ascii="Wingdings" w:hAnsi="Wingdings" w:hint="default"/>
      </w:rPr>
    </w:lvl>
    <w:lvl w:ilvl="7" w:tplc="C26C390E" w:tentative="1">
      <w:start w:val="1"/>
      <w:numFmt w:val="bullet"/>
      <w:lvlText w:val=""/>
      <w:lvlJc w:val="left"/>
      <w:pPr>
        <w:tabs>
          <w:tab w:val="num" w:pos="5760"/>
        </w:tabs>
        <w:ind w:left="5760" w:hanging="360"/>
      </w:pPr>
      <w:rPr>
        <w:rFonts w:ascii="Wingdings" w:hAnsi="Wingdings" w:hint="default"/>
      </w:rPr>
    </w:lvl>
    <w:lvl w:ilvl="8" w:tplc="44C0F920"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56D17D9"/>
    <w:multiLevelType w:val="hybridMultilevel"/>
    <w:tmpl w:val="19B6C9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90B62C2"/>
    <w:multiLevelType w:val="hybridMultilevel"/>
    <w:tmpl w:val="617C36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E945512"/>
    <w:multiLevelType w:val="hybridMultilevel"/>
    <w:tmpl w:val="9E42D778"/>
    <w:lvl w:ilvl="0" w:tplc="8E5ABDF4">
      <w:start w:val="1"/>
      <w:numFmt w:val="bullet"/>
      <w:lvlText w:val=""/>
      <w:lvlJc w:val="left"/>
      <w:pPr>
        <w:tabs>
          <w:tab w:val="num" w:pos="720"/>
        </w:tabs>
        <w:ind w:left="720" w:hanging="360"/>
      </w:pPr>
      <w:rPr>
        <w:rFonts w:ascii="Wingdings" w:hAnsi="Wingdings" w:hint="default"/>
      </w:rPr>
    </w:lvl>
    <w:lvl w:ilvl="1" w:tplc="CCCA0A18" w:tentative="1">
      <w:start w:val="1"/>
      <w:numFmt w:val="bullet"/>
      <w:lvlText w:val=""/>
      <w:lvlJc w:val="left"/>
      <w:pPr>
        <w:tabs>
          <w:tab w:val="num" w:pos="1440"/>
        </w:tabs>
        <w:ind w:left="1440" w:hanging="360"/>
      </w:pPr>
      <w:rPr>
        <w:rFonts w:ascii="Wingdings" w:hAnsi="Wingdings" w:hint="default"/>
      </w:rPr>
    </w:lvl>
    <w:lvl w:ilvl="2" w:tplc="7512AFE6" w:tentative="1">
      <w:start w:val="1"/>
      <w:numFmt w:val="bullet"/>
      <w:lvlText w:val=""/>
      <w:lvlJc w:val="left"/>
      <w:pPr>
        <w:tabs>
          <w:tab w:val="num" w:pos="2160"/>
        </w:tabs>
        <w:ind w:left="2160" w:hanging="360"/>
      </w:pPr>
      <w:rPr>
        <w:rFonts w:ascii="Wingdings" w:hAnsi="Wingdings" w:hint="default"/>
      </w:rPr>
    </w:lvl>
    <w:lvl w:ilvl="3" w:tplc="B11CEB86" w:tentative="1">
      <w:start w:val="1"/>
      <w:numFmt w:val="bullet"/>
      <w:lvlText w:val=""/>
      <w:lvlJc w:val="left"/>
      <w:pPr>
        <w:tabs>
          <w:tab w:val="num" w:pos="2880"/>
        </w:tabs>
        <w:ind w:left="2880" w:hanging="360"/>
      </w:pPr>
      <w:rPr>
        <w:rFonts w:ascii="Wingdings" w:hAnsi="Wingdings" w:hint="default"/>
      </w:rPr>
    </w:lvl>
    <w:lvl w:ilvl="4" w:tplc="1FFC811A" w:tentative="1">
      <w:start w:val="1"/>
      <w:numFmt w:val="bullet"/>
      <w:lvlText w:val=""/>
      <w:lvlJc w:val="left"/>
      <w:pPr>
        <w:tabs>
          <w:tab w:val="num" w:pos="3600"/>
        </w:tabs>
        <w:ind w:left="3600" w:hanging="360"/>
      </w:pPr>
      <w:rPr>
        <w:rFonts w:ascii="Wingdings" w:hAnsi="Wingdings" w:hint="default"/>
      </w:rPr>
    </w:lvl>
    <w:lvl w:ilvl="5" w:tplc="298E7CB8" w:tentative="1">
      <w:start w:val="1"/>
      <w:numFmt w:val="bullet"/>
      <w:lvlText w:val=""/>
      <w:lvlJc w:val="left"/>
      <w:pPr>
        <w:tabs>
          <w:tab w:val="num" w:pos="4320"/>
        </w:tabs>
        <w:ind w:left="4320" w:hanging="360"/>
      </w:pPr>
      <w:rPr>
        <w:rFonts w:ascii="Wingdings" w:hAnsi="Wingdings" w:hint="default"/>
      </w:rPr>
    </w:lvl>
    <w:lvl w:ilvl="6" w:tplc="46C2F2E2" w:tentative="1">
      <w:start w:val="1"/>
      <w:numFmt w:val="bullet"/>
      <w:lvlText w:val=""/>
      <w:lvlJc w:val="left"/>
      <w:pPr>
        <w:tabs>
          <w:tab w:val="num" w:pos="5040"/>
        </w:tabs>
        <w:ind w:left="5040" w:hanging="360"/>
      </w:pPr>
      <w:rPr>
        <w:rFonts w:ascii="Wingdings" w:hAnsi="Wingdings" w:hint="default"/>
      </w:rPr>
    </w:lvl>
    <w:lvl w:ilvl="7" w:tplc="6458FBD4" w:tentative="1">
      <w:start w:val="1"/>
      <w:numFmt w:val="bullet"/>
      <w:lvlText w:val=""/>
      <w:lvlJc w:val="left"/>
      <w:pPr>
        <w:tabs>
          <w:tab w:val="num" w:pos="5760"/>
        </w:tabs>
        <w:ind w:left="5760" w:hanging="360"/>
      </w:pPr>
      <w:rPr>
        <w:rFonts w:ascii="Wingdings" w:hAnsi="Wingdings" w:hint="default"/>
      </w:rPr>
    </w:lvl>
    <w:lvl w:ilvl="8" w:tplc="A4945080"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FC8031F"/>
    <w:multiLevelType w:val="hybridMultilevel"/>
    <w:tmpl w:val="DBBEC872"/>
    <w:lvl w:ilvl="0" w:tplc="36E450A6">
      <w:start w:val="1"/>
      <w:numFmt w:val="bullet"/>
      <w:lvlText w:val=""/>
      <w:lvlJc w:val="left"/>
      <w:pPr>
        <w:tabs>
          <w:tab w:val="num" w:pos="720"/>
        </w:tabs>
        <w:ind w:left="720" w:hanging="360"/>
      </w:pPr>
      <w:rPr>
        <w:rFonts w:ascii="Wingdings" w:hAnsi="Wingdings" w:hint="default"/>
      </w:rPr>
    </w:lvl>
    <w:lvl w:ilvl="1" w:tplc="764233F4" w:tentative="1">
      <w:start w:val="1"/>
      <w:numFmt w:val="bullet"/>
      <w:lvlText w:val=""/>
      <w:lvlJc w:val="left"/>
      <w:pPr>
        <w:tabs>
          <w:tab w:val="num" w:pos="1440"/>
        </w:tabs>
        <w:ind w:left="1440" w:hanging="360"/>
      </w:pPr>
      <w:rPr>
        <w:rFonts w:ascii="Wingdings" w:hAnsi="Wingdings" w:hint="default"/>
      </w:rPr>
    </w:lvl>
    <w:lvl w:ilvl="2" w:tplc="9050B9CC" w:tentative="1">
      <w:start w:val="1"/>
      <w:numFmt w:val="bullet"/>
      <w:lvlText w:val=""/>
      <w:lvlJc w:val="left"/>
      <w:pPr>
        <w:tabs>
          <w:tab w:val="num" w:pos="2160"/>
        </w:tabs>
        <w:ind w:left="2160" w:hanging="360"/>
      </w:pPr>
      <w:rPr>
        <w:rFonts w:ascii="Wingdings" w:hAnsi="Wingdings" w:hint="default"/>
      </w:rPr>
    </w:lvl>
    <w:lvl w:ilvl="3" w:tplc="4462C02C" w:tentative="1">
      <w:start w:val="1"/>
      <w:numFmt w:val="bullet"/>
      <w:lvlText w:val=""/>
      <w:lvlJc w:val="left"/>
      <w:pPr>
        <w:tabs>
          <w:tab w:val="num" w:pos="2880"/>
        </w:tabs>
        <w:ind w:left="2880" w:hanging="360"/>
      </w:pPr>
      <w:rPr>
        <w:rFonts w:ascii="Wingdings" w:hAnsi="Wingdings" w:hint="default"/>
      </w:rPr>
    </w:lvl>
    <w:lvl w:ilvl="4" w:tplc="FBCA1B2E" w:tentative="1">
      <w:start w:val="1"/>
      <w:numFmt w:val="bullet"/>
      <w:lvlText w:val=""/>
      <w:lvlJc w:val="left"/>
      <w:pPr>
        <w:tabs>
          <w:tab w:val="num" w:pos="3600"/>
        </w:tabs>
        <w:ind w:left="3600" w:hanging="360"/>
      </w:pPr>
      <w:rPr>
        <w:rFonts w:ascii="Wingdings" w:hAnsi="Wingdings" w:hint="default"/>
      </w:rPr>
    </w:lvl>
    <w:lvl w:ilvl="5" w:tplc="2EF838B2" w:tentative="1">
      <w:start w:val="1"/>
      <w:numFmt w:val="bullet"/>
      <w:lvlText w:val=""/>
      <w:lvlJc w:val="left"/>
      <w:pPr>
        <w:tabs>
          <w:tab w:val="num" w:pos="4320"/>
        </w:tabs>
        <w:ind w:left="4320" w:hanging="360"/>
      </w:pPr>
      <w:rPr>
        <w:rFonts w:ascii="Wingdings" w:hAnsi="Wingdings" w:hint="default"/>
      </w:rPr>
    </w:lvl>
    <w:lvl w:ilvl="6" w:tplc="53CAD69C" w:tentative="1">
      <w:start w:val="1"/>
      <w:numFmt w:val="bullet"/>
      <w:lvlText w:val=""/>
      <w:lvlJc w:val="left"/>
      <w:pPr>
        <w:tabs>
          <w:tab w:val="num" w:pos="5040"/>
        </w:tabs>
        <w:ind w:left="5040" w:hanging="360"/>
      </w:pPr>
      <w:rPr>
        <w:rFonts w:ascii="Wingdings" w:hAnsi="Wingdings" w:hint="default"/>
      </w:rPr>
    </w:lvl>
    <w:lvl w:ilvl="7" w:tplc="E0F22642" w:tentative="1">
      <w:start w:val="1"/>
      <w:numFmt w:val="bullet"/>
      <w:lvlText w:val=""/>
      <w:lvlJc w:val="left"/>
      <w:pPr>
        <w:tabs>
          <w:tab w:val="num" w:pos="5760"/>
        </w:tabs>
        <w:ind w:left="5760" w:hanging="360"/>
      </w:pPr>
      <w:rPr>
        <w:rFonts w:ascii="Wingdings" w:hAnsi="Wingdings" w:hint="default"/>
      </w:rPr>
    </w:lvl>
    <w:lvl w:ilvl="8" w:tplc="1558359A"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5"/>
  </w:num>
  <w:num w:numId="3">
    <w:abstractNumId w:val="6"/>
  </w:num>
  <w:num w:numId="4">
    <w:abstractNumId w:val="18"/>
  </w:num>
  <w:num w:numId="5">
    <w:abstractNumId w:val="21"/>
  </w:num>
  <w:num w:numId="6">
    <w:abstractNumId w:val="14"/>
  </w:num>
  <w:num w:numId="7">
    <w:abstractNumId w:val="23"/>
  </w:num>
  <w:num w:numId="8">
    <w:abstractNumId w:val="20"/>
  </w:num>
  <w:num w:numId="9">
    <w:abstractNumId w:val="27"/>
  </w:num>
  <w:num w:numId="10">
    <w:abstractNumId w:val="24"/>
  </w:num>
  <w:num w:numId="11">
    <w:abstractNumId w:val="2"/>
  </w:num>
  <w:num w:numId="12">
    <w:abstractNumId w:val="0"/>
  </w:num>
  <w:num w:numId="13">
    <w:abstractNumId w:val="7"/>
  </w:num>
  <w:num w:numId="14">
    <w:abstractNumId w:val="28"/>
  </w:num>
  <w:num w:numId="15">
    <w:abstractNumId w:val="8"/>
  </w:num>
  <w:num w:numId="16">
    <w:abstractNumId w:val="19"/>
  </w:num>
  <w:num w:numId="17">
    <w:abstractNumId w:val="4"/>
  </w:num>
  <w:num w:numId="18">
    <w:abstractNumId w:val="1"/>
  </w:num>
  <w:num w:numId="19">
    <w:abstractNumId w:val="10"/>
  </w:num>
  <w:num w:numId="20">
    <w:abstractNumId w:val="9"/>
  </w:num>
  <w:num w:numId="21">
    <w:abstractNumId w:val="25"/>
  </w:num>
  <w:num w:numId="22">
    <w:abstractNumId w:val="17"/>
  </w:num>
  <w:num w:numId="23">
    <w:abstractNumId w:val="13"/>
  </w:num>
  <w:num w:numId="24">
    <w:abstractNumId w:val="11"/>
  </w:num>
  <w:num w:numId="25">
    <w:abstractNumId w:val="16"/>
  </w:num>
  <w:num w:numId="26">
    <w:abstractNumId w:val="22"/>
  </w:num>
  <w:num w:numId="27">
    <w:abstractNumId w:val="26"/>
  </w:num>
  <w:num w:numId="28">
    <w:abstractNumId w:val="30"/>
  </w:num>
  <w:num w:numId="29">
    <w:abstractNumId w:val="3"/>
  </w:num>
  <w:num w:numId="30">
    <w:abstractNumId w:val="29"/>
  </w:num>
  <w:num w:numId="3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7DF"/>
    <w:rsid w:val="000035AA"/>
    <w:rsid w:val="00022C2F"/>
    <w:rsid w:val="0002326E"/>
    <w:rsid w:val="00031D57"/>
    <w:rsid w:val="000345B4"/>
    <w:rsid w:val="000406B0"/>
    <w:rsid w:val="00043071"/>
    <w:rsid w:val="000451D4"/>
    <w:rsid w:val="00052C21"/>
    <w:rsid w:val="000713CE"/>
    <w:rsid w:val="000812E5"/>
    <w:rsid w:val="000832EA"/>
    <w:rsid w:val="00094ECC"/>
    <w:rsid w:val="000D604E"/>
    <w:rsid w:val="000D77C6"/>
    <w:rsid w:val="000E15D7"/>
    <w:rsid w:val="000E62D9"/>
    <w:rsid w:val="00111E2C"/>
    <w:rsid w:val="001177BE"/>
    <w:rsid w:val="0012149E"/>
    <w:rsid w:val="00121BDE"/>
    <w:rsid w:val="001233E6"/>
    <w:rsid w:val="001348A7"/>
    <w:rsid w:val="0014142D"/>
    <w:rsid w:val="0014310F"/>
    <w:rsid w:val="001470BE"/>
    <w:rsid w:val="00163407"/>
    <w:rsid w:val="00170CFC"/>
    <w:rsid w:val="00172894"/>
    <w:rsid w:val="001775DA"/>
    <w:rsid w:val="00181756"/>
    <w:rsid w:val="00183797"/>
    <w:rsid w:val="001843EB"/>
    <w:rsid w:val="00186CF3"/>
    <w:rsid w:val="001A11FF"/>
    <w:rsid w:val="001A4F96"/>
    <w:rsid w:val="001D07DE"/>
    <w:rsid w:val="001D6885"/>
    <w:rsid w:val="001E104B"/>
    <w:rsid w:val="001E1502"/>
    <w:rsid w:val="001E2808"/>
    <w:rsid w:val="001F546F"/>
    <w:rsid w:val="00200B94"/>
    <w:rsid w:val="00203347"/>
    <w:rsid w:val="00205668"/>
    <w:rsid w:val="00223103"/>
    <w:rsid w:val="00230C77"/>
    <w:rsid w:val="00241F4F"/>
    <w:rsid w:val="002433EA"/>
    <w:rsid w:val="00246341"/>
    <w:rsid w:val="00264197"/>
    <w:rsid w:val="00265DA7"/>
    <w:rsid w:val="002765AE"/>
    <w:rsid w:val="0028172E"/>
    <w:rsid w:val="002828C5"/>
    <w:rsid w:val="002A75FA"/>
    <w:rsid w:val="002D5CD7"/>
    <w:rsid w:val="002F282C"/>
    <w:rsid w:val="0031364D"/>
    <w:rsid w:val="003245AD"/>
    <w:rsid w:val="00337AAF"/>
    <w:rsid w:val="0036119C"/>
    <w:rsid w:val="00362A11"/>
    <w:rsid w:val="0037326C"/>
    <w:rsid w:val="00373AC4"/>
    <w:rsid w:val="003A0D8F"/>
    <w:rsid w:val="003A46CA"/>
    <w:rsid w:val="003A4E6A"/>
    <w:rsid w:val="003A5B0C"/>
    <w:rsid w:val="003B6E53"/>
    <w:rsid w:val="003D0A3D"/>
    <w:rsid w:val="003D0B52"/>
    <w:rsid w:val="003E2EE5"/>
    <w:rsid w:val="003E37B0"/>
    <w:rsid w:val="003F12C0"/>
    <w:rsid w:val="003F34D7"/>
    <w:rsid w:val="003F54C7"/>
    <w:rsid w:val="003F76BE"/>
    <w:rsid w:val="004052D4"/>
    <w:rsid w:val="004154C1"/>
    <w:rsid w:val="0042689E"/>
    <w:rsid w:val="004314C6"/>
    <w:rsid w:val="00437EB0"/>
    <w:rsid w:val="00445AEB"/>
    <w:rsid w:val="00445F74"/>
    <w:rsid w:val="00446D25"/>
    <w:rsid w:val="00447EB8"/>
    <w:rsid w:val="004512ED"/>
    <w:rsid w:val="00465480"/>
    <w:rsid w:val="004810BE"/>
    <w:rsid w:val="0048665B"/>
    <w:rsid w:val="00496529"/>
    <w:rsid w:val="004A04E7"/>
    <w:rsid w:val="004A7963"/>
    <w:rsid w:val="004B1D44"/>
    <w:rsid w:val="004B39F4"/>
    <w:rsid w:val="004B5941"/>
    <w:rsid w:val="004E4380"/>
    <w:rsid w:val="004E509B"/>
    <w:rsid w:val="004F0B42"/>
    <w:rsid w:val="004F6512"/>
    <w:rsid w:val="0050617A"/>
    <w:rsid w:val="00507538"/>
    <w:rsid w:val="0051201A"/>
    <w:rsid w:val="00523B5A"/>
    <w:rsid w:val="00526E05"/>
    <w:rsid w:val="00531F96"/>
    <w:rsid w:val="00552495"/>
    <w:rsid w:val="0058468F"/>
    <w:rsid w:val="005957C6"/>
    <w:rsid w:val="005957DF"/>
    <w:rsid w:val="005A2331"/>
    <w:rsid w:val="005B45C8"/>
    <w:rsid w:val="005B5D69"/>
    <w:rsid w:val="005C33A7"/>
    <w:rsid w:val="005D0A1F"/>
    <w:rsid w:val="005D4573"/>
    <w:rsid w:val="005D56F5"/>
    <w:rsid w:val="005F7255"/>
    <w:rsid w:val="00605304"/>
    <w:rsid w:val="006231A4"/>
    <w:rsid w:val="006274E2"/>
    <w:rsid w:val="00650D83"/>
    <w:rsid w:val="006558CA"/>
    <w:rsid w:val="00663C85"/>
    <w:rsid w:val="00672EE5"/>
    <w:rsid w:val="00676364"/>
    <w:rsid w:val="006822C0"/>
    <w:rsid w:val="006D6FCD"/>
    <w:rsid w:val="006E7D6B"/>
    <w:rsid w:val="006F00D9"/>
    <w:rsid w:val="00702D4A"/>
    <w:rsid w:val="00703738"/>
    <w:rsid w:val="0071390E"/>
    <w:rsid w:val="007141D0"/>
    <w:rsid w:val="00731BD0"/>
    <w:rsid w:val="00732D2C"/>
    <w:rsid w:val="007415D7"/>
    <w:rsid w:val="007527E7"/>
    <w:rsid w:val="00752C0E"/>
    <w:rsid w:val="007543FA"/>
    <w:rsid w:val="0077037A"/>
    <w:rsid w:val="0077663B"/>
    <w:rsid w:val="00777525"/>
    <w:rsid w:val="0077771E"/>
    <w:rsid w:val="00780835"/>
    <w:rsid w:val="00783D1A"/>
    <w:rsid w:val="007850C9"/>
    <w:rsid w:val="007954AA"/>
    <w:rsid w:val="00797E0A"/>
    <w:rsid w:val="007A00F0"/>
    <w:rsid w:val="007B2981"/>
    <w:rsid w:val="007B7680"/>
    <w:rsid w:val="007C4838"/>
    <w:rsid w:val="007C4F95"/>
    <w:rsid w:val="007D2A51"/>
    <w:rsid w:val="007D2D89"/>
    <w:rsid w:val="007E4C5E"/>
    <w:rsid w:val="007F1D51"/>
    <w:rsid w:val="007F75CC"/>
    <w:rsid w:val="008339D3"/>
    <w:rsid w:val="00833C19"/>
    <w:rsid w:val="00843419"/>
    <w:rsid w:val="00847E01"/>
    <w:rsid w:val="00851B2E"/>
    <w:rsid w:val="00862CC1"/>
    <w:rsid w:val="00877771"/>
    <w:rsid w:val="008802D4"/>
    <w:rsid w:val="00884F40"/>
    <w:rsid w:val="008A1639"/>
    <w:rsid w:val="008A383E"/>
    <w:rsid w:val="008B0F1B"/>
    <w:rsid w:val="008D27B5"/>
    <w:rsid w:val="008E5E5D"/>
    <w:rsid w:val="008E6365"/>
    <w:rsid w:val="008F2F57"/>
    <w:rsid w:val="0090779B"/>
    <w:rsid w:val="00931D4E"/>
    <w:rsid w:val="00933369"/>
    <w:rsid w:val="00941932"/>
    <w:rsid w:val="009527F1"/>
    <w:rsid w:val="0095367D"/>
    <w:rsid w:val="00955821"/>
    <w:rsid w:val="00970812"/>
    <w:rsid w:val="00970C71"/>
    <w:rsid w:val="00971167"/>
    <w:rsid w:val="00973866"/>
    <w:rsid w:val="0099388C"/>
    <w:rsid w:val="00996D03"/>
    <w:rsid w:val="009A364B"/>
    <w:rsid w:val="009A5A1D"/>
    <w:rsid w:val="009A7C15"/>
    <w:rsid w:val="009B2BD9"/>
    <w:rsid w:val="009B4C2C"/>
    <w:rsid w:val="009B750C"/>
    <w:rsid w:val="009C2DF3"/>
    <w:rsid w:val="009E0AFF"/>
    <w:rsid w:val="009E4FC6"/>
    <w:rsid w:val="009F209C"/>
    <w:rsid w:val="009F2CA6"/>
    <w:rsid w:val="00A229AE"/>
    <w:rsid w:val="00A25B9E"/>
    <w:rsid w:val="00A26224"/>
    <w:rsid w:val="00A539FA"/>
    <w:rsid w:val="00A63CE8"/>
    <w:rsid w:val="00A70529"/>
    <w:rsid w:val="00A718EA"/>
    <w:rsid w:val="00A71D02"/>
    <w:rsid w:val="00A76BD7"/>
    <w:rsid w:val="00A86837"/>
    <w:rsid w:val="00A93433"/>
    <w:rsid w:val="00A95E66"/>
    <w:rsid w:val="00AA7A29"/>
    <w:rsid w:val="00AB1DA8"/>
    <w:rsid w:val="00AC5A8E"/>
    <w:rsid w:val="00AC5CE7"/>
    <w:rsid w:val="00AE5255"/>
    <w:rsid w:val="00B24775"/>
    <w:rsid w:val="00B466D6"/>
    <w:rsid w:val="00B73B62"/>
    <w:rsid w:val="00B867E3"/>
    <w:rsid w:val="00B90884"/>
    <w:rsid w:val="00BA2275"/>
    <w:rsid w:val="00BA524A"/>
    <w:rsid w:val="00BD35C5"/>
    <w:rsid w:val="00BD50AB"/>
    <w:rsid w:val="00BD70BD"/>
    <w:rsid w:val="00BE0464"/>
    <w:rsid w:val="00BE3E98"/>
    <w:rsid w:val="00BF2905"/>
    <w:rsid w:val="00BF3F44"/>
    <w:rsid w:val="00C05580"/>
    <w:rsid w:val="00C226DF"/>
    <w:rsid w:val="00C236CE"/>
    <w:rsid w:val="00C25657"/>
    <w:rsid w:val="00C260CB"/>
    <w:rsid w:val="00C450D7"/>
    <w:rsid w:val="00C65454"/>
    <w:rsid w:val="00C6591D"/>
    <w:rsid w:val="00C81079"/>
    <w:rsid w:val="00C84BE7"/>
    <w:rsid w:val="00C90412"/>
    <w:rsid w:val="00CA7C08"/>
    <w:rsid w:val="00CC1B4C"/>
    <w:rsid w:val="00CD692F"/>
    <w:rsid w:val="00CE1DA3"/>
    <w:rsid w:val="00CE47D2"/>
    <w:rsid w:val="00CF18B2"/>
    <w:rsid w:val="00CF3D9B"/>
    <w:rsid w:val="00CF68DC"/>
    <w:rsid w:val="00D062A9"/>
    <w:rsid w:val="00D11AA9"/>
    <w:rsid w:val="00D24FC1"/>
    <w:rsid w:val="00D25088"/>
    <w:rsid w:val="00D3276B"/>
    <w:rsid w:val="00D33C47"/>
    <w:rsid w:val="00D341A2"/>
    <w:rsid w:val="00D35FD7"/>
    <w:rsid w:val="00D4298B"/>
    <w:rsid w:val="00D42D8B"/>
    <w:rsid w:val="00D47B11"/>
    <w:rsid w:val="00D509C4"/>
    <w:rsid w:val="00D64925"/>
    <w:rsid w:val="00D66114"/>
    <w:rsid w:val="00D920AD"/>
    <w:rsid w:val="00DA0659"/>
    <w:rsid w:val="00DA0E97"/>
    <w:rsid w:val="00DA2834"/>
    <w:rsid w:val="00DA4308"/>
    <w:rsid w:val="00DB5915"/>
    <w:rsid w:val="00DC0127"/>
    <w:rsid w:val="00DC033D"/>
    <w:rsid w:val="00DD2408"/>
    <w:rsid w:val="00DE72F4"/>
    <w:rsid w:val="00DF126C"/>
    <w:rsid w:val="00DF5E30"/>
    <w:rsid w:val="00DF6AF5"/>
    <w:rsid w:val="00E046FB"/>
    <w:rsid w:val="00E04D81"/>
    <w:rsid w:val="00E05D51"/>
    <w:rsid w:val="00E1014A"/>
    <w:rsid w:val="00E2346E"/>
    <w:rsid w:val="00E37DF9"/>
    <w:rsid w:val="00E538FE"/>
    <w:rsid w:val="00E56CBA"/>
    <w:rsid w:val="00E6331F"/>
    <w:rsid w:val="00E63385"/>
    <w:rsid w:val="00E75325"/>
    <w:rsid w:val="00E834AE"/>
    <w:rsid w:val="00E835F0"/>
    <w:rsid w:val="00E8707D"/>
    <w:rsid w:val="00E90190"/>
    <w:rsid w:val="00E9329B"/>
    <w:rsid w:val="00EA0892"/>
    <w:rsid w:val="00EA7CB5"/>
    <w:rsid w:val="00EB64A1"/>
    <w:rsid w:val="00ED74E4"/>
    <w:rsid w:val="00EE1603"/>
    <w:rsid w:val="00EE2F69"/>
    <w:rsid w:val="00EF3431"/>
    <w:rsid w:val="00EF5017"/>
    <w:rsid w:val="00F04739"/>
    <w:rsid w:val="00F21C65"/>
    <w:rsid w:val="00F231E6"/>
    <w:rsid w:val="00F25586"/>
    <w:rsid w:val="00F26681"/>
    <w:rsid w:val="00F5097A"/>
    <w:rsid w:val="00F60ECA"/>
    <w:rsid w:val="00F7770D"/>
    <w:rsid w:val="00F86914"/>
    <w:rsid w:val="00F921F5"/>
    <w:rsid w:val="00FA2C90"/>
    <w:rsid w:val="00FA7CD1"/>
    <w:rsid w:val="00FB4DC6"/>
    <w:rsid w:val="00FC0E2E"/>
    <w:rsid w:val="00FC1911"/>
    <w:rsid w:val="00FC5929"/>
    <w:rsid w:val="00FC62CF"/>
    <w:rsid w:val="00FD3AD4"/>
    <w:rsid w:val="00FD4BA7"/>
    <w:rsid w:val="00FE05B9"/>
    <w:rsid w:val="00FF08B1"/>
    <w:rsid w:val="00FF1D7F"/>
    <w:rsid w:val="00FF21C7"/>
    <w:rsid w:val="00FF3962"/>
  </w:rsids>
  <m:mathPr>
    <m:mathFont m:val="Cambria Math"/>
    <m:brkBin m:val="before"/>
    <m:brkBinSub m:val="--"/>
    <m:smallFrac/>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3B077C"/>
  <w15:docId w15:val="{653F1965-2EE0-4911-8C8E-852C0AF2E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7E0A"/>
  </w:style>
  <w:style w:type="paragraph" w:styleId="Heading2">
    <w:name w:val="heading 2"/>
    <w:basedOn w:val="Normal"/>
    <w:link w:val="Heading2Char"/>
    <w:uiPriority w:val="9"/>
    <w:qFormat/>
    <w:rsid w:val="00203347"/>
    <w:pPr>
      <w:spacing w:before="100" w:beforeAutospacing="1" w:after="100" w:afterAutospacing="1" w:line="240" w:lineRule="auto"/>
      <w:outlineLvl w:val="1"/>
    </w:pPr>
    <w:rPr>
      <w:rFonts w:ascii="Times New Roman" w:eastAsia="Times New Roman" w:hAnsi="Times New Roman" w:cs="Times New Roman"/>
      <w:b/>
      <w:bCs/>
      <w:sz w:val="36"/>
      <w:szCs w:val="36"/>
      <w:lang w:bidi="he-I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32EA"/>
    <w:pPr>
      <w:spacing w:after="200" w:line="276" w:lineRule="auto"/>
      <w:ind w:left="720"/>
      <w:contextualSpacing/>
    </w:pPr>
    <w:rPr>
      <w:lang w:val="el-GR"/>
    </w:rPr>
  </w:style>
  <w:style w:type="character" w:styleId="Hyperlink">
    <w:name w:val="Hyperlink"/>
    <w:basedOn w:val="DefaultParagraphFont"/>
    <w:uiPriority w:val="99"/>
    <w:unhideWhenUsed/>
    <w:rsid w:val="0077771E"/>
    <w:rPr>
      <w:color w:val="0563C1" w:themeColor="hyperlink"/>
      <w:u w:val="single"/>
    </w:rPr>
  </w:style>
  <w:style w:type="paragraph" w:styleId="Header">
    <w:name w:val="header"/>
    <w:basedOn w:val="Normal"/>
    <w:link w:val="HeaderChar"/>
    <w:uiPriority w:val="99"/>
    <w:unhideWhenUsed/>
    <w:rsid w:val="00C65454"/>
    <w:pPr>
      <w:tabs>
        <w:tab w:val="center" w:pos="4153"/>
        <w:tab w:val="right" w:pos="8306"/>
      </w:tabs>
      <w:spacing w:after="0" w:line="240" w:lineRule="auto"/>
    </w:pPr>
  </w:style>
  <w:style w:type="character" w:customStyle="1" w:styleId="HeaderChar">
    <w:name w:val="Header Char"/>
    <w:basedOn w:val="DefaultParagraphFont"/>
    <w:link w:val="Header"/>
    <w:uiPriority w:val="99"/>
    <w:rsid w:val="00C65454"/>
  </w:style>
  <w:style w:type="paragraph" w:styleId="Footer">
    <w:name w:val="footer"/>
    <w:basedOn w:val="Normal"/>
    <w:link w:val="FooterChar"/>
    <w:uiPriority w:val="99"/>
    <w:unhideWhenUsed/>
    <w:rsid w:val="00C65454"/>
    <w:pPr>
      <w:tabs>
        <w:tab w:val="center" w:pos="4153"/>
        <w:tab w:val="right" w:pos="8306"/>
      </w:tabs>
      <w:spacing w:after="0" w:line="240" w:lineRule="auto"/>
    </w:pPr>
  </w:style>
  <w:style w:type="character" w:customStyle="1" w:styleId="FooterChar">
    <w:name w:val="Footer Char"/>
    <w:basedOn w:val="DefaultParagraphFont"/>
    <w:link w:val="Footer"/>
    <w:uiPriority w:val="99"/>
    <w:rsid w:val="00C65454"/>
  </w:style>
  <w:style w:type="paragraph" w:styleId="BalloonText">
    <w:name w:val="Balloon Text"/>
    <w:basedOn w:val="Normal"/>
    <w:link w:val="BalloonTextChar"/>
    <w:uiPriority w:val="99"/>
    <w:semiHidden/>
    <w:unhideWhenUsed/>
    <w:rsid w:val="0048665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665B"/>
    <w:rPr>
      <w:rFonts w:ascii="Tahoma" w:hAnsi="Tahoma" w:cs="Tahoma"/>
      <w:sz w:val="16"/>
      <w:szCs w:val="16"/>
    </w:rPr>
  </w:style>
  <w:style w:type="character" w:customStyle="1" w:styleId="Heading2Char">
    <w:name w:val="Heading 2 Char"/>
    <w:basedOn w:val="DefaultParagraphFont"/>
    <w:link w:val="Heading2"/>
    <w:uiPriority w:val="9"/>
    <w:rsid w:val="00203347"/>
    <w:rPr>
      <w:rFonts w:ascii="Times New Roman" w:eastAsia="Times New Roman" w:hAnsi="Times New Roman" w:cs="Times New Roman"/>
      <w:b/>
      <w:bCs/>
      <w:sz w:val="36"/>
      <w:szCs w:val="36"/>
      <w:lang w:bidi="he-IL"/>
    </w:rPr>
  </w:style>
  <w:style w:type="character" w:customStyle="1" w:styleId="UnresolvedMention">
    <w:name w:val="Unresolved Mention"/>
    <w:basedOn w:val="DefaultParagraphFont"/>
    <w:uiPriority w:val="99"/>
    <w:semiHidden/>
    <w:unhideWhenUsed/>
    <w:rsid w:val="0090779B"/>
    <w:rPr>
      <w:color w:val="605E5C"/>
      <w:shd w:val="clear" w:color="auto" w:fill="E1DFDD"/>
    </w:rPr>
  </w:style>
  <w:style w:type="character" w:styleId="Emphasis">
    <w:name w:val="Emphasis"/>
    <w:basedOn w:val="DefaultParagraphFont"/>
    <w:uiPriority w:val="20"/>
    <w:qFormat/>
    <w:rsid w:val="004A04E7"/>
    <w:rPr>
      <w:i/>
      <w:iCs/>
    </w:rPr>
  </w:style>
  <w:style w:type="character" w:styleId="FollowedHyperlink">
    <w:name w:val="FollowedHyperlink"/>
    <w:basedOn w:val="DefaultParagraphFont"/>
    <w:uiPriority w:val="99"/>
    <w:semiHidden/>
    <w:unhideWhenUsed/>
    <w:rsid w:val="00183797"/>
    <w:rPr>
      <w:color w:val="954F72" w:themeColor="followedHyperlink"/>
      <w:u w:val="single"/>
    </w:rPr>
  </w:style>
  <w:style w:type="paragraph" w:styleId="NormalWeb">
    <w:name w:val="Normal (Web)"/>
    <w:basedOn w:val="Normal"/>
    <w:uiPriority w:val="99"/>
    <w:unhideWhenUsed/>
    <w:rsid w:val="00E8707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9708485">
      <w:bodyDiv w:val="1"/>
      <w:marLeft w:val="0"/>
      <w:marRight w:val="0"/>
      <w:marTop w:val="0"/>
      <w:marBottom w:val="0"/>
      <w:divBdr>
        <w:top w:val="none" w:sz="0" w:space="0" w:color="auto"/>
        <w:left w:val="none" w:sz="0" w:space="0" w:color="auto"/>
        <w:bottom w:val="none" w:sz="0" w:space="0" w:color="auto"/>
        <w:right w:val="none" w:sz="0" w:space="0" w:color="auto"/>
      </w:divBdr>
      <w:divsChild>
        <w:div w:id="1484734399">
          <w:marLeft w:val="720"/>
          <w:marRight w:val="0"/>
          <w:marTop w:val="200"/>
          <w:marBottom w:val="160"/>
          <w:divBdr>
            <w:top w:val="none" w:sz="0" w:space="0" w:color="auto"/>
            <w:left w:val="none" w:sz="0" w:space="0" w:color="auto"/>
            <w:bottom w:val="none" w:sz="0" w:space="0" w:color="auto"/>
            <w:right w:val="none" w:sz="0" w:space="0" w:color="auto"/>
          </w:divBdr>
        </w:div>
        <w:div w:id="2083671682">
          <w:marLeft w:val="720"/>
          <w:marRight w:val="0"/>
          <w:marTop w:val="200"/>
          <w:marBottom w:val="160"/>
          <w:divBdr>
            <w:top w:val="none" w:sz="0" w:space="0" w:color="auto"/>
            <w:left w:val="none" w:sz="0" w:space="0" w:color="auto"/>
            <w:bottom w:val="none" w:sz="0" w:space="0" w:color="auto"/>
            <w:right w:val="none" w:sz="0" w:space="0" w:color="auto"/>
          </w:divBdr>
        </w:div>
        <w:div w:id="1558979900">
          <w:marLeft w:val="720"/>
          <w:marRight w:val="0"/>
          <w:marTop w:val="200"/>
          <w:marBottom w:val="160"/>
          <w:divBdr>
            <w:top w:val="none" w:sz="0" w:space="0" w:color="auto"/>
            <w:left w:val="none" w:sz="0" w:space="0" w:color="auto"/>
            <w:bottom w:val="none" w:sz="0" w:space="0" w:color="auto"/>
            <w:right w:val="none" w:sz="0" w:space="0" w:color="auto"/>
          </w:divBdr>
        </w:div>
        <w:div w:id="1577979074">
          <w:marLeft w:val="720"/>
          <w:marRight w:val="0"/>
          <w:marTop w:val="200"/>
          <w:marBottom w:val="160"/>
          <w:divBdr>
            <w:top w:val="none" w:sz="0" w:space="0" w:color="auto"/>
            <w:left w:val="none" w:sz="0" w:space="0" w:color="auto"/>
            <w:bottom w:val="none" w:sz="0" w:space="0" w:color="auto"/>
            <w:right w:val="none" w:sz="0" w:space="0" w:color="auto"/>
          </w:divBdr>
        </w:div>
      </w:divsChild>
    </w:div>
    <w:div w:id="698508871">
      <w:bodyDiv w:val="1"/>
      <w:marLeft w:val="0"/>
      <w:marRight w:val="0"/>
      <w:marTop w:val="0"/>
      <w:marBottom w:val="0"/>
      <w:divBdr>
        <w:top w:val="none" w:sz="0" w:space="0" w:color="auto"/>
        <w:left w:val="none" w:sz="0" w:space="0" w:color="auto"/>
        <w:bottom w:val="none" w:sz="0" w:space="0" w:color="auto"/>
        <w:right w:val="none" w:sz="0" w:space="0" w:color="auto"/>
      </w:divBdr>
      <w:divsChild>
        <w:div w:id="242646680">
          <w:marLeft w:val="360"/>
          <w:marRight w:val="0"/>
          <w:marTop w:val="200"/>
          <w:marBottom w:val="160"/>
          <w:divBdr>
            <w:top w:val="none" w:sz="0" w:space="0" w:color="auto"/>
            <w:left w:val="none" w:sz="0" w:space="0" w:color="auto"/>
            <w:bottom w:val="none" w:sz="0" w:space="0" w:color="auto"/>
            <w:right w:val="none" w:sz="0" w:space="0" w:color="auto"/>
          </w:divBdr>
        </w:div>
        <w:div w:id="351420860">
          <w:marLeft w:val="360"/>
          <w:marRight w:val="0"/>
          <w:marTop w:val="200"/>
          <w:marBottom w:val="160"/>
          <w:divBdr>
            <w:top w:val="none" w:sz="0" w:space="0" w:color="auto"/>
            <w:left w:val="none" w:sz="0" w:space="0" w:color="auto"/>
            <w:bottom w:val="none" w:sz="0" w:space="0" w:color="auto"/>
            <w:right w:val="none" w:sz="0" w:space="0" w:color="auto"/>
          </w:divBdr>
        </w:div>
        <w:div w:id="248513400">
          <w:marLeft w:val="360"/>
          <w:marRight w:val="0"/>
          <w:marTop w:val="200"/>
          <w:marBottom w:val="160"/>
          <w:divBdr>
            <w:top w:val="none" w:sz="0" w:space="0" w:color="auto"/>
            <w:left w:val="none" w:sz="0" w:space="0" w:color="auto"/>
            <w:bottom w:val="none" w:sz="0" w:space="0" w:color="auto"/>
            <w:right w:val="none" w:sz="0" w:space="0" w:color="auto"/>
          </w:divBdr>
        </w:div>
      </w:divsChild>
    </w:div>
    <w:div w:id="755631173">
      <w:bodyDiv w:val="1"/>
      <w:marLeft w:val="0"/>
      <w:marRight w:val="0"/>
      <w:marTop w:val="0"/>
      <w:marBottom w:val="0"/>
      <w:divBdr>
        <w:top w:val="none" w:sz="0" w:space="0" w:color="auto"/>
        <w:left w:val="none" w:sz="0" w:space="0" w:color="auto"/>
        <w:bottom w:val="none" w:sz="0" w:space="0" w:color="auto"/>
        <w:right w:val="none" w:sz="0" w:space="0" w:color="auto"/>
      </w:divBdr>
    </w:div>
    <w:div w:id="1167941106">
      <w:bodyDiv w:val="1"/>
      <w:marLeft w:val="0"/>
      <w:marRight w:val="0"/>
      <w:marTop w:val="0"/>
      <w:marBottom w:val="0"/>
      <w:divBdr>
        <w:top w:val="none" w:sz="0" w:space="0" w:color="auto"/>
        <w:left w:val="none" w:sz="0" w:space="0" w:color="auto"/>
        <w:bottom w:val="none" w:sz="0" w:space="0" w:color="auto"/>
        <w:right w:val="none" w:sz="0" w:space="0" w:color="auto"/>
      </w:divBdr>
    </w:div>
    <w:div w:id="1401906741">
      <w:bodyDiv w:val="1"/>
      <w:marLeft w:val="0"/>
      <w:marRight w:val="0"/>
      <w:marTop w:val="0"/>
      <w:marBottom w:val="0"/>
      <w:divBdr>
        <w:top w:val="none" w:sz="0" w:space="0" w:color="auto"/>
        <w:left w:val="none" w:sz="0" w:space="0" w:color="auto"/>
        <w:bottom w:val="none" w:sz="0" w:space="0" w:color="auto"/>
        <w:right w:val="none" w:sz="0" w:space="0" w:color="auto"/>
      </w:divBdr>
      <w:divsChild>
        <w:div w:id="1136945038">
          <w:marLeft w:val="360"/>
          <w:marRight w:val="0"/>
          <w:marTop w:val="200"/>
          <w:marBottom w:val="160"/>
          <w:divBdr>
            <w:top w:val="none" w:sz="0" w:space="0" w:color="auto"/>
            <w:left w:val="none" w:sz="0" w:space="0" w:color="auto"/>
            <w:bottom w:val="none" w:sz="0" w:space="0" w:color="auto"/>
            <w:right w:val="none" w:sz="0" w:space="0" w:color="auto"/>
          </w:divBdr>
        </w:div>
        <w:div w:id="88308259">
          <w:marLeft w:val="360"/>
          <w:marRight w:val="0"/>
          <w:marTop w:val="200"/>
          <w:marBottom w:val="160"/>
          <w:divBdr>
            <w:top w:val="none" w:sz="0" w:space="0" w:color="auto"/>
            <w:left w:val="none" w:sz="0" w:space="0" w:color="auto"/>
            <w:bottom w:val="none" w:sz="0" w:space="0" w:color="auto"/>
            <w:right w:val="none" w:sz="0" w:space="0" w:color="auto"/>
          </w:divBdr>
        </w:div>
        <w:div w:id="1274751180">
          <w:marLeft w:val="360"/>
          <w:marRight w:val="0"/>
          <w:marTop w:val="200"/>
          <w:marBottom w:val="160"/>
          <w:divBdr>
            <w:top w:val="none" w:sz="0" w:space="0" w:color="auto"/>
            <w:left w:val="none" w:sz="0" w:space="0" w:color="auto"/>
            <w:bottom w:val="none" w:sz="0" w:space="0" w:color="auto"/>
            <w:right w:val="none" w:sz="0" w:space="0" w:color="auto"/>
          </w:divBdr>
        </w:div>
        <w:div w:id="1745302203">
          <w:marLeft w:val="360"/>
          <w:marRight w:val="0"/>
          <w:marTop w:val="200"/>
          <w:marBottom w:val="160"/>
          <w:divBdr>
            <w:top w:val="none" w:sz="0" w:space="0" w:color="auto"/>
            <w:left w:val="none" w:sz="0" w:space="0" w:color="auto"/>
            <w:bottom w:val="none" w:sz="0" w:space="0" w:color="auto"/>
            <w:right w:val="none" w:sz="0" w:space="0" w:color="auto"/>
          </w:divBdr>
        </w:div>
        <w:div w:id="1746107640">
          <w:marLeft w:val="360"/>
          <w:marRight w:val="0"/>
          <w:marTop w:val="200"/>
          <w:marBottom w:val="160"/>
          <w:divBdr>
            <w:top w:val="none" w:sz="0" w:space="0" w:color="auto"/>
            <w:left w:val="none" w:sz="0" w:space="0" w:color="auto"/>
            <w:bottom w:val="none" w:sz="0" w:space="0" w:color="auto"/>
            <w:right w:val="none" w:sz="0" w:space="0" w:color="auto"/>
          </w:divBdr>
        </w:div>
      </w:divsChild>
    </w:div>
    <w:div w:id="1419673277">
      <w:bodyDiv w:val="1"/>
      <w:marLeft w:val="0"/>
      <w:marRight w:val="0"/>
      <w:marTop w:val="0"/>
      <w:marBottom w:val="0"/>
      <w:divBdr>
        <w:top w:val="none" w:sz="0" w:space="0" w:color="auto"/>
        <w:left w:val="none" w:sz="0" w:space="0" w:color="auto"/>
        <w:bottom w:val="none" w:sz="0" w:space="0" w:color="auto"/>
        <w:right w:val="none" w:sz="0" w:space="0" w:color="auto"/>
      </w:divBdr>
      <w:divsChild>
        <w:div w:id="700125981">
          <w:marLeft w:val="360"/>
          <w:marRight w:val="0"/>
          <w:marTop w:val="200"/>
          <w:marBottom w:val="1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books.edu.gr/ebooks/v/html/8547/2702/Keimena-Neoellinikis-Logotechnias_B-Lykeiou_html-empl/index_d_01_02.html"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ebooks.edu.gr/ebooks/v/html/8547/2702/Keimena-Neoellinikis-Logotechnias_B-Lykeiou_html-empl/index_d_01_02.html"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hyperlink" Target="https://www.getyourguide.com/san-pedro-de-atacama-l1862/periegese-sten-koilada-tou-pheggariou-t471706/?visitor-id=TJ0DJ6V1UH0YLPAQTB7T6GM2C82FMMUO&amp;locale_autoredirect_optout=true" TargetMode="External"/><Relationship Id="rId10" Type="http://schemas.openxmlformats.org/officeDocument/2006/relationships/image" Target="media/image4.sv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5.jpe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19 Οκτωβρίου 2023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C11D1A0-6645-47BC-93DB-F3CEC2018D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835</Words>
  <Characters>4765</Characters>
  <Application>Microsoft Office Word</Application>
  <DocSecurity>0</DocSecurity>
  <Lines>39</Lines>
  <Paragraphs>11</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HP</Company>
  <LinksUpToDate>false</LinksUpToDate>
  <CharactersWithSpaces>5589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Andria Kouma Athanasiou</dc:creator>
  <cp:keywords/>
  <dc:description/>
  <cp:lastModifiedBy>Andria Kouma Athanasiou</cp:lastModifiedBy>
  <cp:revision>8</cp:revision>
  <cp:lastPrinted>2023-10-17T05:42:00Z</cp:lastPrinted>
  <dcterms:created xsi:type="dcterms:W3CDTF">2023-11-06T06:47:00Z</dcterms:created>
  <dcterms:modified xsi:type="dcterms:W3CDTF">2023-11-09T10:49:00Z</dcterms:modified>
</cp:coreProperties>
</file>