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B7C92A" w14:textId="77777777" w:rsidR="0090577D" w:rsidRPr="00590042" w:rsidRDefault="007C3486" w:rsidP="0090577D">
      <w:pPr>
        <w:pStyle w:val="Heading2"/>
        <w:tabs>
          <w:tab w:val="clear" w:pos="284"/>
          <w:tab w:val="clear" w:pos="680"/>
        </w:tabs>
        <w:jc w:val="center"/>
      </w:pPr>
      <w:r w:rsidRPr="003676EC">
        <w:rPr>
          <w:noProof/>
          <w:lang w:val="en-US" w:eastAsia="zh-TW"/>
        </w:rPr>
        <mc:AlternateContent>
          <mc:Choice Requires="wps">
            <w:drawing>
              <wp:anchor distT="0" distB="0" distL="114300" distR="114300" simplePos="0" relativeHeight="251657728" behindDoc="0" locked="0" layoutInCell="1" allowOverlap="1" wp14:anchorId="525D6F99" wp14:editId="34DEABD6">
                <wp:simplePos x="0" y="0"/>
                <wp:positionH relativeFrom="column">
                  <wp:posOffset>4785996</wp:posOffset>
                </wp:positionH>
                <wp:positionV relativeFrom="paragraph">
                  <wp:posOffset>-245110</wp:posOffset>
                </wp:positionV>
                <wp:extent cx="1257300" cy="371475"/>
                <wp:effectExtent l="0" t="0" r="0"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71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591863" w14:textId="00A44C50" w:rsidR="00B0533C" w:rsidRPr="00833234" w:rsidRDefault="0029499E" w:rsidP="00985656">
                            <w:pPr>
                              <w:jc w:val="right"/>
                              <w:rPr>
                                <w:b/>
                                <w:color w:val="0000FF"/>
                              </w:rPr>
                            </w:pPr>
                            <w:r>
                              <w:rPr>
                                <w:b/>
                                <w:color w:val="0000FF"/>
                                <w:lang w:val="el-GR"/>
                              </w:rPr>
                              <w:t xml:space="preserve"> </w:t>
                            </w:r>
                            <w:r w:rsidR="0081796C">
                              <w:rPr>
                                <w:b/>
                                <w:color w:val="0000FF"/>
                                <w:lang w:val="tr-TR"/>
                              </w:rPr>
                              <w:t>DDE</w:t>
                            </w:r>
                            <w:r w:rsidR="00AA5ADC">
                              <w:rPr>
                                <w:b/>
                                <w:color w:val="0000FF"/>
                                <w:lang w:val="el-GR"/>
                              </w:rPr>
                              <w:t xml:space="preserve"> </w:t>
                            </w:r>
                            <w:r w:rsidR="00985656">
                              <w:rPr>
                                <w:b/>
                                <w:color w:val="0000FF"/>
                                <w:lang w:val="el-GR"/>
                              </w:rPr>
                              <w:t>19</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25D6F99" id="_x0000_t202" coordsize="21600,21600" o:spt="202" path="m,l,21600r21600,l21600,xe">
                <v:stroke joinstyle="miter"/>
                <v:path gradientshapeok="t" o:connecttype="rect"/>
              </v:shapetype>
              <v:shape id="Text Box 2" o:spid="_x0000_s1026" type="#_x0000_t202" style="position:absolute;left:0;text-align:left;margin-left:376.85pt;margin-top:-19.3pt;width:99pt;height:29.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" stroked="f">
                <v:textbox>
                  <w:txbxContent>
                    <w:p w14:paraId="7A591863" w14:textId="00A44C50" w:rsidR="00B0533C" w:rsidRPr="00833234" w:rsidRDefault="0029499E" w:rsidP="00985656">
                      <w:pPr>
                        <w:jc w:val="right"/>
                        <w:rPr>
                          <w:b/>
                          <w:color w:val="0000FF"/>
                        </w:rPr>
                      </w:pPr>
                      <w:r>
                        <w:rPr>
                          <w:b/>
                          <w:color w:val="0000FF"/>
                          <w:lang w:val="el-GR"/>
                        </w:rPr>
                        <w:t xml:space="preserve"> </w:t>
                      </w:r>
                      <w:r w:rsidR="0081796C">
                        <w:rPr>
                          <w:b/>
                          <w:color w:val="0000FF"/>
                          <w:lang w:val="tr-TR"/>
                        </w:rPr>
                        <w:t>DDE</w:t>
                      </w:r>
                      <w:r w:rsidR="00AA5ADC">
                        <w:rPr>
                          <w:b/>
                          <w:color w:val="0000FF"/>
                          <w:lang w:val="el-GR"/>
                        </w:rPr>
                        <w:t xml:space="preserve"> </w:t>
                      </w:r>
                      <w:r w:rsidR="00985656">
                        <w:rPr>
                          <w:b/>
                          <w:color w:val="0000FF"/>
                          <w:lang w:val="el-GR"/>
                        </w:rPr>
                        <w:t>19</w:t>
                      </w:r>
                    </w:p>
                  </w:txbxContent>
                </v:textbox>
              </v:shape>
            </w:pict>
          </mc:Fallback>
        </mc:AlternateContent>
      </w:r>
      <w:r w:rsidRPr="00B542E0">
        <w:rPr>
          <w:noProof/>
          <w:lang w:eastAsia="el-GR"/>
        </w:rPr>
        <w:drawing>
          <wp:inline distT="0" distB="0" distL="0" distR="0" wp14:anchorId="3CAAE1C7" wp14:editId="02A47640">
            <wp:extent cx="647700" cy="647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inline>
        </w:drawing>
      </w:r>
    </w:p>
    <w:p w14:paraId="771C296C" w14:textId="77777777" w:rsidR="00307E68" w:rsidRDefault="00307E68" w:rsidP="0090577D">
      <w:pPr>
        <w:jc w:val="center"/>
        <w:rPr>
          <w:rFonts w:cs="Arial"/>
          <w:sz w:val="18"/>
          <w:szCs w:val="18"/>
          <w:lang w:val="el-GR"/>
        </w:rPr>
      </w:pPr>
    </w:p>
    <w:p w14:paraId="708643FC" w14:textId="77777777" w:rsidR="00307E68" w:rsidRPr="00C221A3" w:rsidRDefault="00307E68" w:rsidP="00307E68">
      <w:pPr>
        <w:jc w:val="center"/>
        <w:rPr>
          <w:rFonts w:cs="Arial"/>
          <w:b/>
          <w:sz w:val="18"/>
          <w:szCs w:val="18"/>
          <w:lang w:val="tr-TR"/>
        </w:rPr>
      </w:pPr>
      <w:r w:rsidRPr="00C221A3">
        <w:rPr>
          <w:caps/>
          <w:sz w:val="18"/>
          <w:szCs w:val="18"/>
          <w:lang w:val="tr-TR"/>
        </w:rPr>
        <w:t>KIBrıs cumhuriyeti</w:t>
      </w:r>
    </w:p>
    <w:p w14:paraId="69EB05B1" w14:textId="77777777" w:rsidR="00307E68" w:rsidRDefault="00307E68" w:rsidP="00307E68">
      <w:pPr>
        <w:jc w:val="right"/>
        <w:rPr>
          <w:b/>
          <w:bCs/>
          <w:color w:val="0000FF"/>
          <w:lang w:val="el-GR"/>
        </w:rPr>
      </w:pPr>
    </w:p>
    <w:p w14:paraId="78464DE9" w14:textId="0C1B4142" w:rsidR="00307E68" w:rsidRPr="00C221A3" w:rsidRDefault="00307E68" w:rsidP="00307E68">
      <w:pPr>
        <w:spacing w:line="276" w:lineRule="auto"/>
        <w:ind w:left="-107" w:right="-107"/>
        <w:rPr>
          <w:rFonts w:cs="Arial"/>
          <w:b/>
          <w:bCs/>
          <w:caps/>
          <w:sz w:val="20"/>
          <w:szCs w:val="20"/>
          <w:lang w:val="tr-TR"/>
        </w:rPr>
      </w:pPr>
      <w:r w:rsidRPr="00C221A3">
        <w:rPr>
          <w:rFonts w:cs="Arial"/>
          <w:b/>
          <w:bCs/>
          <w:caps/>
          <w:sz w:val="20"/>
          <w:szCs w:val="20"/>
          <w:lang w:val="tr-TR"/>
        </w:rPr>
        <w:t>EĞİTİM</w:t>
      </w:r>
      <w:r w:rsidR="008849E6" w:rsidRPr="008849E6">
        <w:rPr>
          <w:rFonts w:cs="Arial"/>
          <w:b/>
          <w:bCs/>
          <w:caps/>
          <w:sz w:val="20"/>
          <w:szCs w:val="20"/>
          <w:lang w:val="el-GR"/>
        </w:rPr>
        <w:t xml:space="preserve">, </w:t>
      </w:r>
      <w:r w:rsidRPr="00C221A3">
        <w:rPr>
          <w:rFonts w:cs="Arial"/>
          <w:b/>
          <w:bCs/>
          <w:caps/>
          <w:sz w:val="20"/>
          <w:szCs w:val="20"/>
          <w:lang w:val="tr-TR"/>
        </w:rPr>
        <w:t xml:space="preserve">spor ve gençlik                                                                              </w:t>
      </w:r>
      <w:r w:rsidRPr="00C221A3">
        <w:rPr>
          <w:b/>
          <w:bCs/>
          <w:caps/>
          <w:sz w:val="20"/>
          <w:szCs w:val="20"/>
          <w:lang w:val="tr-TR"/>
        </w:rPr>
        <w:t>SAĞLIK</w:t>
      </w:r>
      <w:r w:rsidR="008849E6">
        <w:rPr>
          <w:b/>
          <w:bCs/>
          <w:caps/>
          <w:sz w:val="20"/>
          <w:szCs w:val="20"/>
          <w:lang w:val="tr-TR"/>
        </w:rPr>
        <w:t xml:space="preserve"> </w:t>
      </w:r>
      <w:r w:rsidRPr="00C221A3">
        <w:rPr>
          <w:b/>
          <w:bCs/>
          <w:caps/>
          <w:sz w:val="20"/>
          <w:szCs w:val="20"/>
          <w:lang w:val="tr-TR"/>
        </w:rPr>
        <w:t>BAKANLIĞININ</w:t>
      </w:r>
    </w:p>
    <w:p w14:paraId="3C27D217" w14:textId="651143B3" w:rsidR="00307E68" w:rsidRPr="00C221A3" w:rsidRDefault="00307E68" w:rsidP="00307E68">
      <w:pPr>
        <w:spacing w:line="276" w:lineRule="auto"/>
        <w:ind w:left="-107" w:right="-107"/>
        <w:rPr>
          <w:rFonts w:cs="Arial"/>
          <w:b/>
          <w:bCs/>
          <w:caps/>
          <w:sz w:val="20"/>
          <w:szCs w:val="20"/>
          <w:lang w:val="tr-TR"/>
        </w:rPr>
      </w:pPr>
      <w:r w:rsidRPr="00C221A3">
        <w:rPr>
          <w:rFonts w:cs="Arial"/>
          <w:b/>
          <w:bCs/>
          <w:caps/>
          <w:sz w:val="20"/>
          <w:szCs w:val="20"/>
          <w:lang w:val="tr-TR"/>
        </w:rPr>
        <w:t xml:space="preserve">     </w:t>
      </w:r>
      <w:r w:rsidR="00C221A3">
        <w:rPr>
          <w:rFonts w:cs="Arial"/>
          <w:b/>
          <w:bCs/>
          <w:caps/>
          <w:sz w:val="20"/>
          <w:szCs w:val="20"/>
          <w:lang w:val="tr-TR"/>
        </w:rPr>
        <w:t xml:space="preserve">   </w:t>
      </w:r>
      <w:r w:rsidRPr="00C221A3">
        <w:rPr>
          <w:rFonts w:cs="Arial"/>
          <w:b/>
          <w:bCs/>
          <w:caps/>
          <w:sz w:val="20"/>
          <w:szCs w:val="20"/>
          <w:lang w:val="tr-TR"/>
        </w:rPr>
        <w:t>bakanlığı</w:t>
      </w:r>
      <w:r w:rsidRPr="00C221A3">
        <w:rPr>
          <w:b/>
          <w:bCs/>
          <w:caps/>
          <w:sz w:val="20"/>
          <w:szCs w:val="20"/>
          <w:lang w:val="tr-TR"/>
        </w:rPr>
        <w:t xml:space="preserve">                                                                                                    </w:t>
      </w:r>
      <w:r w:rsidRPr="00C221A3">
        <w:rPr>
          <w:b/>
          <w:bCs/>
          <w:sz w:val="20"/>
          <w:szCs w:val="20"/>
          <w:lang w:val="tr-TR"/>
        </w:rPr>
        <w:t xml:space="preserve">SAĞLIK HİZMETLERİ </w:t>
      </w:r>
    </w:p>
    <w:p w14:paraId="5EB38C4D" w14:textId="77777777" w:rsidR="00307E68" w:rsidRPr="00C221A3" w:rsidRDefault="00307E68" w:rsidP="00307E68">
      <w:pPr>
        <w:spacing w:line="288" w:lineRule="auto"/>
        <w:jc w:val="both"/>
        <w:rPr>
          <w:b/>
          <w:bCs/>
          <w:caps/>
          <w:sz w:val="20"/>
          <w:szCs w:val="20"/>
          <w:lang w:val="tr-TR"/>
        </w:rPr>
      </w:pPr>
    </w:p>
    <w:p w14:paraId="2F9FE39C" w14:textId="77777777" w:rsidR="00307E68" w:rsidRPr="00307E68" w:rsidRDefault="00307E68" w:rsidP="0090577D">
      <w:pPr>
        <w:jc w:val="center"/>
        <w:rPr>
          <w:rFonts w:cs="Arial"/>
          <w:sz w:val="18"/>
          <w:szCs w:val="18"/>
          <w:lang w:val="tr-TR"/>
        </w:rPr>
      </w:pPr>
    </w:p>
    <w:p w14:paraId="20F50392" w14:textId="77777777" w:rsidR="00307E68" w:rsidRPr="00307E68" w:rsidRDefault="00307E68" w:rsidP="0090577D">
      <w:pPr>
        <w:jc w:val="center"/>
        <w:rPr>
          <w:rFonts w:cs="Arial"/>
          <w:sz w:val="18"/>
          <w:szCs w:val="18"/>
          <w:lang w:val="tr-TR"/>
        </w:rPr>
      </w:pPr>
    </w:p>
    <w:p w14:paraId="02AC16A1" w14:textId="77777777" w:rsidR="008849E6" w:rsidRPr="0081796C" w:rsidRDefault="008849E6" w:rsidP="008849E6">
      <w:pPr>
        <w:spacing w:line="360" w:lineRule="auto"/>
        <w:rPr>
          <w:sz w:val="20"/>
          <w:szCs w:val="20"/>
          <w:lang w:val="tr-TR"/>
        </w:rPr>
      </w:pPr>
      <w:r w:rsidRPr="0081796C">
        <w:rPr>
          <w:b/>
          <w:sz w:val="20"/>
          <w:szCs w:val="20"/>
          <w:lang w:val="tr-TR"/>
        </w:rPr>
        <w:t>İLKOKUL/ANAOKULU/ÖZEL OKUL</w:t>
      </w:r>
      <w:r w:rsidRPr="0081796C">
        <w:rPr>
          <w:sz w:val="20"/>
          <w:szCs w:val="20"/>
          <w:lang w:val="tr-TR"/>
        </w:rPr>
        <w:t>……………………….………………</w:t>
      </w:r>
    </w:p>
    <w:p w14:paraId="1EECDF74" w14:textId="77777777" w:rsidR="008849E6" w:rsidRPr="0081796C" w:rsidRDefault="008849E6" w:rsidP="008849E6">
      <w:pPr>
        <w:spacing w:line="360" w:lineRule="auto"/>
        <w:rPr>
          <w:sz w:val="20"/>
          <w:szCs w:val="20"/>
          <w:lang w:val="tr-TR"/>
        </w:rPr>
      </w:pPr>
      <w:r w:rsidRPr="0081796C">
        <w:rPr>
          <w:b/>
          <w:sz w:val="20"/>
          <w:szCs w:val="20"/>
          <w:lang w:val="tr-TR"/>
        </w:rPr>
        <w:t>OKUL YILI:</w:t>
      </w:r>
      <w:r w:rsidRPr="0081796C">
        <w:rPr>
          <w:sz w:val="20"/>
          <w:szCs w:val="20"/>
          <w:lang w:val="tr-TR"/>
        </w:rPr>
        <w:t>……………………………..</w:t>
      </w:r>
    </w:p>
    <w:p w14:paraId="1C235246" w14:textId="77777777" w:rsidR="00E64816" w:rsidRPr="0081796C" w:rsidRDefault="00E64816" w:rsidP="00E64816">
      <w:pPr>
        <w:spacing w:line="288" w:lineRule="auto"/>
        <w:rPr>
          <w:rFonts w:cs="Arial"/>
          <w:sz w:val="22"/>
          <w:szCs w:val="22"/>
          <w:lang w:val="tr-TR"/>
        </w:rPr>
      </w:pPr>
    </w:p>
    <w:p w14:paraId="43CE3234" w14:textId="77777777" w:rsidR="008849E6" w:rsidRPr="0081796C" w:rsidRDefault="008849E6" w:rsidP="00E64816">
      <w:pPr>
        <w:spacing w:line="288" w:lineRule="auto"/>
        <w:rPr>
          <w:rFonts w:cs="Arial"/>
          <w:sz w:val="22"/>
          <w:szCs w:val="22"/>
          <w:lang w:val="tr-TR"/>
        </w:rPr>
      </w:pPr>
    </w:p>
    <w:p w14:paraId="4AC79429" w14:textId="616F43E3" w:rsidR="00D67835" w:rsidRPr="00D67835" w:rsidRDefault="00D67835" w:rsidP="00D67835">
      <w:pPr>
        <w:spacing w:line="288" w:lineRule="auto"/>
        <w:jc w:val="center"/>
        <w:rPr>
          <w:rFonts w:cs="Arial"/>
          <w:b/>
          <w:sz w:val="22"/>
          <w:szCs w:val="22"/>
          <w:u w:val="single"/>
          <w:lang w:val="tr-TR"/>
        </w:rPr>
      </w:pPr>
      <w:r w:rsidRPr="00D67835">
        <w:rPr>
          <w:rFonts w:cs="Arial"/>
          <w:b/>
          <w:sz w:val="22"/>
          <w:szCs w:val="22"/>
          <w:lang w:val="tr-TR"/>
        </w:rPr>
        <w:t>SAĞLIK GÖREVLİLERİNİN OKULA YAPTIĞI ZİYARETLER</w:t>
      </w:r>
    </w:p>
    <w:p w14:paraId="658BB70B" w14:textId="77777777" w:rsidR="00D67835" w:rsidRDefault="00D67835" w:rsidP="00D67835">
      <w:pPr>
        <w:spacing w:line="288" w:lineRule="auto"/>
        <w:jc w:val="center"/>
        <w:rPr>
          <w:rFonts w:cs="Arial"/>
          <w:sz w:val="22"/>
          <w:szCs w:val="22"/>
          <w:u w:val="single"/>
          <w:lang w:val="tr-TR"/>
        </w:rPr>
      </w:pPr>
    </w:p>
    <w:p w14:paraId="4603C24C" w14:textId="77777777" w:rsidR="008849E6" w:rsidRPr="00DF7697" w:rsidRDefault="008849E6" w:rsidP="00D67835">
      <w:pPr>
        <w:spacing w:line="288" w:lineRule="auto"/>
        <w:jc w:val="center"/>
        <w:rPr>
          <w:rFonts w:cs="Arial"/>
          <w:sz w:val="22"/>
          <w:szCs w:val="22"/>
          <w:u w:val="single"/>
          <w:lang w:val="tr-TR"/>
        </w:rPr>
      </w:pPr>
    </w:p>
    <w:p w14:paraId="3BFA0C25" w14:textId="77777777" w:rsidR="00D67835" w:rsidRPr="00DF7697" w:rsidRDefault="00D67835" w:rsidP="00D67835">
      <w:pPr>
        <w:spacing w:line="288" w:lineRule="auto"/>
        <w:jc w:val="both"/>
        <w:rPr>
          <w:rFonts w:cs="Arial"/>
          <w:sz w:val="22"/>
          <w:szCs w:val="22"/>
          <w:lang w:val="tr-TR"/>
        </w:rPr>
      </w:pPr>
      <w:r w:rsidRPr="00DF7697">
        <w:rPr>
          <w:rFonts w:cs="Arial"/>
          <w:sz w:val="22"/>
          <w:szCs w:val="22"/>
          <w:lang w:val="tr-TR"/>
        </w:rPr>
        <w:t>Sevgili veliler / vasiler,</w:t>
      </w:r>
    </w:p>
    <w:p w14:paraId="02B0B78B" w14:textId="77777777" w:rsidR="00D67835" w:rsidRPr="00DF7697" w:rsidRDefault="00D67835" w:rsidP="00D67835">
      <w:pPr>
        <w:spacing w:line="288" w:lineRule="auto"/>
        <w:jc w:val="both"/>
        <w:rPr>
          <w:rFonts w:cs="Arial"/>
          <w:sz w:val="22"/>
          <w:szCs w:val="22"/>
          <w:lang w:val="tr-TR"/>
        </w:rPr>
      </w:pPr>
      <w:r w:rsidRPr="00DF7697">
        <w:rPr>
          <w:rFonts w:cs="Arial"/>
          <w:sz w:val="22"/>
          <w:szCs w:val="22"/>
          <w:lang w:val="tr-TR"/>
        </w:rPr>
        <w:t xml:space="preserve"> </w:t>
      </w:r>
    </w:p>
    <w:p w14:paraId="507E09A4" w14:textId="77777777" w:rsidR="00D67835" w:rsidRPr="00DF7697" w:rsidRDefault="00D67835" w:rsidP="00D67835">
      <w:pPr>
        <w:spacing w:line="288" w:lineRule="auto"/>
        <w:jc w:val="both"/>
        <w:rPr>
          <w:rFonts w:cs="Arial"/>
          <w:sz w:val="22"/>
          <w:szCs w:val="22"/>
          <w:lang w:val="tr-TR"/>
        </w:rPr>
      </w:pPr>
      <w:r w:rsidRPr="00DF7697">
        <w:rPr>
          <w:rFonts w:cs="Arial"/>
          <w:sz w:val="22"/>
          <w:szCs w:val="22"/>
          <w:lang w:val="tr-TR"/>
        </w:rPr>
        <w:t>Sağlık Bakanlığı'nın çocukların sağlığını korumaya yönelik çalışmaları kapsamında Sağlık Görevlileri, Milli Eğitim, Spor ve Gençlik Bakanlığı ile işbirliği içinde okulları ziyaret ederek, çocukların eğitimleri süresince periyodik olarak yaptırılan çeşitli koruyucu muayenelerini gerçekleştirmektedir. çalışmalar Bu testler, ilgili sorunların erken tespiti, tedavisi ve izlenmesi amacıyla Okul Hekimliği Servisi tarafından çocukların sağlığının genel olarak değerlendirilmesine ve izlenmesine yardımcı olur.</w:t>
      </w:r>
    </w:p>
    <w:p w14:paraId="0E44B0A0" w14:textId="77777777" w:rsidR="00D67835" w:rsidRPr="00DF7697" w:rsidRDefault="00D67835" w:rsidP="00D67835">
      <w:pPr>
        <w:spacing w:line="288" w:lineRule="auto"/>
        <w:jc w:val="both"/>
        <w:rPr>
          <w:rFonts w:cs="Arial"/>
          <w:sz w:val="22"/>
          <w:szCs w:val="22"/>
          <w:lang w:val="tr-TR"/>
        </w:rPr>
      </w:pPr>
    </w:p>
    <w:p w14:paraId="7C389EA5" w14:textId="77777777" w:rsidR="00D67835" w:rsidRPr="00DF7697" w:rsidRDefault="00D67835" w:rsidP="00D67835">
      <w:pPr>
        <w:spacing w:line="288" w:lineRule="auto"/>
        <w:jc w:val="both"/>
        <w:rPr>
          <w:rFonts w:cs="Arial"/>
          <w:sz w:val="22"/>
          <w:szCs w:val="22"/>
          <w:lang w:val="tr-TR"/>
        </w:rPr>
      </w:pPr>
      <w:r w:rsidRPr="00DF7697">
        <w:rPr>
          <w:rFonts w:cs="Arial"/>
          <w:sz w:val="22"/>
          <w:szCs w:val="22"/>
          <w:lang w:val="tr-TR"/>
        </w:rPr>
        <w:t>Mutlak gizlilik içinde ve temel kaygısı çocuğun bireyselliğini ve onurunu sağlamak olan muayeneler, kardiyovasküler sistem (örneğin üfürüm veya aritmi varlığı açısından), solunum sistemi, karın muayenesini içerir. , erkek çocukların genitoüriner sistemi (kriptorşidizm veya öğürmeyi dışlamak için), omurga (örneğin, kifoz veya skolyoz varlığı için) ve ağız boşluğu. Ayrıca vücut ölçüsü, görme ve işitme testi ve gerekli görülen durumlarda renk körlüğü testi de bulunmaktadır.</w:t>
      </w:r>
    </w:p>
    <w:p w14:paraId="232B2CCF" w14:textId="77777777" w:rsidR="00D67835" w:rsidRPr="00DF7697" w:rsidRDefault="00D67835" w:rsidP="00D67835">
      <w:pPr>
        <w:spacing w:line="288" w:lineRule="auto"/>
        <w:jc w:val="both"/>
        <w:rPr>
          <w:rFonts w:cs="Arial"/>
          <w:sz w:val="22"/>
          <w:szCs w:val="22"/>
          <w:lang w:val="tr-TR"/>
        </w:rPr>
      </w:pPr>
    </w:p>
    <w:p w14:paraId="4A62C742" w14:textId="77777777" w:rsidR="00D67835" w:rsidRPr="00DF7697" w:rsidRDefault="00D67835" w:rsidP="00D67835">
      <w:pPr>
        <w:spacing w:line="288" w:lineRule="auto"/>
        <w:jc w:val="both"/>
        <w:rPr>
          <w:rFonts w:cs="Arial"/>
          <w:b/>
          <w:sz w:val="22"/>
          <w:szCs w:val="22"/>
          <w:lang w:val="tr-TR"/>
        </w:rPr>
      </w:pPr>
      <w:r w:rsidRPr="00DF7697">
        <w:rPr>
          <w:rFonts w:cs="Arial"/>
          <w:b/>
          <w:sz w:val="22"/>
          <w:szCs w:val="22"/>
          <w:lang w:val="tr-TR"/>
        </w:rPr>
        <w:t>Sağlık Görevlilerinin okulumuzu ziyareti ………………………………………… tarihinde gerçekleşecek ve ………………………… sınıflarının öğrencilerinin muayenesini içerecektir. …… ………. Çocuğunuzun tıbbi muayenesine katılma hakkınız olduğu not edilir.</w:t>
      </w:r>
    </w:p>
    <w:p w14:paraId="4A830272" w14:textId="77777777" w:rsidR="00D67835" w:rsidRPr="00DF7697" w:rsidRDefault="00D67835" w:rsidP="00D67835">
      <w:pPr>
        <w:spacing w:line="288" w:lineRule="auto"/>
        <w:jc w:val="both"/>
        <w:rPr>
          <w:rFonts w:cs="Arial"/>
          <w:sz w:val="22"/>
          <w:szCs w:val="22"/>
          <w:lang w:val="tr-TR"/>
        </w:rPr>
      </w:pPr>
    </w:p>
    <w:p w14:paraId="1F01B698" w14:textId="77777777" w:rsidR="00D67835" w:rsidRPr="00DF7697" w:rsidRDefault="00D67835" w:rsidP="00D67835">
      <w:pPr>
        <w:spacing w:line="288" w:lineRule="auto"/>
        <w:jc w:val="both"/>
        <w:rPr>
          <w:rFonts w:cs="Arial"/>
          <w:sz w:val="22"/>
          <w:szCs w:val="22"/>
          <w:lang w:val="tr-TR"/>
        </w:rPr>
      </w:pPr>
      <w:r w:rsidRPr="00DF7697">
        <w:rPr>
          <w:rFonts w:cs="Arial"/>
          <w:sz w:val="22"/>
          <w:szCs w:val="22"/>
          <w:lang w:val="tr-TR"/>
        </w:rPr>
        <w:t>Sağlık Görevlilerinin ziyaretinin, acil bir durum nedeniyle, muhtemelen Sağlık Görevlilerinin veya okulun diğer etkinliklerinin önündeki bir engel nedeniyle, belirli bir günde gerçekleşmeyeceğine dikkat çekilmektedir. Bu amaçla, çocuğunuzun tıbbi muayenesine katılmayı planlıyorsanız, Sağlık Görevlileri tarafından ziyaretin yapılıp yapılmayacağını teyit etmek için ilgili günün sabahı okul Sekreterliği ile iletişime geçmeniz önerilir.</w:t>
      </w:r>
    </w:p>
    <w:p w14:paraId="1FC69D44" w14:textId="77777777" w:rsidR="00D67835" w:rsidRPr="00DF7697" w:rsidRDefault="00D67835" w:rsidP="00D67835">
      <w:pPr>
        <w:spacing w:line="288" w:lineRule="auto"/>
        <w:jc w:val="both"/>
        <w:rPr>
          <w:rFonts w:cs="Arial"/>
          <w:sz w:val="22"/>
          <w:szCs w:val="22"/>
          <w:lang w:val="tr-TR"/>
        </w:rPr>
      </w:pPr>
    </w:p>
    <w:p w14:paraId="218C0E73" w14:textId="77777777" w:rsidR="00D67835" w:rsidRPr="00DF7697" w:rsidRDefault="00D67835" w:rsidP="00D67835">
      <w:pPr>
        <w:spacing w:line="288" w:lineRule="auto"/>
        <w:jc w:val="both"/>
        <w:rPr>
          <w:rFonts w:cs="Arial"/>
          <w:sz w:val="22"/>
          <w:szCs w:val="22"/>
          <w:lang w:val="tr-TR"/>
        </w:rPr>
      </w:pPr>
    </w:p>
    <w:p w14:paraId="151315F7" w14:textId="77777777" w:rsidR="00D67835" w:rsidRPr="00DF7697" w:rsidRDefault="00D67835" w:rsidP="00D67835">
      <w:pPr>
        <w:spacing w:line="288" w:lineRule="auto"/>
        <w:jc w:val="both"/>
        <w:rPr>
          <w:sz w:val="22"/>
          <w:szCs w:val="22"/>
          <w:lang w:val="tr-TR"/>
        </w:rPr>
      </w:pPr>
      <w:r w:rsidRPr="00DF7697">
        <w:rPr>
          <w:rFonts w:cs="Arial"/>
          <w:b/>
          <w:i/>
          <w:sz w:val="20"/>
          <w:szCs w:val="20"/>
          <w:u w:val="single"/>
          <w:lang w:val="tr-TR"/>
        </w:rPr>
        <w:t>Not</w:t>
      </w:r>
      <w:r w:rsidRPr="00DF7697">
        <w:rPr>
          <w:rFonts w:cs="Arial"/>
          <w:i/>
          <w:sz w:val="20"/>
          <w:szCs w:val="20"/>
          <w:lang w:val="tr-TR"/>
        </w:rPr>
        <w:t>: Çocuğunuzun muayenesi, ancak okul yılı başında Okul Sağlık Servisi tarafından okul aracılığıyla size gönderilen ilgili form üzerinde onay vermiş olmanız durumunda yapılacaktır.</w:t>
      </w:r>
    </w:p>
    <w:p w14:paraId="318B8857" w14:textId="77777777" w:rsidR="00D67835" w:rsidRPr="00D67835" w:rsidRDefault="00D67835" w:rsidP="00C57910">
      <w:pPr>
        <w:spacing w:line="288" w:lineRule="auto"/>
        <w:jc w:val="center"/>
        <w:rPr>
          <w:rFonts w:cs="Arial"/>
          <w:b/>
          <w:sz w:val="22"/>
          <w:szCs w:val="22"/>
          <w:lang w:val="tr-TR"/>
        </w:rPr>
      </w:pPr>
    </w:p>
    <w:p w14:paraId="2D9D410B" w14:textId="77777777" w:rsidR="00D67835" w:rsidRPr="00D67835" w:rsidRDefault="00D67835" w:rsidP="00C57910">
      <w:pPr>
        <w:spacing w:line="288" w:lineRule="auto"/>
        <w:jc w:val="center"/>
        <w:rPr>
          <w:rFonts w:cs="Arial"/>
          <w:b/>
          <w:sz w:val="22"/>
          <w:szCs w:val="22"/>
          <w:lang w:val="tr-TR"/>
        </w:rPr>
      </w:pPr>
    </w:p>
    <w:p w14:paraId="33EE2710" w14:textId="10B2E2CF" w:rsidR="000D45CD" w:rsidRPr="0081796C" w:rsidRDefault="0090577D" w:rsidP="00C57910">
      <w:pPr>
        <w:spacing w:line="288" w:lineRule="auto"/>
        <w:jc w:val="both"/>
        <w:rPr>
          <w:b/>
          <w:bCs/>
          <w:sz w:val="22"/>
          <w:szCs w:val="22"/>
          <w:lang w:val="tr-TR"/>
        </w:rPr>
      </w:pPr>
      <w:r w:rsidRPr="0081796C">
        <w:rPr>
          <w:rFonts w:cs="Arial"/>
          <w:b/>
          <w:bCs/>
          <w:i/>
          <w:sz w:val="20"/>
          <w:szCs w:val="20"/>
          <w:lang w:val="tr-TR"/>
        </w:rPr>
        <w:t xml:space="preserve"> </w:t>
      </w:r>
    </w:p>
    <w:sectPr w:rsidR="000D45CD" w:rsidRPr="0081796C" w:rsidSect="0035239D">
      <w:pgSz w:w="11906" w:h="16838" w:code="9"/>
      <w:pgMar w:top="851"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77D"/>
    <w:rsid w:val="00072066"/>
    <w:rsid w:val="000B67EC"/>
    <w:rsid w:val="000D45CD"/>
    <w:rsid w:val="00102FCA"/>
    <w:rsid w:val="001B0848"/>
    <w:rsid w:val="002415C5"/>
    <w:rsid w:val="00263C8C"/>
    <w:rsid w:val="0029499E"/>
    <w:rsid w:val="00307E68"/>
    <w:rsid w:val="0035239D"/>
    <w:rsid w:val="0037329B"/>
    <w:rsid w:val="00425799"/>
    <w:rsid w:val="00490AEE"/>
    <w:rsid w:val="004F6C37"/>
    <w:rsid w:val="00577D91"/>
    <w:rsid w:val="00586E39"/>
    <w:rsid w:val="005F3D26"/>
    <w:rsid w:val="005F7FEE"/>
    <w:rsid w:val="00605A0F"/>
    <w:rsid w:val="006262CC"/>
    <w:rsid w:val="0069380E"/>
    <w:rsid w:val="006D6AB9"/>
    <w:rsid w:val="00722F35"/>
    <w:rsid w:val="007C3486"/>
    <w:rsid w:val="0081796C"/>
    <w:rsid w:val="00832097"/>
    <w:rsid w:val="00833234"/>
    <w:rsid w:val="00871F0D"/>
    <w:rsid w:val="008849E6"/>
    <w:rsid w:val="008E4C66"/>
    <w:rsid w:val="0090577D"/>
    <w:rsid w:val="00972426"/>
    <w:rsid w:val="00976CE2"/>
    <w:rsid w:val="00985656"/>
    <w:rsid w:val="00985D07"/>
    <w:rsid w:val="00993B67"/>
    <w:rsid w:val="009A42A8"/>
    <w:rsid w:val="00AA5ADC"/>
    <w:rsid w:val="00AC4C07"/>
    <w:rsid w:val="00AD0F9D"/>
    <w:rsid w:val="00AE39B0"/>
    <w:rsid w:val="00B0533C"/>
    <w:rsid w:val="00B7746A"/>
    <w:rsid w:val="00B93021"/>
    <w:rsid w:val="00BA2FEC"/>
    <w:rsid w:val="00BE40AB"/>
    <w:rsid w:val="00C221A3"/>
    <w:rsid w:val="00C57910"/>
    <w:rsid w:val="00CC25E0"/>
    <w:rsid w:val="00CD6C16"/>
    <w:rsid w:val="00D27FEF"/>
    <w:rsid w:val="00D67835"/>
    <w:rsid w:val="00DA390D"/>
    <w:rsid w:val="00DA6083"/>
    <w:rsid w:val="00E56D21"/>
    <w:rsid w:val="00E64816"/>
    <w:rsid w:val="00EA685F"/>
    <w:rsid w:val="00FF63F9"/>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1646F"/>
  <w15:chartTrackingRefBased/>
  <w15:docId w15:val="{039B1271-B04E-47A8-A0F5-FD763D822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577D"/>
    <w:rPr>
      <w:rFonts w:ascii="Arial" w:eastAsia="Times New Roman" w:hAnsi="Arial"/>
      <w:sz w:val="24"/>
      <w:szCs w:val="24"/>
      <w:lang w:eastAsia="en-US"/>
    </w:rPr>
  </w:style>
  <w:style w:type="paragraph" w:styleId="Heading2">
    <w:name w:val="heading 2"/>
    <w:basedOn w:val="Normal"/>
    <w:next w:val="Normal"/>
    <w:link w:val="Heading2Char"/>
    <w:qFormat/>
    <w:rsid w:val="0090577D"/>
    <w:pPr>
      <w:keepNext/>
      <w:tabs>
        <w:tab w:val="left" w:pos="284"/>
        <w:tab w:val="left" w:pos="680"/>
      </w:tabs>
      <w:outlineLvl w:val="1"/>
    </w:pPr>
    <w:rPr>
      <w:b/>
      <w:sz w:val="28"/>
      <w:szCs w:val="20"/>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90577D"/>
    <w:rPr>
      <w:rFonts w:ascii="Arial" w:eastAsia="Times New Roman" w:hAnsi="Arial" w:cs="Times New Roman"/>
      <w:b/>
      <w:sz w:val="28"/>
      <w:szCs w:val="20"/>
    </w:rPr>
  </w:style>
  <w:style w:type="paragraph" w:styleId="BalloonText">
    <w:name w:val="Balloon Text"/>
    <w:basedOn w:val="Normal"/>
    <w:link w:val="BalloonTextChar"/>
    <w:uiPriority w:val="99"/>
    <w:semiHidden/>
    <w:unhideWhenUsed/>
    <w:rsid w:val="0090577D"/>
    <w:rPr>
      <w:rFonts w:ascii="Tahoma" w:hAnsi="Tahoma" w:cs="Tahoma"/>
      <w:sz w:val="16"/>
      <w:szCs w:val="16"/>
    </w:rPr>
  </w:style>
  <w:style w:type="character" w:customStyle="1" w:styleId="BalloonTextChar">
    <w:name w:val="Balloon Text Char"/>
    <w:link w:val="BalloonText"/>
    <w:uiPriority w:val="99"/>
    <w:semiHidden/>
    <w:rsid w:val="0090577D"/>
    <w:rPr>
      <w:rFonts w:ascii="Tahoma" w:eastAsia="Times New Roman"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DE9053-7E45-47A2-B05A-8CC7F82FD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338</Words>
  <Characters>1927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Agathi</dc:creator>
  <cp:keywords/>
  <cp:lastModifiedBy>Χριστίνα Ιωάννου</cp:lastModifiedBy>
  <cp:revision>2</cp:revision>
  <cp:lastPrinted>2019-07-12T10:22:00Z</cp:lastPrinted>
  <dcterms:created xsi:type="dcterms:W3CDTF">2024-09-03T05:26:00Z</dcterms:created>
  <dcterms:modified xsi:type="dcterms:W3CDTF">2024-09-03T05:26:00Z</dcterms:modified>
</cp:coreProperties>
</file>