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SimSun"/>
          <w:b/>
          <w:lang w:val="en-US" w:eastAsia="zh-CN"/>
        </w:rPr>
      </w:pPr>
      <w:r>
        <w:rPr>
          <w:rFonts w:hint="eastAsia" w:eastAsia="SimSun"/>
          <w:b/>
          <w:lang w:val="en-US" w:eastAsia="zh-CN"/>
        </w:rPr>
        <w:t>学校</w:t>
      </w:r>
    </w:p>
    <w:p>
      <w:pPr>
        <w:pStyle w:val="2"/>
        <w:bidi w:val="0"/>
        <w:rPr>
          <w:rFonts w:hint="eastAsia" w:eastAsia="SimSun"/>
          <w:sz w:val="24"/>
          <w:szCs w:val="24"/>
          <w:lang w:val="en-US" w:eastAsia="zh-CN"/>
        </w:rPr>
      </w:pPr>
      <w:r>
        <w:rPr>
          <w:rFonts w:hint="eastAsia" w:eastAsia="SimSun"/>
          <w:sz w:val="24"/>
          <w:szCs w:val="24"/>
          <w:lang w:val="en-US" w:eastAsia="zh-CN"/>
        </w:rPr>
        <w:t>学年</w:t>
      </w:r>
    </w:p>
    <w:p>
      <w:pPr>
        <w:jc w:val="center"/>
        <w:rPr>
          <w:b/>
          <w:color w:val="auto"/>
          <w:highlight w:val="none"/>
          <w:u w:val="single"/>
          <w:lang w:val="el-GR"/>
        </w:rPr>
      </w:pPr>
      <w:r>
        <w:rPr>
          <w:rFonts w:hint="eastAsia" w:eastAsia="SimSun"/>
          <w:b/>
          <w:color w:val="auto"/>
          <w:highlight w:val="none"/>
          <w:u w:val="single"/>
          <w:lang w:val="en-US" w:eastAsia="zh-CN"/>
        </w:rPr>
        <w:t>普通中等教育公立学校</w:t>
      </w:r>
      <w:r>
        <w:rPr>
          <w:rFonts w:hint="default" w:eastAsia="SimSun"/>
          <w:b/>
          <w:color w:val="auto"/>
          <w:highlight w:val="none"/>
          <w:u w:val="single"/>
          <w:lang w:val="el-GR" w:eastAsia="zh-CN"/>
        </w:rPr>
        <w:t>学生个人资</w:t>
      </w:r>
      <w:r>
        <w:rPr>
          <w:rFonts w:hint="eastAsia" w:eastAsia="SimSun"/>
          <w:b/>
          <w:color w:val="auto"/>
          <w:highlight w:val="none"/>
          <w:u w:val="single"/>
          <w:lang w:val="en-US" w:eastAsia="zh-CN"/>
        </w:rPr>
        <w:t>料</w:t>
      </w:r>
      <w:r>
        <w:rPr>
          <w:rFonts w:hint="default" w:eastAsia="SimSun"/>
          <w:b/>
          <w:color w:val="auto"/>
          <w:highlight w:val="none"/>
          <w:u w:val="single"/>
          <w:lang w:val="el-GR" w:eastAsia="zh-CN"/>
        </w:rPr>
        <w:t>责任声明</w:t>
      </w:r>
    </w:p>
    <w:p>
      <w:pPr>
        <w:jc w:val="center"/>
        <w:rPr>
          <w:rFonts w:hint="eastAsia" w:eastAsia="SimSun"/>
          <w:b/>
          <w:color w:val="auto"/>
          <w:lang w:val="el-GR" w:eastAsia="zh-CN"/>
        </w:rPr>
      </w:pPr>
      <w:r>
        <w:rPr>
          <w:rFonts w:hint="default" w:eastAsia="SimSun"/>
          <w:b/>
          <w:color w:val="auto"/>
          <w:lang w:val="el-GR" w:eastAsia="zh-CN"/>
        </w:rPr>
        <w:t>请填写以下声明并</w:t>
      </w:r>
      <w:r>
        <w:rPr>
          <w:rFonts w:hint="eastAsia" w:eastAsia="SimSun"/>
          <w:b/>
          <w:color w:val="auto"/>
          <w:lang w:val="en-US" w:eastAsia="zh-CN"/>
        </w:rPr>
        <w:t>签字，然后提交到学校</w:t>
      </w:r>
      <w:r>
        <w:rPr>
          <w:rFonts w:hint="default" w:eastAsia="SimSun"/>
          <w:b/>
          <w:color w:val="auto"/>
          <w:lang w:val="el-GR" w:eastAsia="zh-CN"/>
        </w:rPr>
        <w:t>。</w:t>
      </w:r>
    </w:p>
    <w:p>
      <w:pPr>
        <w:spacing w:line="360" w:lineRule="auto"/>
        <w:jc w:val="both"/>
        <w:rPr>
          <w:rFonts w:hint="eastAsia" w:eastAsia="SimSun"/>
          <w:lang w:val="en-US" w:eastAsia="zh-CN"/>
        </w:rPr>
      </w:pPr>
    </w:p>
    <w:p>
      <w:pPr>
        <w:spacing w:line="360" w:lineRule="auto"/>
        <w:jc w:val="both"/>
        <w:rPr>
          <w:rFonts w:hint="eastAsia" w:eastAsia="SimSun" w:cstheme="minorHAnsi"/>
          <w:color w:val="auto"/>
          <w:lang w:val="el-GR" w:eastAsia="zh-CN"/>
        </w:rPr>
      </w:pPr>
      <w:r>
        <w:rPr>
          <w:rFonts w:hint="eastAsia" w:eastAsia="SimSun" w:cstheme="minorHAnsi"/>
          <w:color w:val="auto"/>
          <w:lang w:val="en-US" w:eastAsia="zh-CN"/>
        </w:rPr>
        <w:t>我.............................................，................................（学校名称）...............................................（年级和班级）.............................................（</w:t>
      </w:r>
      <w:r>
        <w:rPr>
          <w:rFonts w:hint="default" w:eastAsia="SimSun" w:cstheme="minorHAnsi"/>
          <w:color w:val="auto"/>
          <w:lang w:val="el-GR" w:eastAsia="zh-CN"/>
        </w:rPr>
        <w:t>学生</w:t>
      </w:r>
      <w:r>
        <w:rPr>
          <w:rFonts w:hint="eastAsia" w:eastAsia="SimSun" w:cstheme="minorHAnsi"/>
          <w:color w:val="auto"/>
          <w:lang w:val="en-US" w:eastAsia="zh-CN"/>
        </w:rPr>
        <w:t>姓名</w:t>
      </w:r>
      <w:r>
        <w:rPr>
          <w:rFonts w:hint="eastAsia" w:eastAsia="SimSun" w:cstheme="minorHAnsi"/>
          <w:color w:val="auto"/>
          <w:lang w:val="el-GR" w:eastAsia="zh-CN"/>
        </w:rPr>
        <w:t>）</w:t>
      </w:r>
      <w:r>
        <w:rPr>
          <w:rFonts w:hint="default" w:eastAsia="SimSun" w:cstheme="minorHAnsi"/>
          <w:color w:val="auto"/>
          <w:lang w:val="el-GR" w:eastAsia="zh-CN"/>
        </w:rPr>
        <w:t>的家长/监护人，我声明我</w:t>
      </w:r>
      <w:r>
        <w:rPr>
          <w:rFonts w:hint="eastAsia" w:eastAsia="SimSun" w:cstheme="minorHAnsi"/>
          <w:color w:val="auto"/>
          <w:lang w:val="en-US" w:eastAsia="zh-CN"/>
        </w:rPr>
        <w:t>已获悉了个人数据（个人信息保护）法案 2001、2012 和欧洲议会和理事会条例 (EU) 2016/679 的相关规定，</w:t>
      </w:r>
      <w:r>
        <w:rPr>
          <w:rFonts w:hint="default" w:eastAsia="SimSun" w:cstheme="minorHAnsi"/>
          <w:color w:val="auto"/>
          <w:lang w:val="el-GR" w:eastAsia="zh-CN"/>
        </w:rPr>
        <w:t>并</w:t>
      </w:r>
      <w:r>
        <w:rPr>
          <w:rFonts w:hint="eastAsia" w:eastAsia="SimSun" w:cstheme="minorHAnsi"/>
          <w:color w:val="auto"/>
          <w:lang w:val="en-US" w:eastAsia="zh-CN"/>
        </w:rPr>
        <w:t>且我明白在我勾选</w:t>
      </w:r>
      <w:r>
        <w:rPr>
          <w:rFonts w:hint="eastAsia" w:eastAsia="SimSun" w:cstheme="minorHAnsi"/>
          <w:color w:val="auto"/>
          <w:lang w:val="el-GR" w:eastAsia="zh-CN"/>
        </w:rPr>
        <w:t>√</w:t>
      </w:r>
      <w:r>
        <w:rPr>
          <w:rFonts w:hint="eastAsia" w:eastAsia="SimSun" w:cstheme="minorHAnsi"/>
          <w:color w:val="auto"/>
          <w:lang w:val="en-US" w:eastAsia="zh-CN"/>
        </w:rPr>
        <w:t>了接受相关内容后，即表明我同意中学</w:t>
      </w:r>
      <w:r>
        <w:rPr>
          <w:rFonts w:hint="default" w:eastAsia="SimSun" w:cstheme="minorHAnsi"/>
          <w:color w:val="auto"/>
          <w:lang w:val="el-GR" w:eastAsia="zh-CN"/>
        </w:rPr>
        <w:t>教育</w:t>
      </w:r>
      <w:r>
        <w:rPr>
          <w:rFonts w:hint="eastAsia" w:eastAsia="SimSun" w:cstheme="minorHAnsi"/>
          <w:color w:val="auto"/>
          <w:lang w:val="en-US" w:eastAsia="zh-CN"/>
        </w:rPr>
        <w:t>部在以下情况中</w:t>
      </w:r>
      <w:r>
        <w:rPr>
          <w:rFonts w:hint="default" w:eastAsia="SimSun" w:cstheme="minorHAnsi"/>
          <w:color w:val="auto"/>
          <w:lang w:val="el-GR" w:eastAsia="zh-CN"/>
        </w:rPr>
        <w:t>披露我孩子的姓名</w:t>
      </w:r>
      <w:r>
        <w:rPr>
          <w:rFonts w:hint="eastAsia" w:eastAsia="SimSun" w:cstheme="minorHAnsi"/>
          <w:color w:val="auto"/>
          <w:lang w:val="en-US" w:eastAsia="zh-CN"/>
        </w:rPr>
        <w:t>信息</w:t>
      </w:r>
      <w:r>
        <w:rPr>
          <w:rFonts w:hint="default" w:eastAsia="SimSun" w:cstheme="minorHAnsi"/>
          <w:color w:val="auto"/>
          <w:lang w:val="el-GR" w:eastAsia="zh-CN"/>
        </w:rPr>
        <w:t>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5"/>
        <w:gridCol w:w="1313"/>
        <w:gridCol w:w="1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5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</w:p>
        </w:tc>
        <w:tc>
          <w:tcPr>
            <w:tcW w:w="1313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  <w:r>
              <w:rPr>
                <w:rFonts w:hint="eastAsia" w:eastAsia="SimSun" w:cstheme="minorHAnsi"/>
                <w:color w:val="auto"/>
                <w:lang w:val="en-US" w:eastAsia="zh-CN"/>
              </w:rPr>
              <w:t>接受</w:t>
            </w:r>
            <w:r>
              <w:rPr>
                <w:rFonts w:hint="eastAsia" w:eastAsia="SimSun" w:cstheme="minorHAnsi"/>
                <w:color w:val="auto"/>
                <w:lang w:val="el-GR" w:eastAsia="zh-CN"/>
              </w:rPr>
              <w:t xml:space="preserve"> </w:t>
            </w:r>
          </w:p>
        </w:tc>
        <w:tc>
          <w:tcPr>
            <w:tcW w:w="1689" w:type="dxa"/>
          </w:tcPr>
          <w:p>
            <w:pPr>
              <w:spacing w:line="360" w:lineRule="auto"/>
              <w:jc w:val="both"/>
              <w:rPr>
                <w:rFonts w:hint="default" w:eastAsia="SimSun" w:cstheme="minorHAnsi"/>
                <w:color w:val="auto"/>
                <w:lang w:val="en-US" w:eastAsia="zh-CN"/>
              </w:rPr>
            </w:pPr>
            <w:r>
              <w:rPr>
                <w:rFonts w:hint="eastAsia" w:eastAsia="SimSun" w:cstheme="minorHAnsi"/>
                <w:color w:val="auto"/>
                <w:lang w:val="en-US" w:eastAsia="zh-CN"/>
              </w:rPr>
              <w:t>不接受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5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  <w:r>
              <w:rPr>
                <w:rFonts w:hint="default" w:eastAsia="SimSun" w:cstheme="minorHAnsi"/>
                <w:color w:val="auto"/>
                <w:lang w:val="el-GR" w:eastAsia="zh-CN"/>
              </w:rPr>
              <w:t xml:space="preserve">1. </w:t>
            </w:r>
            <w:r>
              <w:rPr>
                <w:rFonts w:hint="eastAsia" w:eastAsia="SimSun" w:cstheme="minorHAnsi"/>
                <w:color w:val="auto"/>
                <w:lang w:val="en-US" w:eastAsia="zh-CN"/>
              </w:rPr>
              <w:t>在</w:t>
            </w:r>
            <w:r>
              <w:rPr>
                <w:rFonts w:hint="default" w:eastAsia="SimSun" w:cstheme="minorHAnsi"/>
                <w:color w:val="auto"/>
                <w:lang w:val="el-GR" w:eastAsia="zh-CN"/>
              </w:rPr>
              <w:t>教育</w:t>
            </w:r>
            <w:r>
              <w:rPr>
                <w:rFonts w:hint="eastAsia" w:eastAsia="SimSun" w:cstheme="minorHAnsi"/>
                <w:color w:val="auto"/>
                <w:lang w:val="en-US" w:eastAsia="zh-CN"/>
              </w:rPr>
              <w:t>局登记</w:t>
            </w:r>
            <w:r>
              <w:rPr>
                <w:rFonts w:hint="default" w:eastAsia="SimSun" w:cstheme="minorHAnsi"/>
                <w:color w:val="auto"/>
                <w:lang w:val="el-GR" w:eastAsia="zh-CN"/>
              </w:rPr>
              <w:t>的公立/私立学校发送</w:t>
            </w:r>
            <w:r>
              <w:rPr>
                <w:rFonts w:hint="eastAsia" w:eastAsia="SimSun" w:cstheme="minorHAnsi"/>
                <w:color w:val="auto"/>
                <w:lang w:val="en-US" w:eastAsia="zh-CN"/>
              </w:rPr>
              <w:t>的</w:t>
            </w:r>
            <w:r>
              <w:rPr>
                <w:rFonts w:hint="default" w:eastAsia="SimSun" w:cstheme="minorHAnsi"/>
                <w:color w:val="auto"/>
                <w:lang w:val="el-GR" w:eastAsia="zh-CN"/>
              </w:rPr>
              <w:t>信息材料。</w:t>
            </w:r>
          </w:p>
        </w:tc>
        <w:tc>
          <w:tcPr>
            <w:tcW w:w="1313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</w:p>
        </w:tc>
        <w:tc>
          <w:tcPr>
            <w:tcW w:w="1689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5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  <w:r>
              <w:rPr>
                <w:rFonts w:hint="default" w:eastAsia="SimSun" w:cstheme="minorHAnsi"/>
                <w:color w:val="auto"/>
                <w:lang w:val="el-GR" w:eastAsia="zh-CN"/>
              </w:rPr>
              <w:t xml:space="preserve">2. </w:t>
            </w:r>
            <w:r>
              <w:rPr>
                <w:rFonts w:hint="eastAsia" w:eastAsia="SimSun" w:cstheme="minorHAnsi"/>
                <w:color w:val="auto"/>
                <w:lang w:val="en-US" w:eastAsia="zh-CN"/>
              </w:rPr>
              <w:t>在教育局登记的</w:t>
            </w:r>
            <w:r>
              <w:rPr>
                <w:rFonts w:hint="default" w:eastAsia="SimSun" w:cstheme="minorHAnsi"/>
                <w:color w:val="auto"/>
                <w:lang w:val="el-GR" w:eastAsia="zh-CN"/>
              </w:rPr>
              <w:t xml:space="preserve">KIE / 培训中心、私立学校 / </w:t>
            </w:r>
            <w:r>
              <w:rPr>
                <w:rFonts w:hint="eastAsia" w:eastAsia="SimSun" w:cstheme="minorHAnsi"/>
                <w:color w:val="auto"/>
                <w:lang w:val="en-US" w:eastAsia="zh-CN"/>
              </w:rPr>
              <w:t>课外辅导和</w:t>
            </w:r>
            <w:r>
              <w:rPr>
                <w:rFonts w:hint="default" w:eastAsia="SimSun" w:cstheme="minorHAnsi"/>
                <w:color w:val="auto"/>
                <w:lang w:val="el-GR" w:eastAsia="zh-CN"/>
              </w:rPr>
              <w:t>教育</w:t>
            </w:r>
            <w:r>
              <w:rPr>
                <w:rFonts w:hint="eastAsia" w:eastAsia="SimSun" w:cstheme="minorHAnsi"/>
                <w:color w:val="auto"/>
                <w:lang w:val="en-US" w:eastAsia="zh-CN"/>
              </w:rPr>
              <w:t>咨询机构</w:t>
            </w:r>
            <w:r>
              <w:rPr>
                <w:rFonts w:hint="default" w:eastAsia="SimSun" w:cstheme="minorHAnsi"/>
                <w:color w:val="auto"/>
                <w:lang w:val="el-GR" w:eastAsia="zh-CN"/>
              </w:rPr>
              <w:t xml:space="preserve"> / 注册教育顾问发送</w:t>
            </w:r>
            <w:r>
              <w:rPr>
                <w:rFonts w:hint="eastAsia" w:eastAsia="SimSun" w:cstheme="minorHAnsi"/>
                <w:color w:val="auto"/>
                <w:lang w:val="en-US" w:eastAsia="zh-CN"/>
              </w:rPr>
              <w:t>的</w:t>
            </w:r>
            <w:r>
              <w:rPr>
                <w:rFonts w:hint="default" w:eastAsia="SimSun" w:cstheme="minorHAnsi"/>
                <w:color w:val="auto"/>
                <w:lang w:val="el-GR" w:eastAsia="zh-CN"/>
              </w:rPr>
              <w:t>信息材料</w:t>
            </w:r>
            <w:r>
              <w:rPr>
                <w:rFonts w:hint="eastAsia" w:eastAsia="SimSun" w:cstheme="minorHAnsi"/>
                <w:color w:val="auto"/>
                <w:lang w:val="el-GR" w:eastAsia="zh-CN"/>
              </w:rPr>
              <w:t>。</w:t>
            </w:r>
          </w:p>
        </w:tc>
        <w:tc>
          <w:tcPr>
            <w:tcW w:w="1313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</w:p>
        </w:tc>
        <w:tc>
          <w:tcPr>
            <w:tcW w:w="1689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5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  <w:r>
              <w:rPr>
                <w:rFonts w:hint="default" w:eastAsia="SimSun" w:cstheme="minorHAnsi"/>
                <w:color w:val="auto"/>
                <w:lang w:val="el-GR" w:eastAsia="zh-CN"/>
              </w:rPr>
              <w:t xml:space="preserve">3. </w:t>
            </w:r>
            <w:r>
              <w:rPr>
                <w:rFonts w:hint="eastAsia" w:eastAsia="SimSun" w:cstheme="minorHAnsi"/>
                <w:color w:val="auto"/>
                <w:lang w:val="en-US" w:eastAsia="zh-CN"/>
              </w:rPr>
              <w:t>地方政府</w:t>
            </w:r>
            <w:r>
              <w:rPr>
                <w:rFonts w:hint="default" w:eastAsia="SimSun" w:cstheme="minorHAnsi"/>
                <w:color w:val="auto"/>
                <w:lang w:val="el-GR" w:eastAsia="zh-CN"/>
              </w:rPr>
              <w:t>、</w:t>
            </w:r>
            <w:r>
              <w:rPr>
                <w:rFonts w:hint="eastAsia" w:eastAsia="SimSun" w:cstheme="minorHAnsi"/>
                <w:color w:val="auto"/>
                <w:lang w:val="en-US" w:eastAsia="zh-CN"/>
              </w:rPr>
              <w:t>教育委员会</w:t>
            </w:r>
            <w:r>
              <w:rPr>
                <w:rFonts w:hint="default" w:eastAsia="SimSun" w:cstheme="minorHAnsi"/>
                <w:color w:val="auto"/>
                <w:lang w:val="el-GR" w:eastAsia="zh-CN"/>
              </w:rPr>
              <w:t>、半</w:t>
            </w:r>
            <w:r>
              <w:rPr>
                <w:rFonts w:hint="eastAsia" w:eastAsia="SimSun" w:cstheme="minorHAnsi"/>
                <w:color w:val="auto"/>
                <w:lang w:val="en-US" w:eastAsia="zh-CN"/>
              </w:rPr>
              <w:t>政府性质的</w:t>
            </w:r>
            <w:r>
              <w:rPr>
                <w:rFonts w:hint="default" w:eastAsia="SimSun" w:cstheme="minorHAnsi"/>
                <w:color w:val="auto"/>
                <w:lang w:val="el-GR" w:eastAsia="zh-CN"/>
              </w:rPr>
              <w:t>组织和其他公共机构和服务</w:t>
            </w:r>
            <w:r>
              <w:rPr>
                <w:rFonts w:hint="eastAsia" w:eastAsia="SimSun" w:cstheme="minorHAnsi"/>
                <w:color w:val="auto"/>
                <w:lang w:val="en-US" w:eastAsia="zh-CN"/>
              </w:rPr>
              <w:t>部门获取和收集的数据</w:t>
            </w:r>
            <w:r>
              <w:rPr>
                <w:rFonts w:hint="default" w:eastAsia="SimSun" w:cstheme="minorHAnsi"/>
                <w:color w:val="auto"/>
                <w:lang w:val="el-GR" w:eastAsia="zh-CN"/>
              </w:rPr>
              <w:t>。</w:t>
            </w:r>
          </w:p>
        </w:tc>
        <w:tc>
          <w:tcPr>
            <w:tcW w:w="1313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</w:p>
        </w:tc>
        <w:tc>
          <w:tcPr>
            <w:tcW w:w="1689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5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  <w:r>
              <w:rPr>
                <w:rFonts w:hint="eastAsia" w:eastAsia="SimSun" w:cstheme="minorHAnsi"/>
                <w:color w:val="auto"/>
                <w:lang w:val="el-GR" w:eastAsia="zh-CN"/>
              </w:rPr>
              <w:t>4.</w:t>
            </w:r>
            <w:r>
              <w:rPr>
                <w:rFonts w:hint="default" w:eastAsia="SimSun" w:cstheme="minorHAnsi"/>
                <w:color w:val="auto"/>
                <w:lang w:val="el-GR" w:eastAsia="zh-CN"/>
              </w:rPr>
              <w:t xml:space="preserve"> </w:t>
            </w:r>
            <w:r>
              <w:rPr>
                <w:rFonts w:hint="eastAsia" w:eastAsia="SimSun" w:cstheme="minorHAnsi"/>
                <w:color w:val="auto"/>
                <w:lang w:val="en-US" w:eastAsia="zh-CN"/>
              </w:rPr>
              <w:t>中学家长委员会提供的相关信息和各种内容</w:t>
            </w:r>
            <w:r>
              <w:rPr>
                <w:rFonts w:hint="default" w:eastAsia="SimSun" w:cstheme="minorHAnsi"/>
                <w:color w:val="auto"/>
                <w:lang w:val="el-GR" w:eastAsia="zh-CN"/>
              </w:rPr>
              <w:t>。</w:t>
            </w:r>
          </w:p>
        </w:tc>
        <w:tc>
          <w:tcPr>
            <w:tcW w:w="1313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</w:p>
        </w:tc>
        <w:tc>
          <w:tcPr>
            <w:tcW w:w="1689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65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  <w:r>
              <w:rPr>
                <w:rFonts w:hint="default" w:eastAsia="SimSun" w:cstheme="minorHAnsi"/>
                <w:color w:val="auto"/>
                <w:lang w:val="el-GR" w:eastAsia="zh-CN"/>
              </w:rPr>
              <w:t>5. 用于教育</w:t>
            </w:r>
            <w:r>
              <w:rPr>
                <w:rFonts w:hint="eastAsia" w:eastAsia="SimSun" w:cstheme="minorHAnsi"/>
                <w:color w:val="auto"/>
                <w:lang w:val="en-US" w:eastAsia="zh-CN"/>
              </w:rPr>
              <w:t>局</w:t>
            </w:r>
            <w:r>
              <w:rPr>
                <w:rFonts w:hint="default" w:eastAsia="SimSun" w:cstheme="minorHAnsi"/>
                <w:color w:val="auto"/>
                <w:lang w:val="el-GR" w:eastAsia="zh-CN"/>
              </w:rPr>
              <w:t>各项体育活动的成绩公布</w:t>
            </w:r>
            <w:r>
              <w:rPr>
                <w:rFonts w:hint="eastAsia" w:eastAsia="SimSun" w:cstheme="minorHAnsi"/>
                <w:color w:val="auto"/>
                <w:lang w:val="el-GR" w:eastAsia="zh-CN"/>
              </w:rPr>
              <w:t>。</w:t>
            </w:r>
          </w:p>
        </w:tc>
        <w:tc>
          <w:tcPr>
            <w:tcW w:w="1313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</w:p>
        </w:tc>
        <w:tc>
          <w:tcPr>
            <w:tcW w:w="1689" w:type="dxa"/>
          </w:tcPr>
          <w:p>
            <w:pPr>
              <w:spacing w:line="360" w:lineRule="auto"/>
              <w:jc w:val="both"/>
              <w:rPr>
                <w:rFonts w:hint="eastAsia" w:eastAsia="SimSun" w:cstheme="minorHAnsi"/>
                <w:color w:val="auto"/>
                <w:lang w:val="el-GR" w:eastAsia="zh-CN"/>
              </w:rPr>
            </w:pPr>
          </w:p>
        </w:tc>
      </w:tr>
    </w:tbl>
    <w:p>
      <w:pPr>
        <w:spacing w:line="360" w:lineRule="auto"/>
        <w:jc w:val="both"/>
        <w:rPr>
          <w:rFonts w:hint="eastAsia" w:eastAsia="SimSun" w:cstheme="minorHAnsi"/>
          <w:color w:val="auto"/>
          <w:lang w:val="el-GR" w:eastAsia="zh-CN"/>
        </w:rPr>
      </w:pPr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BAC"/>
    <w:rsid w:val="003B4C64"/>
    <w:rsid w:val="003C6DF1"/>
    <w:rsid w:val="005D58F8"/>
    <w:rsid w:val="0060632E"/>
    <w:rsid w:val="00816BAC"/>
    <w:rsid w:val="009512D3"/>
    <w:rsid w:val="00A9770C"/>
    <w:rsid w:val="00E60D5B"/>
    <w:rsid w:val="06687F5E"/>
    <w:rsid w:val="112E6536"/>
    <w:rsid w:val="16F9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1358</Characters>
  <Lines>11</Lines>
  <Paragraphs>3</Paragraphs>
  <TotalTime>19</TotalTime>
  <ScaleCrop>false</ScaleCrop>
  <LinksUpToDate>false</LinksUpToDate>
  <CharactersWithSpaces>1593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2020-06-19T12:02:00Z</dcterms:created>
  <dc:creator>Maria Pitzioli</dc:creator>
  <cp:lastModifiedBy>george eva</cp:lastModifiedBy>
  <dcterms:modified xsi:type="dcterms:W3CDTF">2022-03-27T23:30:47Z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05C1D3BB51FB4656B67E14ACB75C6062</vt:lpwstr>
  </property>
</Properties>
</file>