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40E97" w14:textId="1BF17BE2" w:rsidR="00D459C2" w:rsidRDefault="007D5FDC">
      <w:pPr>
        <w:pStyle w:val="P68B1DB1-Normal1"/>
        <w:jc w:val="center"/>
      </w:pPr>
      <w:r>
        <w:t xml:space="preserve">                          </w:t>
      </w:r>
    </w:p>
    <w:p w14:paraId="3CEB159B" w14:textId="07ADD14B" w:rsidR="00D459C2" w:rsidRDefault="007D5FDC">
      <w:pPr>
        <w:rPr>
          <w:rFonts w:ascii="Comic Sans MS" w:hAnsi="Comic Sans MS"/>
          <w:sz w:val="26"/>
        </w:rPr>
      </w:pPr>
      <w:r>
        <w:t xml:space="preserve">                                                                            </w:t>
      </w:r>
    </w:p>
    <w:p w14:paraId="5E181D0C" w14:textId="5728CF90" w:rsidR="00D459C2" w:rsidRDefault="007D5FDC">
      <w:pPr>
        <w:jc w:val="center"/>
        <w:rPr>
          <w:rStyle w:val="FontStyle12"/>
          <w:rFonts w:asciiTheme="minorBidi" w:hAnsiTheme="minorBidi" w:cstheme="minorBidi"/>
          <w:b w:val="0"/>
          <w:sz w:val="26"/>
        </w:rPr>
      </w:pPr>
      <w:r>
        <w:rPr>
          <w:rStyle w:val="FontStyle12"/>
          <w:rFonts w:asciiTheme="minorBidi" w:hAnsiTheme="minorBidi" w:cstheme="minorBidi"/>
          <w:sz w:val="26"/>
        </w:rPr>
        <w:t>Start of the School Year</w:t>
      </w:r>
    </w:p>
    <w:p w14:paraId="14343D92" w14:textId="77777777" w:rsidR="00D459C2" w:rsidRDefault="00D459C2">
      <w:pPr>
        <w:pStyle w:val="Style2"/>
        <w:widowControl/>
        <w:spacing w:before="120"/>
        <w:jc w:val="center"/>
        <w:rPr>
          <w:rStyle w:val="FontStyle12"/>
          <w:rFonts w:asciiTheme="minorBidi" w:hAnsiTheme="minorBidi" w:cstheme="minorBidi"/>
          <w:sz w:val="26"/>
        </w:rPr>
      </w:pPr>
    </w:p>
    <w:p w14:paraId="5E1F3E7B" w14:textId="77777777" w:rsidR="00D459C2" w:rsidRDefault="007D5FDC">
      <w:pPr>
        <w:pStyle w:val="Style3"/>
        <w:widowControl/>
        <w:spacing w:before="14" w:line="274" w:lineRule="exact"/>
        <w:jc w:val="both"/>
        <w:rPr>
          <w:rStyle w:val="FontStyle16"/>
          <w:rFonts w:asciiTheme="minorBidi" w:hAnsiTheme="minorBidi" w:cstheme="minorBidi"/>
          <w:sz w:val="26"/>
        </w:rPr>
      </w:pPr>
      <w:r>
        <w:rPr>
          <w:rStyle w:val="FontStyle16"/>
          <w:rFonts w:asciiTheme="minorBidi" w:hAnsiTheme="minorBidi" w:cstheme="minorBidi"/>
          <w:sz w:val="26"/>
        </w:rPr>
        <w:t>Dear parents,</w:t>
      </w:r>
    </w:p>
    <w:p w14:paraId="6FACEED0" w14:textId="77777777" w:rsidR="00D459C2" w:rsidRDefault="00D459C2">
      <w:pPr>
        <w:pStyle w:val="Style3"/>
        <w:widowControl/>
        <w:spacing w:before="14" w:line="274" w:lineRule="exact"/>
        <w:jc w:val="both"/>
        <w:rPr>
          <w:rStyle w:val="FontStyle16"/>
          <w:rFonts w:asciiTheme="minorBidi" w:hAnsiTheme="minorBidi" w:cstheme="minorBidi"/>
          <w:sz w:val="26"/>
        </w:rPr>
      </w:pPr>
    </w:p>
    <w:p w14:paraId="5852A49C" w14:textId="4E927888" w:rsidR="00D459C2" w:rsidRDefault="007D5FDC">
      <w:pPr>
        <w:pStyle w:val="Style4"/>
        <w:widowControl/>
        <w:spacing w:before="5"/>
        <w:rPr>
          <w:rStyle w:val="FontStyle17"/>
          <w:rFonts w:asciiTheme="minorBidi" w:hAnsiTheme="minorBidi" w:cstheme="minorBidi"/>
          <w:sz w:val="26"/>
        </w:rPr>
      </w:pPr>
      <w:r>
        <w:rPr>
          <w:rStyle w:val="FontStyle17"/>
          <w:rFonts w:asciiTheme="minorBidi" w:hAnsiTheme="minorBidi" w:cstheme="minorBidi"/>
          <w:sz w:val="26"/>
        </w:rPr>
        <w:t>On the occasion of the start of the school year, the teaching staff and school management would like to wish you health and family happiness. We shall make every effort to reach the school's goals, for the progress and prosperity of our children.</w:t>
      </w:r>
    </w:p>
    <w:p w14:paraId="7581E908" w14:textId="417FDE2E" w:rsidR="00D459C2" w:rsidRDefault="007D5FDC">
      <w:pPr>
        <w:pStyle w:val="Style4"/>
        <w:widowControl/>
        <w:spacing w:before="120" w:line="269" w:lineRule="exact"/>
        <w:rPr>
          <w:rStyle w:val="FontStyle17"/>
          <w:rFonts w:asciiTheme="minorBidi" w:hAnsiTheme="minorBidi" w:cstheme="minorBidi"/>
          <w:sz w:val="26"/>
        </w:rPr>
      </w:pPr>
      <w:r>
        <w:rPr>
          <w:rStyle w:val="FontStyle17"/>
          <w:rFonts w:asciiTheme="minorBidi" w:hAnsiTheme="minorBidi" w:cstheme="minorBidi"/>
          <w:sz w:val="26"/>
        </w:rPr>
        <w:t>Aiming at</w:t>
      </w:r>
      <w:r>
        <w:rPr>
          <w:rStyle w:val="FontStyle17"/>
          <w:rFonts w:asciiTheme="minorBidi" w:hAnsiTheme="minorBidi" w:cstheme="minorBidi"/>
          <w:sz w:val="26"/>
        </w:rPr>
        <w:t xml:space="preserve"> the smooth and effective operation of our school, we would like to inform you about the following:</w:t>
      </w:r>
    </w:p>
    <w:p w14:paraId="0B2E3484" w14:textId="77777777" w:rsidR="00D459C2" w:rsidRDefault="00D459C2">
      <w:pPr>
        <w:pStyle w:val="Style4"/>
        <w:widowControl/>
        <w:spacing w:before="120" w:line="269" w:lineRule="exact"/>
        <w:rPr>
          <w:rStyle w:val="FontStyle17"/>
          <w:rFonts w:asciiTheme="minorBidi" w:hAnsiTheme="minorBidi" w:cstheme="minorBidi"/>
          <w:sz w:val="26"/>
        </w:rPr>
      </w:pPr>
    </w:p>
    <w:p w14:paraId="13D5DB7C" w14:textId="77777777" w:rsidR="00D459C2" w:rsidRDefault="007D5FDC">
      <w:pPr>
        <w:pStyle w:val="Style7"/>
        <w:widowControl/>
        <w:tabs>
          <w:tab w:val="left" w:pos="331"/>
        </w:tabs>
        <w:spacing w:before="120" w:line="274" w:lineRule="exact"/>
        <w:ind w:firstLine="0"/>
        <w:rPr>
          <w:rStyle w:val="FontStyle13"/>
          <w:rFonts w:asciiTheme="minorBidi" w:hAnsiTheme="minorBidi" w:cstheme="minorBidi"/>
          <w:sz w:val="26"/>
        </w:rPr>
      </w:pPr>
      <w:r>
        <w:rPr>
          <w:rStyle w:val="FontStyle13"/>
          <w:rFonts w:asciiTheme="minorBidi" w:hAnsiTheme="minorBidi" w:cstheme="minorBidi"/>
          <w:sz w:val="26"/>
        </w:rPr>
        <w:t xml:space="preserve">1. </w:t>
      </w:r>
      <w:r>
        <w:rPr>
          <w:rStyle w:val="FontStyle13"/>
          <w:rFonts w:asciiTheme="minorBidi" w:hAnsiTheme="minorBidi" w:cstheme="minorBidi"/>
          <w:sz w:val="26"/>
          <w:u w:val="single"/>
        </w:rPr>
        <w:t>School Arrival:</w:t>
      </w:r>
      <w:r>
        <w:rPr>
          <w:rStyle w:val="FontStyle13"/>
          <w:rFonts w:asciiTheme="minorBidi" w:hAnsiTheme="minorBidi" w:cstheme="minorBidi"/>
          <w:sz w:val="26"/>
        </w:rPr>
        <w:t xml:space="preserve"> </w:t>
      </w:r>
    </w:p>
    <w:p w14:paraId="0E51D607" w14:textId="77777777" w:rsidR="00D459C2" w:rsidRDefault="007D5FDC">
      <w:pPr>
        <w:pStyle w:val="Style7"/>
        <w:widowControl/>
        <w:numPr>
          <w:ilvl w:val="0"/>
          <w:numId w:val="2"/>
        </w:numPr>
        <w:tabs>
          <w:tab w:val="left" w:pos="331"/>
        </w:tabs>
        <w:spacing w:before="120" w:line="274" w:lineRule="exact"/>
        <w:rPr>
          <w:rStyle w:val="FontStyle17"/>
          <w:rFonts w:asciiTheme="minorBidi" w:hAnsiTheme="minorBidi" w:cstheme="minorBidi"/>
          <w:sz w:val="26"/>
        </w:rPr>
      </w:pPr>
      <w:r>
        <w:rPr>
          <w:rStyle w:val="FontStyle17"/>
          <w:rFonts w:asciiTheme="minorBidi" w:hAnsiTheme="minorBidi" w:cstheme="minorBidi"/>
          <w:sz w:val="26"/>
        </w:rPr>
        <w:t>Children should be at school every morning at 7:30 a.m. and arrive no later than 7:40 a.m. The late arrival of children in the classroo</w:t>
      </w:r>
      <w:r>
        <w:rPr>
          <w:rStyle w:val="FontStyle17"/>
          <w:rFonts w:asciiTheme="minorBidi" w:hAnsiTheme="minorBidi" w:cstheme="minorBidi"/>
          <w:sz w:val="26"/>
        </w:rPr>
        <w:t>m causes problems to each child and their classmates, since they are distracted from the lesson.</w:t>
      </w:r>
    </w:p>
    <w:p w14:paraId="748C83EF" w14:textId="0016F3EC" w:rsidR="00D459C2" w:rsidRDefault="007D5FDC">
      <w:pPr>
        <w:pStyle w:val="Style7"/>
        <w:widowControl/>
        <w:numPr>
          <w:ilvl w:val="0"/>
          <w:numId w:val="2"/>
        </w:numPr>
        <w:tabs>
          <w:tab w:val="left" w:pos="331"/>
        </w:tabs>
        <w:spacing w:before="120" w:line="274" w:lineRule="exact"/>
        <w:rPr>
          <w:rStyle w:val="FontStyle17"/>
          <w:rFonts w:asciiTheme="minorBidi" w:hAnsiTheme="minorBidi" w:cstheme="minorBidi"/>
          <w:sz w:val="26"/>
        </w:rPr>
      </w:pPr>
      <w:r>
        <w:rPr>
          <w:rStyle w:val="FontStyle17"/>
          <w:rFonts w:asciiTheme="minorBidi" w:hAnsiTheme="minorBidi" w:cstheme="minorBidi"/>
          <w:sz w:val="26"/>
        </w:rPr>
        <w:t>The early arrival of children at school before 7:30 a.m. should be avoided for their own safety.</w:t>
      </w:r>
    </w:p>
    <w:p w14:paraId="0B985272" w14:textId="77777777" w:rsidR="00D459C2" w:rsidRDefault="00D459C2">
      <w:pPr>
        <w:pStyle w:val="Style7"/>
        <w:widowControl/>
        <w:tabs>
          <w:tab w:val="left" w:pos="331"/>
        </w:tabs>
        <w:spacing w:before="120" w:line="274" w:lineRule="exact"/>
        <w:ind w:left="689" w:firstLine="0"/>
        <w:rPr>
          <w:rFonts w:asciiTheme="minorBidi" w:hAnsiTheme="minorBidi" w:cstheme="minorBidi"/>
          <w:sz w:val="26"/>
        </w:rPr>
      </w:pPr>
    </w:p>
    <w:p w14:paraId="4DAE6D45" w14:textId="77777777" w:rsidR="00D459C2" w:rsidRDefault="007D5FDC">
      <w:pPr>
        <w:pStyle w:val="Style7"/>
        <w:widowControl/>
        <w:tabs>
          <w:tab w:val="left" w:pos="331"/>
        </w:tabs>
        <w:spacing w:before="120" w:line="269" w:lineRule="exact"/>
        <w:ind w:firstLine="0"/>
        <w:rPr>
          <w:rStyle w:val="FontStyle13"/>
          <w:rFonts w:asciiTheme="minorBidi" w:hAnsiTheme="minorBidi" w:cstheme="minorBidi"/>
          <w:sz w:val="26"/>
        </w:rPr>
      </w:pPr>
      <w:r>
        <w:rPr>
          <w:rStyle w:val="FontStyle13"/>
          <w:rFonts w:asciiTheme="minorBidi" w:hAnsiTheme="minorBidi" w:cstheme="minorBidi"/>
          <w:sz w:val="26"/>
        </w:rPr>
        <w:t xml:space="preserve">2. </w:t>
      </w:r>
      <w:r>
        <w:rPr>
          <w:rStyle w:val="FontStyle13"/>
          <w:rFonts w:asciiTheme="minorBidi" w:hAnsiTheme="minorBidi" w:cstheme="minorBidi"/>
          <w:sz w:val="26"/>
          <w:u w:val="single"/>
        </w:rPr>
        <w:t>School Departure:</w:t>
      </w:r>
      <w:r>
        <w:rPr>
          <w:rStyle w:val="FontStyle13"/>
          <w:rFonts w:asciiTheme="minorBidi" w:hAnsiTheme="minorBidi" w:cstheme="minorBidi"/>
          <w:sz w:val="26"/>
        </w:rPr>
        <w:t xml:space="preserve"> </w:t>
      </w:r>
    </w:p>
    <w:p w14:paraId="37A2DD3D" w14:textId="515F446E" w:rsidR="00D459C2" w:rsidRDefault="007D5FDC">
      <w:pPr>
        <w:pStyle w:val="Style7"/>
        <w:widowControl/>
        <w:numPr>
          <w:ilvl w:val="0"/>
          <w:numId w:val="4"/>
        </w:numPr>
        <w:tabs>
          <w:tab w:val="left" w:pos="331"/>
        </w:tabs>
        <w:spacing w:before="120" w:line="240" w:lineRule="auto"/>
        <w:rPr>
          <w:rStyle w:val="FontStyle17"/>
          <w:rFonts w:asciiTheme="minorBidi" w:hAnsiTheme="minorBidi" w:cstheme="minorBidi"/>
          <w:b/>
          <w:i/>
          <w:sz w:val="26"/>
        </w:rPr>
      </w:pPr>
      <w:r>
        <w:rPr>
          <w:rStyle w:val="FontStyle17"/>
          <w:rFonts w:asciiTheme="minorBidi" w:hAnsiTheme="minorBidi" w:cstheme="minorBidi"/>
          <w:sz w:val="26"/>
        </w:rPr>
        <w:t>Children stay at the school for as long as the ti</w:t>
      </w:r>
      <w:r w:rsidR="00CC5B6F">
        <w:rPr>
          <w:rStyle w:val="FontStyle17"/>
          <w:rFonts w:asciiTheme="minorBidi" w:hAnsiTheme="minorBidi" w:cstheme="minorBidi"/>
          <w:sz w:val="26"/>
        </w:rPr>
        <w:t>metable provides, i.e. until 1:</w:t>
      </w:r>
      <w:bookmarkStart w:id="0" w:name="_GoBack"/>
      <w:bookmarkEnd w:id="0"/>
      <w:r>
        <w:rPr>
          <w:rStyle w:val="FontStyle17"/>
          <w:rFonts w:asciiTheme="minorBidi" w:hAnsiTheme="minorBidi" w:cstheme="minorBidi"/>
          <w:sz w:val="26"/>
        </w:rPr>
        <w:t xml:space="preserve">05 p.m. When they leave at 1:05 p.m., please ensure that </w:t>
      </w:r>
      <w:r w:rsidR="00CC5B6F" w:rsidRPr="00CC5B6F">
        <w:rPr>
          <w:rStyle w:val="FontStyle17"/>
          <w:rFonts w:asciiTheme="minorBidi" w:hAnsiTheme="minorBidi" w:cstheme="minorBidi"/>
          <w:sz w:val="26"/>
        </w:rPr>
        <w:t>they are picked up</w:t>
      </w:r>
      <w:r w:rsidRPr="00CC5B6F">
        <w:rPr>
          <w:rStyle w:val="FontStyle17"/>
          <w:rFonts w:asciiTheme="minorBidi" w:hAnsiTheme="minorBidi" w:cstheme="minorBidi"/>
          <w:smallCaps/>
          <w:sz w:val="26"/>
        </w:rPr>
        <w:t xml:space="preserve"> </w:t>
      </w:r>
      <w:r w:rsidRPr="00CC5B6F">
        <w:rPr>
          <w:rStyle w:val="FontStyle17"/>
          <w:rFonts w:asciiTheme="minorBidi" w:hAnsiTheme="minorBidi" w:cstheme="minorBidi"/>
          <w:sz w:val="26"/>
        </w:rPr>
        <w:t>from school</w:t>
      </w:r>
      <w:r>
        <w:rPr>
          <w:rStyle w:val="FontStyle17"/>
          <w:rFonts w:asciiTheme="minorBidi" w:hAnsiTheme="minorBidi" w:cstheme="minorBidi"/>
          <w:i/>
          <w:sz w:val="26"/>
        </w:rPr>
        <w:t xml:space="preserve"> on time. </w:t>
      </w:r>
    </w:p>
    <w:p w14:paraId="7E0E3995" w14:textId="3B235538" w:rsidR="00D459C2" w:rsidRDefault="007D5FDC">
      <w:pPr>
        <w:pStyle w:val="Style7"/>
        <w:widowControl/>
        <w:numPr>
          <w:ilvl w:val="0"/>
          <w:numId w:val="2"/>
        </w:numPr>
        <w:tabs>
          <w:tab w:val="left" w:pos="331"/>
        </w:tabs>
        <w:spacing w:before="120" w:line="274" w:lineRule="exact"/>
        <w:rPr>
          <w:rStyle w:val="FontStyle17"/>
          <w:rFonts w:asciiTheme="minorBidi" w:hAnsiTheme="minorBidi" w:cstheme="minorBidi"/>
          <w:b/>
          <w:sz w:val="26"/>
        </w:rPr>
      </w:pPr>
      <w:r>
        <w:rPr>
          <w:rStyle w:val="FontStyle17"/>
          <w:rFonts w:asciiTheme="minorBidi" w:hAnsiTheme="minorBidi" w:cstheme="minorBidi"/>
          <w:sz w:val="26"/>
        </w:rPr>
        <w:t>If a child, for health or other reasons, needs to leave before classes are o</w:t>
      </w:r>
      <w:r>
        <w:rPr>
          <w:rStyle w:val="FontStyle17"/>
          <w:rFonts w:asciiTheme="minorBidi" w:hAnsiTheme="minorBidi" w:cstheme="minorBidi"/>
          <w:sz w:val="26"/>
        </w:rPr>
        <w:t>ver, both the teacher and the school secretary should be informed. It is provided that in such a case one of the parents or another close relative shall accompany the child.</w:t>
      </w:r>
    </w:p>
    <w:p w14:paraId="1CADE159" w14:textId="77777777" w:rsidR="00D459C2" w:rsidRDefault="00D459C2">
      <w:pPr>
        <w:pStyle w:val="Style7"/>
        <w:widowControl/>
        <w:tabs>
          <w:tab w:val="left" w:pos="331"/>
        </w:tabs>
        <w:spacing w:before="120" w:line="274" w:lineRule="exact"/>
        <w:ind w:firstLine="0"/>
        <w:rPr>
          <w:rStyle w:val="FontStyle17"/>
          <w:rFonts w:asciiTheme="minorBidi" w:hAnsiTheme="minorBidi" w:cstheme="minorBidi"/>
          <w:b/>
          <w:sz w:val="26"/>
        </w:rPr>
      </w:pPr>
    </w:p>
    <w:p w14:paraId="4181E956" w14:textId="17E87EF2" w:rsidR="00D459C2" w:rsidRDefault="007D5FDC">
      <w:pPr>
        <w:pStyle w:val="Style7"/>
        <w:widowControl/>
        <w:numPr>
          <w:ilvl w:val="0"/>
          <w:numId w:val="3"/>
        </w:numPr>
        <w:tabs>
          <w:tab w:val="left" w:pos="331"/>
        </w:tabs>
        <w:spacing w:before="120" w:line="269" w:lineRule="exact"/>
        <w:rPr>
          <w:rStyle w:val="FontStyle13"/>
          <w:rFonts w:asciiTheme="minorBidi" w:hAnsiTheme="minorBidi" w:cstheme="minorBidi"/>
          <w:b w:val="0"/>
          <w:sz w:val="26"/>
        </w:rPr>
      </w:pPr>
      <w:r>
        <w:rPr>
          <w:rStyle w:val="FontStyle13"/>
          <w:rFonts w:asciiTheme="minorBidi" w:hAnsiTheme="minorBidi" w:cstheme="minorBidi"/>
          <w:sz w:val="26"/>
          <w:u w:val="single"/>
        </w:rPr>
        <w:t xml:space="preserve">School bag: </w:t>
      </w:r>
      <w:r>
        <w:rPr>
          <w:rStyle w:val="FontStyle13"/>
          <w:rFonts w:asciiTheme="minorBidi" w:hAnsiTheme="minorBidi" w:cstheme="minorBidi"/>
          <w:b w:val="0"/>
          <w:sz w:val="26"/>
        </w:rPr>
        <w:t xml:space="preserve">The school bag should only contain books that the children will need </w:t>
      </w:r>
      <w:r>
        <w:rPr>
          <w:rStyle w:val="FontStyle13"/>
          <w:rFonts w:asciiTheme="minorBidi" w:hAnsiTheme="minorBidi" w:cstheme="minorBidi"/>
          <w:b w:val="0"/>
          <w:sz w:val="26"/>
        </w:rPr>
        <w:t>on that particular day. Books that are not needed should be left at home, so as to avoid excessive weight and subsequent spine problems.</w:t>
      </w:r>
    </w:p>
    <w:p w14:paraId="18344FDA" w14:textId="77777777" w:rsidR="00D459C2" w:rsidRDefault="00D459C2">
      <w:pPr>
        <w:pStyle w:val="Style7"/>
        <w:widowControl/>
        <w:tabs>
          <w:tab w:val="left" w:pos="331"/>
        </w:tabs>
        <w:spacing w:before="120" w:line="269" w:lineRule="exact"/>
        <w:ind w:left="420" w:firstLine="0"/>
        <w:rPr>
          <w:rStyle w:val="FontStyle13"/>
          <w:rFonts w:asciiTheme="minorBidi" w:hAnsiTheme="minorBidi" w:cstheme="minorBidi"/>
          <w:b w:val="0"/>
          <w:sz w:val="26"/>
        </w:rPr>
      </w:pPr>
    </w:p>
    <w:p w14:paraId="2FE15126" w14:textId="1EDB5161" w:rsidR="00D459C2" w:rsidRDefault="007D5FDC">
      <w:pPr>
        <w:pStyle w:val="Style7"/>
        <w:widowControl/>
        <w:numPr>
          <w:ilvl w:val="0"/>
          <w:numId w:val="3"/>
        </w:numPr>
        <w:tabs>
          <w:tab w:val="left" w:pos="331"/>
        </w:tabs>
        <w:spacing w:before="120" w:line="269" w:lineRule="exact"/>
        <w:rPr>
          <w:rStyle w:val="FontStyle13"/>
          <w:rFonts w:asciiTheme="minorBidi" w:hAnsiTheme="minorBidi" w:cstheme="minorBidi"/>
          <w:b w:val="0"/>
          <w:sz w:val="26"/>
          <w:u w:val="single"/>
        </w:rPr>
      </w:pPr>
      <w:r>
        <w:rPr>
          <w:rStyle w:val="FontStyle13"/>
          <w:rFonts w:asciiTheme="minorBidi" w:hAnsiTheme="minorBidi" w:cstheme="minorBidi"/>
          <w:sz w:val="26"/>
          <w:u w:val="single"/>
        </w:rPr>
        <w:t>Absence of children:</w:t>
      </w:r>
      <w:r>
        <w:rPr>
          <w:rStyle w:val="FontStyle13"/>
          <w:rFonts w:asciiTheme="minorBidi" w:hAnsiTheme="minorBidi" w:cstheme="minorBidi"/>
          <w:sz w:val="26"/>
        </w:rPr>
        <w:t xml:space="preserve"> </w:t>
      </w:r>
      <w:r>
        <w:rPr>
          <w:rStyle w:val="FontStyle13"/>
          <w:rFonts w:asciiTheme="minorBidi" w:hAnsiTheme="minorBidi" w:cstheme="minorBidi"/>
          <w:b w:val="0"/>
          <w:sz w:val="26"/>
        </w:rPr>
        <w:t>In case of absence of a child, parents are required to promptly inform by phone or in writing.</w:t>
      </w:r>
    </w:p>
    <w:p w14:paraId="13C399D8" w14:textId="77777777" w:rsidR="00D459C2" w:rsidRDefault="00D459C2">
      <w:pPr>
        <w:pStyle w:val="ListParagraph"/>
        <w:rPr>
          <w:rStyle w:val="FontStyle13"/>
          <w:rFonts w:asciiTheme="minorBidi" w:hAnsiTheme="minorBidi" w:cstheme="minorBidi"/>
          <w:b w:val="0"/>
          <w:sz w:val="26"/>
          <w:u w:val="single"/>
        </w:rPr>
      </w:pPr>
    </w:p>
    <w:p w14:paraId="4424C043" w14:textId="0417DF08" w:rsidR="00D459C2" w:rsidRDefault="007D5FDC">
      <w:pPr>
        <w:pStyle w:val="Style7"/>
        <w:widowControl/>
        <w:numPr>
          <w:ilvl w:val="0"/>
          <w:numId w:val="3"/>
        </w:numPr>
        <w:tabs>
          <w:tab w:val="left" w:pos="331"/>
        </w:tabs>
        <w:spacing w:before="120" w:line="269" w:lineRule="exact"/>
        <w:rPr>
          <w:rStyle w:val="FontStyle13"/>
          <w:rFonts w:asciiTheme="minorBidi" w:hAnsiTheme="minorBidi" w:cstheme="minorBidi"/>
          <w:sz w:val="26"/>
          <w:u w:val="single"/>
        </w:rPr>
      </w:pPr>
      <w:r>
        <w:rPr>
          <w:rStyle w:val="FontStyle13"/>
          <w:rFonts w:asciiTheme="minorBidi" w:hAnsiTheme="minorBidi" w:cstheme="minorBidi"/>
          <w:sz w:val="26"/>
          <w:u w:val="single"/>
        </w:rPr>
        <w:t>C</w:t>
      </w:r>
      <w:r>
        <w:rPr>
          <w:rStyle w:val="FontStyle13"/>
          <w:rFonts w:asciiTheme="minorBidi" w:hAnsiTheme="minorBidi" w:cstheme="minorBidi"/>
          <w:sz w:val="26"/>
          <w:u w:val="single"/>
        </w:rPr>
        <w:t>ommunication:</w:t>
      </w:r>
      <w:r>
        <w:rPr>
          <w:rStyle w:val="FontStyle13"/>
          <w:rFonts w:asciiTheme="minorBidi" w:hAnsiTheme="minorBidi" w:cstheme="minorBidi"/>
          <w:sz w:val="26"/>
        </w:rPr>
        <w:t xml:space="preserve"> </w:t>
      </w:r>
      <w:r>
        <w:rPr>
          <w:rStyle w:val="FontStyle13"/>
          <w:rFonts w:asciiTheme="minorBidi" w:hAnsiTheme="minorBidi" w:cstheme="minorBidi"/>
          <w:b w:val="0"/>
          <w:sz w:val="26"/>
        </w:rPr>
        <w:t>The school communicates with you with announcements that are placed in the</w:t>
      </w:r>
      <w:r>
        <w:rPr>
          <w:rStyle w:val="FontStyle13"/>
          <w:rFonts w:asciiTheme="minorBidi" w:hAnsiTheme="minorBidi" w:cstheme="minorBidi"/>
          <w:sz w:val="26"/>
        </w:rPr>
        <w:t xml:space="preserve"> "Communication File". </w:t>
      </w:r>
    </w:p>
    <w:p w14:paraId="38005704" w14:textId="12B40332" w:rsidR="00CC5B6F" w:rsidRDefault="00CC5B6F">
      <w:pPr>
        <w:rPr>
          <w:rStyle w:val="FontStyle13"/>
          <w:rFonts w:asciiTheme="minorBidi" w:hAnsiTheme="minorBidi" w:cstheme="minorBidi"/>
          <w:sz w:val="26"/>
          <w:u w:val="single"/>
        </w:rPr>
      </w:pPr>
      <w:r>
        <w:rPr>
          <w:rStyle w:val="FontStyle13"/>
          <w:rFonts w:asciiTheme="minorBidi" w:hAnsiTheme="minorBidi" w:cstheme="minorBidi"/>
          <w:sz w:val="26"/>
          <w:u w:val="single"/>
        </w:rPr>
        <w:br w:type="page"/>
      </w:r>
    </w:p>
    <w:p w14:paraId="1EEB3FE0" w14:textId="77777777" w:rsidR="00D459C2" w:rsidRDefault="00D459C2">
      <w:pPr>
        <w:pStyle w:val="ListParagraph"/>
        <w:rPr>
          <w:rStyle w:val="FontStyle13"/>
          <w:rFonts w:asciiTheme="minorBidi" w:hAnsiTheme="minorBidi" w:cstheme="minorBidi"/>
          <w:sz w:val="26"/>
          <w:u w:val="single"/>
        </w:rPr>
      </w:pPr>
    </w:p>
    <w:p w14:paraId="3850877B" w14:textId="77777777" w:rsidR="00D459C2" w:rsidRDefault="007D5FDC">
      <w:pPr>
        <w:pStyle w:val="Style7"/>
        <w:widowControl/>
        <w:numPr>
          <w:ilvl w:val="0"/>
          <w:numId w:val="3"/>
        </w:numPr>
        <w:tabs>
          <w:tab w:val="left" w:pos="331"/>
        </w:tabs>
        <w:spacing w:before="120" w:line="269" w:lineRule="exact"/>
        <w:rPr>
          <w:rStyle w:val="FontStyle13"/>
          <w:rFonts w:asciiTheme="minorBidi" w:hAnsiTheme="minorBidi" w:cstheme="minorBidi"/>
          <w:sz w:val="26"/>
        </w:rPr>
      </w:pPr>
      <w:r>
        <w:rPr>
          <w:rStyle w:val="FontStyle13"/>
          <w:rFonts w:asciiTheme="minorBidi" w:hAnsiTheme="minorBidi" w:cstheme="minorBidi"/>
          <w:sz w:val="26"/>
          <w:u w:val="single"/>
        </w:rPr>
        <w:t>Parents at school:</w:t>
      </w:r>
    </w:p>
    <w:p w14:paraId="046A5999" w14:textId="77777777" w:rsidR="00D459C2" w:rsidRDefault="007D5FDC">
      <w:pPr>
        <w:pStyle w:val="Style7"/>
        <w:widowControl/>
        <w:numPr>
          <w:ilvl w:val="0"/>
          <w:numId w:val="2"/>
        </w:numPr>
        <w:tabs>
          <w:tab w:val="left" w:pos="331"/>
        </w:tabs>
        <w:spacing w:before="120" w:line="274" w:lineRule="exact"/>
        <w:rPr>
          <w:rStyle w:val="FontStyle17"/>
          <w:rFonts w:asciiTheme="minorBidi" w:hAnsiTheme="minorBidi" w:cstheme="minorBidi"/>
          <w:sz w:val="26"/>
        </w:rPr>
      </w:pPr>
      <w:r>
        <w:rPr>
          <w:rStyle w:val="FontStyle17"/>
          <w:rFonts w:asciiTheme="minorBidi" w:hAnsiTheme="minorBidi" w:cstheme="minorBidi"/>
          <w:sz w:val="26"/>
        </w:rPr>
        <w:t>Your visits to the school, in order to be informed about the progress of your child, are deemed necessary. That is why you w</w:t>
      </w:r>
      <w:r>
        <w:rPr>
          <w:rStyle w:val="FontStyle17"/>
          <w:rFonts w:asciiTheme="minorBidi" w:hAnsiTheme="minorBidi" w:cstheme="minorBidi"/>
          <w:sz w:val="26"/>
        </w:rPr>
        <w:t>ill soon be sent the school visitation schedule to be able to meet with your children's teachers.</w:t>
      </w:r>
    </w:p>
    <w:p w14:paraId="7EFBE2DF" w14:textId="09B3C09F" w:rsidR="00D459C2" w:rsidRDefault="007D5FDC">
      <w:pPr>
        <w:pStyle w:val="Style7"/>
        <w:widowControl/>
        <w:numPr>
          <w:ilvl w:val="0"/>
          <w:numId w:val="2"/>
        </w:numPr>
        <w:tabs>
          <w:tab w:val="left" w:pos="331"/>
        </w:tabs>
        <w:spacing w:before="120" w:line="240" w:lineRule="auto"/>
        <w:rPr>
          <w:rStyle w:val="FontStyle17"/>
          <w:rFonts w:asciiTheme="minorBidi" w:hAnsiTheme="minorBidi" w:cstheme="minorBidi"/>
          <w:sz w:val="26"/>
        </w:rPr>
      </w:pPr>
      <w:r>
        <w:rPr>
          <w:rStyle w:val="FontStyle17"/>
          <w:rFonts w:asciiTheme="minorBidi" w:hAnsiTheme="minorBidi" w:cstheme="minorBidi"/>
          <w:sz w:val="26"/>
        </w:rPr>
        <w:t xml:space="preserve">In the morning, please </w:t>
      </w:r>
      <w:r>
        <w:rPr>
          <w:rStyle w:val="FontStyle13"/>
          <w:rFonts w:asciiTheme="minorBidi" w:hAnsiTheme="minorBidi" w:cstheme="minorBidi"/>
          <w:sz w:val="26"/>
        </w:rPr>
        <w:t xml:space="preserve">leave </w:t>
      </w:r>
      <w:r>
        <w:rPr>
          <w:rStyle w:val="FontStyle17"/>
          <w:rFonts w:asciiTheme="minorBidi" w:hAnsiTheme="minorBidi" w:cstheme="minorBidi"/>
          <w:sz w:val="26"/>
        </w:rPr>
        <w:t xml:space="preserve">your child or children at one of the school entrances and do not escort them to class. </w:t>
      </w:r>
    </w:p>
    <w:p w14:paraId="2818EDCB" w14:textId="77777777" w:rsidR="00D459C2" w:rsidRDefault="00D459C2">
      <w:pPr>
        <w:pStyle w:val="Style7"/>
        <w:widowControl/>
        <w:tabs>
          <w:tab w:val="left" w:pos="331"/>
        </w:tabs>
        <w:spacing w:before="120" w:line="274" w:lineRule="exact"/>
        <w:ind w:firstLine="0"/>
        <w:rPr>
          <w:rStyle w:val="FontStyle17"/>
          <w:rFonts w:asciiTheme="minorBidi" w:hAnsiTheme="minorBidi" w:cstheme="minorBidi"/>
          <w:sz w:val="26"/>
        </w:rPr>
      </w:pPr>
    </w:p>
    <w:p w14:paraId="5F674DBA" w14:textId="77777777" w:rsidR="00D459C2" w:rsidRDefault="007D5FDC">
      <w:pPr>
        <w:pStyle w:val="Style7"/>
        <w:widowControl/>
        <w:tabs>
          <w:tab w:val="left" w:pos="331"/>
        </w:tabs>
        <w:spacing w:before="120" w:line="274" w:lineRule="exact"/>
        <w:ind w:left="689" w:firstLine="0"/>
        <w:rPr>
          <w:rStyle w:val="FontStyle13"/>
          <w:rFonts w:asciiTheme="minorBidi" w:hAnsiTheme="minorBidi" w:cstheme="minorBidi"/>
          <w:sz w:val="26"/>
        </w:rPr>
      </w:pP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t xml:space="preserve">            </w:t>
      </w:r>
      <w:r>
        <w:rPr>
          <w:rStyle w:val="FontStyle13"/>
          <w:rFonts w:asciiTheme="minorBidi" w:hAnsiTheme="minorBidi" w:cstheme="minorBidi"/>
          <w:sz w:val="26"/>
        </w:rPr>
        <w:tab/>
      </w:r>
      <w:r>
        <w:rPr>
          <w:rStyle w:val="FontStyle13"/>
          <w:rFonts w:asciiTheme="minorBidi" w:hAnsiTheme="minorBidi" w:cstheme="minorBidi"/>
          <w:sz w:val="26"/>
        </w:rPr>
        <w:tab/>
      </w:r>
    </w:p>
    <w:p w14:paraId="191DAF44" w14:textId="77777777" w:rsidR="00D459C2" w:rsidRDefault="007D5FDC">
      <w:pPr>
        <w:pStyle w:val="Style7"/>
        <w:widowControl/>
        <w:tabs>
          <w:tab w:val="left" w:pos="331"/>
        </w:tabs>
        <w:spacing w:before="120" w:line="274" w:lineRule="exact"/>
        <w:ind w:left="689" w:firstLine="0"/>
        <w:rPr>
          <w:rStyle w:val="FontStyle13"/>
          <w:rFonts w:asciiTheme="minorBidi" w:hAnsiTheme="minorBidi" w:cstheme="minorBidi"/>
          <w:sz w:val="26"/>
        </w:rPr>
      </w:pP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r>
      <w:r>
        <w:rPr>
          <w:rStyle w:val="FontStyle13"/>
          <w:rFonts w:asciiTheme="minorBidi" w:hAnsiTheme="minorBidi" w:cstheme="minorBidi"/>
          <w:sz w:val="26"/>
        </w:rPr>
        <w:tab/>
        <w:t xml:space="preserve">    </w:t>
      </w:r>
    </w:p>
    <w:p w14:paraId="22D97D40" w14:textId="347EB6DE" w:rsidR="00D459C2" w:rsidRDefault="007D5FDC">
      <w:pPr>
        <w:pStyle w:val="P68B1DB1-Normal2"/>
      </w:pPr>
      <w:r>
        <w:t xml:space="preserve">                                       HAPPY SCHOOL YEAR</w:t>
      </w:r>
    </w:p>
    <w:sectPr w:rsidR="00D459C2">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CA4A9" w14:textId="77777777" w:rsidR="007D5FDC" w:rsidRDefault="007D5FDC">
      <w:pPr>
        <w:spacing w:after="0" w:line="240" w:lineRule="auto"/>
      </w:pPr>
      <w:r>
        <w:separator/>
      </w:r>
    </w:p>
  </w:endnote>
  <w:endnote w:type="continuationSeparator" w:id="0">
    <w:p w14:paraId="56557FCC" w14:textId="77777777" w:rsidR="007D5FDC" w:rsidRDefault="007D5F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9B922" w14:textId="77777777" w:rsidR="007D5FDC" w:rsidRDefault="007D5FDC">
      <w:pPr>
        <w:spacing w:after="0" w:line="240" w:lineRule="auto"/>
      </w:pPr>
      <w:r>
        <w:separator/>
      </w:r>
    </w:p>
  </w:footnote>
  <w:footnote w:type="continuationSeparator" w:id="0">
    <w:p w14:paraId="221AD4F0" w14:textId="77777777" w:rsidR="007D5FDC" w:rsidRDefault="007D5FD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52"/>
    <w:rsid w:val="00006987"/>
    <w:rsid w:val="0001455E"/>
    <w:rsid w:val="000B2EA8"/>
    <w:rsid w:val="000F1FB0"/>
    <w:rsid w:val="00126CAC"/>
    <w:rsid w:val="001E714C"/>
    <w:rsid w:val="00264AD3"/>
    <w:rsid w:val="002B1606"/>
    <w:rsid w:val="002B3F52"/>
    <w:rsid w:val="00347AC9"/>
    <w:rsid w:val="004318FE"/>
    <w:rsid w:val="004810F1"/>
    <w:rsid w:val="004B2862"/>
    <w:rsid w:val="0053319A"/>
    <w:rsid w:val="00545133"/>
    <w:rsid w:val="00585949"/>
    <w:rsid w:val="005867FE"/>
    <w:rsid w:val="00631DF2"/>
    <w:rsid w:val="00696918"/>
    <w:rsid w:val="006C5D77"/>
    <w:rsid w:val="00727192"/>
    <w:rsid w:val="0077362D"/>
    <w:rsid w:val="007875D1"/>
    <w:rsid w:val="007D5FDC"/>
    <w:rsid w:val="007F1970"/>
    <w:rsid w:val="00872EC7"/>
    <w:rsid w:val="008A5A2C"/>
    <w:rsid w:val="008F3683"/>
    <w:rsid w:val="0090502B"/>
    <w:rsid w:val="009A1C32"/>
    <w:rsid w:val="009B0BC1"/>
    <w:rsid w:val="00A04B3E"/>
    <w:rsid w:val="00A42F1E"/>
    <w:rsid w:val="00AC67B9"/>
    <w:rsid w:val="00AF475E"/>
    <w:rsid w:val="00B6733F"/>
    <w:rsid w:val="00C4132C"/>
    <w:rsid w:val="00C46DF3"/>
    <w:rsid w:val="00C7094D"/>
    <w:rsid w:val="00C72141"/>
    <w:rsid w:val="00C72F17"/>
    <w:rsid w:val="00CC0941"/>
    <w:rsid w:val="00CC5B6F"/>
    <w:rsid w:val="00CC5FEB"/>
    <w:rsid w:val="00D459C2"/>
    <w:rsid w:val="00E13BE7"/>
    <w:rsid w:val="00E46A8D"/>
  </w:rsids>
  <m:mathPr>
    <m:mathFont m:val="Cambria Math"/>
    <m:brkBin m:val="before"/>
    <m:brkBinSub m:val="--"/>
    <m:smallFrac/>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15:docId w15:val="{BB36B0C7-6FD3-4B24-B24F-131FEA5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rsid w:val="004318FE"/>
    <w:rPr>
      <w:rFonts w:ascii="Tahoma" w:hAnsi="Tahoma" w:cs="Tahoma"/>
      <w:sz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rPr>
  </w:style>
  <w:style w:type="character" w:customStyle="1" w:styleId="FontStyle12">
    <w:name w:val="Font Style12"/>
    <w:basedOn w:val="DefaultParagraphFont"/>
    <w:rsid w:val="000F1FB0"/>
    <w:rPr>
      <w:rFonts w:ascii="Times New Roman" w:hAnsi="Times New Roman" w:cs="Times New Roman"/>
      <w:b/>
      <w:sz w:val="30"/>
    </w:rPr>
  </w:style>
  <w:style w:type="character" w:customStyle="1" w:styleId="FontStyle13">
    <w:name w:val="Font Style13"/>
    <w:basedOn w:val="DefaultParagraphFont"/>
    <w:rsid w:val="000F1FB0"/>
    <w:rPr>
      <w:rFonts w:ascii="Times New Roman" w:hAnsi="Times New Roman" w:cs="Times New Roman"/>
      <w:b/>
      <w:sz w:val="22"/>
    </w:rPr>
  </w:style>
  <w:style w:type="character" w:customStyle="1" w:styleId="FontStyle16">
    <w:name w:val="Font Style16"/>
    <w:basedOn w:val="DefaultParagraphFont"/>
    <w:rsid w:val="000F1FB0"/>
    <w:rPr>
      <w:rFonts w:ascii="Times New Roman" w:hAnsi="Times New Roman" w:cs="Times New Roman"/>
      <w:b/>
      <w:i/>
      <w:sz w:val="22"/>
    </w:rPr>
  </w:style>
  <w:style w:type="character" w:customStyle="1" w:styleId="FontStyle17">
    <w:name w:val="Font Style17"/>
    <w:basedOn w:val="DefaultParagraphFont"/>
    <w:rsid w:val="000F1FB0"/>
    <w:rPr>
      <w:rFonts w:ascii="Times New Roman" w:hAnsi="Times New Roman" w:cs="Times New Roman"/>
      <w:sz w:val="22"/>
    </w:rPr>
  </w:style>
  <w:style w:type="paragraph" w:customStyle="1" w:styleId="P68B1DB1-Normal1">
    <w:name w:val="P68B1DB1-Normal1"/>
    <w:basedOn w:val="Normal"/>
    <w:rPr>
      <w:rFonts w:ascii="Comic Sans MS" w:hAnsi="Comic Sans MS"/>
    </w:rPr>
  </w:style>
  <w:style w:type="paragraph" w:customStyle="1" w:styleId="P68B1DB1-Normal2">
    <w:name w:val="P68B1DB1-Normal2"/>
    <w:basedOn w:val="Normal"/>
    <w:rPr>
      <w:rFonts w:asciiTheme="minorBidi" w:hAnsiTheme="minorBid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FFCF574-4D97-41BB-A066-8C2F9E5C4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329</Words>
  <Characters>1879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user6</cp:lastModifiedBy>
  <cp:revision>3</cp:revision>
  <cp:lastPrinted>2020-06-16T08:26:00Z</cp:lastPrinted>
  <dcterms:created xsi:type="dcterms:W3CDTF">2021-11-10T06:40:00Z</dcterms:created>
  <dcterms:modified xsi:type="dcterms:W3CDTF">2022-11-10T09:52:00Z</dcterms:modified>
</cp:coreProperties>
</file>