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455CF" w14:textId="77777777" w:rsidR="009B6638" w:rsidRPr="005F0A2F" w:rsidRDefault="009B6638" w:rsidP="009B6638">
      <w:pPr>
        <w:bidi/>
        <w:spacing w:after="0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1BD8BF34" w14:textId="38792ECB" w:rsidR="00C9519B" w:rsidRPr="009B6638" w:rsidRDefault="005F0A2F" w:rsidP="009B6638">
      <w:pPr>
        <w:bidi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ar-EG"/>
        </w:rPr>
      </w:pPr>
      <w:r w:rsidRPr="005F0A2F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GB" w:bidi="fa-IR"/>
        </w:rPr>
        <w:t>اطلاع رسانی به والدین</w:t>
      </w:r>
      <w:r w:rsidRPr="005F0A2F">
        <w:rPr>
          <w:rFonts w:asciiTheme="majorBidi" w:hAnsiTheme="majorBidi" w:cstheme="majorBidi"/>
          <w:b/>
          <w:bCs/>
          <w:sz w:val="28"/>
          <w:szCs w:val="28"/>
          <w:u w:val="single"/>
          <w:lang w:val="el-GR" w:bidi="fa-IR"/>
        </w:rPr>
        <w:t xml:space="preserve"> </w:t>
      </w:r>
      <w:r w:rsidRPr="005F0A2F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GB" w:bidi="fa-IR"/>
        </w:rPr>
        <w:t>/</w:t>
      </w:r>
      <w:r w:rsidRPr="005F0A2F">
        <w:rPr>
          <w:rFonts w:asciiTheme="majorBidi" w:hAnsiTheme="majorBidi" w:cstheme="majorBidi"/>
          <w:b/>
          <w:bCs/>
          <w:sz w:val="28"/>
          <w:szCs w:val="28"/>
          <w:u w:val="single"/>
          <w:lang w:val="el-GR" w:bidi="fa-IR"/>
        </w:rPr>
        <w:t xml:space="preserve"> </w:t>
      </w:r>
      <w:r w:rsidRPr="005F0A2F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GB" w:bidi="fa-IR"/>
        </w:rPr>
        <w:t>سرپرست در مورد امتحانات</w:t>
      </w:r>
      <w:r w:rsidRPr="005F0A2F">
        <w:rPr>
          <w:rFonts w:asciiTheme="majorBidi" w:hAnsiTheme="majorBidi" w:cstheme="majorBidi"/>
          <w:b/>
          <w:bCs/>
          <w:sz w:val="28"/>
          <w:szCs w:val="28"/>
          <w:u w:val="single"/>
          <w:lang w:val="en-GB" w:bidi="ar-EG"/>
        </w:rPr>
        <w:t xml:space="preserve"> ECDL</w:t>
      </w:r>
      <w:r w:rsidRPr="005F0A2F">
        <w:rPr>
          <w:rFonts w:asciiTheme="majorBidi" w:hAnsiTheme="majorBidi" w:cstheme="majorBidi"/>
          <w:b/>
          <w:bCs/>
          <w:sz w:val="28"/>
          <w:szCs w:val="28"/>
          <w:u w:val="single"/>
          <w:lang w:val="el-GR" w:bidi="ar-EG"/>
        </w:rPr>
        <w:t xml:space="preserve"> </w:t>
      </w:r>
    </w:p>
    <w:p w14:paraId="040CCBC4" w14:textId="77777777" w:rsidR="009B6638" w:rsidRDefault="009B6638" w:rsidP="00C9519B">
      <w:pPr>
        <w:bidi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652BDB98" w14:textId="7CB01240" w:rsidR="0085303A" w:rsidRPr="005F0A2F" w:rsidRDefault="005F0A2F" w:rsidP="009B6638">
      <w:pPr>
        <w:bidi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5F0A2F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اولیای محترم / </w:t>
      </w:r>
      <w:r w:rsidRPr="005F0A2F">
        <w:rPr>
          <w:rFonts w:asciiTheme="majorBidi" w:hAnsiTheme="majorBidi" w:cstheme="majorBidi"/>
          <w:sz w:val="28"/>
          <w:szCs w:val="28"/>
          <w:rtl/>
          <w:lang w:val="el-GR" w:bidi="fa-IR"/>
        </w:rPr>
        <w:t>سرپرست</w:t>
      </w:r>
      <w:r w:rsidRPr="005F0A2F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محترم دانش آموزان پایه اول </w:t>
      </w:r>
      <w:r w:rsidR="0005002D"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دوره متوسطه (</w:t>
      </w:r>
      <w:r w:rsidRPr="005F0A2F">
        <w:rPr>
          <w:rFonts w:asciiTheme="majorBidi" w:hAnsiTheme="majorBidi" w:cstheme="majorBidi"/>
          <w:sz w:val="28"/>
          <w:szCs w:val="28"/>
          <w:rtl/>
          <w:lang w:val="en-GB" w:bidi="ar-EG"/>
        </w:rPr>
        <w:t>دبیرستان</w:t>
      </w:r>
      <w:r w:rsidR="0005002D"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)، </w:t>
      </w:r>
      <w:r w:rsidR="0085303A" w:rsidRPr="005F0A2F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</w:t>
      </w:r>
    </w:p>
    <w:p w14:paraId="3501EF13" w14:textId="4C0E253B" w:rsidR="00673FEA" w:rsidRPr="005F0A2F" w:rsidRDefault="005F0A2F" w:rsidP="008768ED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5F0A2F">
        <w:rPr>
          <w:rFonts w:asciiTheme="majorBidi" w:hAnsiTheme="majorBidi" w:cstheme="majorBidi"/>
          <w:sz w:val="28"/>
          <w:szCs w:val="28"/>
          <w:rtl/>
          <w:lang w:val="en-GB" w:bidi="ar-EG"/>
        </w:rPr>
        <w:t>وزارت آموزش، فرهنگ، ورزش و جوانان در پاسخ به چالش‌های زمانه ما و در چارچوب اصلاحاتی که برای ارتقای آموزش ارائه شده انجام می‌دهد، فعالانه در یک تلاش فراگیر در سراسر اروپا، در جهت رفع کمبود نیروی متخصص در مهارت های فناوری اطلاعات و ارتباطات شرکت می‌کند. (</w:t>
      </w:r>
      <w:r w:rsidRPr="005F0A2F">
        <w:rPr>
          <w:rFonts w:asciiTheme="majorBidi" w:hAnsiTheme="majorBidi" w:cstheme="majorBidi"/>
          <w:sz w:val="28"/>
          <w:szCs w:val="28"/>
          <w:lang w:bidi="ar-EG"/>
        </w:rPr>
        <w:t xml:space="preserve">ICT </w:t>
      </w:r>
      <w:r w:rsidRPr="005F0A2F">
        <w:rPr>
          <w:rFonts w:asciiTheme="majorBidi" w:hAnsiTheme="majorBidi" w:cstheme="majorBidi"/>
          <w:sz w:val="28"/>
          <w:szCs w:val="28"/>
          <w:rtl/>
          <w:lang w:bidi="ar-EG"/>
        </w:rPr>
        <w:t xml:space="preserve"> </w:t>
      </w:r>
      <w:r w:rsidRPr="005F0A2F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مهارت های فناوری اطلاعات و ارتباطات). به همین منظور در روز 18 ژانویه سال 2016 میلادی، اتحادیه ملی مشاغل دیجیتال با هماهنگی قهرمان دیجیتال قبرس( </w:t>
      </w:r>
      <w:r w:rsidRPr="005F0A2F">
        <w:rPr>
          <w:rFonts w:asciiTheme="majorBidi" w:hAnsiTheme="majorBidi" w:cstheme="majorBidi"/>
          <w:sz w:val="28"/>
          <w:szCs w:val="28"/>
        </w:rPr>
        <w:t>Digital Champion of Cyprus</w:t>
      </w:r>
      <w:r w:rsidRPr="005F0A2F">
        <w:rPr>
          <w:rFonts w:asciiTheme="majorBidi" w:hAnsiTheme="majorBidi" w:cstheme="majorBidi"/>
          <w:sz w:val="28"/>
          <w:szCs w:val="28"/>
          <w:rtl/>
        </w:rPr>
        <w:t xml:space="preserve">) </w:t>
      </w:r>
      <w:r w:rsidRPr="005F0A2F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تأسیس و به تصویب شورای وزیران رسید.</w:t>
      </w:r>
    </w:p>
    <w:p w14:paraId="263D8E6F" w14:textId="1B4A5F95" w:rsidR="002250FF" w:rsidRDefault="008768ED" w:rsidP="008768ED">
      <w:pPr>
        <w:bidi/>
        <w:jc w:val="both"/>
        <w:rPr>
          <w:rFonts w:asciiTheme="majorBidi" w:hAnsiTheme="majorBidi" w:cs="Times New Roman"/>
          <w:sz w:val="28"/>
          <w:szCs w:val="28"/>
          <w:rtl/>
          <w:lang w:val="en-GB" w:bidi="ar-EG"/>
        </w:rPr>
      </w:pP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ک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از مهمتر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اهداف اتحاد مل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صدور گواه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نامه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و به طور کل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ارتباط آموزش با گواه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نامه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است، ز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را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در حال حاضر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داشتن 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>مح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ط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کار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و اجتماع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>-اقتصاد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مدرن، </w:t>
      </w:r>
      <w:r>
        <w:rPr>
          <w:rFonts w:asciiTheme="majorBidi" w:hAnsiTheme="majorBidi" w:cs="Times New Roman" w:hint="cs"/>
          <w:sz w:val="28"/>
          <w:szCs w:val="28"/>
          <w:rtl/>
          <w:lang w:val="en-GB" w:bidi="fa-IR"/>
        </w:rPr>
        <w:t xml:space="preserve">مستلزم 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بهبود مستمر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در 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>مهارت ها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فناور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اطلاعات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می باشد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>.</w:t>
      </w:r>
    </w:p>
    <w:p w14:paraId="1BE21EFC" w14:textId="47316AF6" w:rsidR="008768ED" w:rsidRDefault="008768ED" w:rsidP="008768ED">
      <w:pPr>
        <w:bidi/>
        <w:jc w:val="both"/>
        <w:rPr>
          <w:rFonts w:asciiTheme="majorBidi" w:hAnsiTheme="majorBidi" w:cs="Times New Roman"/>
          <w:sz w:val="28"/>
          <w:szCs w:val="28"/>
          <w:rtl/>
          <w:lang w:val="en-GB" w:bidi="ar-EG"/>
        </w:rPr>
      </w:pP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>وزارت آموزش و پرورش، فرهنگ، ورزش و جوانان با همکار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سا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ر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وزارتخانه ها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ذ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ربط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با آگاه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از موارد فوق، از سال تحص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ل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2016 </w:t>
      </w:r>
      <w:r>
        <w:rPr>
          <w:rFonts w:asciiTheme="majorBidi" w:hAnsiTheme="majorBidi" w:cs="Times New Roman"/>
          <w:sz w:val="28"/>
          <w:szCs w:val="28"/>
          <w:rtl/>
          <w:lang w:val="en-GB" w:bidi="ar-EG"/>
        </w:rPr>
        <w:t>–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 2017 میلادی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گواه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نامه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مهارت ها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فناور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اطلاعات را به صورت داوطلبانه برا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دانش آموزان دوره متوسطه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صادر کرده است.</w:t>
      </w:r>
    </w:p>
    <w:p w14:paraId="4DE137EF" w14:textId="3B65EE4E" w:rsidR="008768ED" w:rsidRDefault="008768ED" w:rsidP="009B6638">
      <w:pPr>
        <w:bidi/>
        <w:jc w:val="both"/>
        <w:rPr>
          <w:rFonts w:asciiTheme="majorBidi" w:hAnsiTheme="majorBidi" w:cs="Times New Roman"/>
          <w:sz w:val="28"/>
          <w:szCs w:val="28"/>
          <w:rtl/>
          <w:lang w:val="en-GB" w:bidi="ar-EG"/>
        </w:rPr>
      </w:pP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>با در نظر گرفتن استانداردها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صدور گواه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نامه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موجود، استاندارد گواه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نامه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ب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الملل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گواه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نامه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رانندگ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کامپ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وتر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اروپا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(</w:t>
      </w:r>
      <w:r w:rsidRPr="008768ED">
        <w:rPr>
          <w:rFonts w:asciiTheme="majorBidi" w:hAnsiTheme="majorBidi" w:cs="Times New Roman"/>
          <w:sz w:val="28"/>
          <w:szCs w:val="28"/>
          <w:lang w:val="en-GB" w:bidi="ar-EG"/>
        </w:rPr>
        <w:t>ECDL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- </w:t>
      </w:r>
      <w:r>
        <w:t>European Computer Driving License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>) انتخاب شد که از طر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ق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انجمن کامپ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وتر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قبرس ارائه م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شود.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 این گواهی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>(</w:t>
      </w:r>
      <w:r w:rsidRPr="008768ED">
        <w:rPr>
          <w:rFonts w:asciiTheme="majorBidi" w:hAnsiTheme="majorBidi" w:cs="Times New Roman"/>
          <w:sz w:val="28"/>
          <w:szCs w:val="28"/>
          <w:lang w:val="en-GB" w:bidi="ar-EG"/>
        </w:rPr>
        <w:t>ECDL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- </w:t>
      </w:r>
      <w:r>
        <w:t>European Computer Driving License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>)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 شامل : </w:t>
      </w:r>
    </w:p>
    <w:p w14:paraId="50740AE4" w14:textId="611E2725" w:rsidR="008768ED" w:rsidRDefault="008768ED" w:rsidP="009B6638">
      <w:pPr>
        <w:pStyle w:val="ListParagraph"/>
        <w:numPr>
          <w:ilvl w:val="0"/>
          <w:numId w:val="1"/>
        </w:numPr>
        <w:bidi/>
        <w:jc w:val="both"/>
        <w:rPr>
          <w:rFonts w:asciiTheme="majorBidi" w:hAnsiTheme="majorBidi" w:cs="Times New Roman"/>
          <w:sz w:val="28"/>
          <w:szCs w:val="28"/>
          <w:lang w:val="en-GB" w:bidi="ar-EG"/>
        </w:rPr>
      </w:pP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>گواه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نامه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شناخته شده استاندارد در 140 کشو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ر است.</w:t>
      </w:r>
    </w:p>
    <w:p w14:paraId="770F3DF0" w14:textId="3F6DD9F0" w:rsidR="008768ED" w:rsidRDefault="008768ED" w:rsidP="009B6638">
      <w:pPr>
        <w:pStyle w:val="ListParagraph"/>
        <w:numPr>
          <w:ilvl w:val="0"/>
          <w:numId w:val="1"/>
        </w:numPr>
        <w:bidi/>
        <w:jc w:val="both"/>
        <w:rPr>
          <w:rFonts w:asciiTheme="majorBidi" w:hAnsiTheme="majorBidi" w:cs="Times New Roman"/>
          <w:sz w:val="28"/>
          <w:szCs w:val="28"/>
          <w:lang w:val="en-GB" w:bidi="ar-EG"/>
        </w:rPr>
      </w:pP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ب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>ه عنوان اقدام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برا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ارتقا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سواد د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ج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تال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در استراتژ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ج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تال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قبرس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شناخته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شده است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.</w:t>
      </w:r>
    </w:p>
    <w:p w14:paraId="3296D520" w14:textId="4F1370C8" w:rsidR="008768ED" w:rsidRPr="008768ED" w:rsidRDefault="008768ED" w:rsidP="009B6638">
      <w:pPr>
        <w:pStyle w:val="ListParagraph"/>
        <w:numPr>
          <w:ilvl w:val="0"/>
          <w:numId w:val="1"/>
        </w:numPr>
        <w:bidi/>
        <w:jc w:val="both"/>
        <w:rPr>
          <w:rFonts w:asciiTheme="majorBidi" w:hAnsiTheme="majorBidi" w:cs="Times New Roman"/>
          <w:sz w:val="28"/>
          <w:szCs w:val="28"/>
          <w:rtl/>
          <w:lang w:val="en-GB" w:bidi="ar-EG"/>
        </w:rPr>
      </w:pP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>در دانشگاه ها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قبرس، اروپا و ب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الملل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 مورد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پذ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رش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 است.</w:t>
      </w:r>
    </w:p>
    <w:p w14:paraId="27C49059" w14:textId="7AB95B94" w:rsidR="008768ED" w:rsidRDefault="008768ED" w:rsidP="009B6638">
      <w:pPr>
        <w:bidi/>
        <w:jc w:val="both"/>
        <w:rPr>
          <w:rFonts w:asciiTheme="majorBidi" w:hAnsiTheme="majorBidi" w:cs="Times New Roman"/>
          <w:sz w:val="28"/>
          <w:szCs w:val="28"/>
          <w:rtl/>
          <w:lang w:val="en-GB" w:bidi="ar-EG"/>
        </w:rPr>
      </w:pP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>ا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نوآور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مهم س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ستم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آموزش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ما </w:t>
      </w:r>
      <w:r w:rsid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، 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>به طور قابل توجه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آموزش ارائه شده</w:t>
      </w:r>
      <w:r w:rsid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 را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در زم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نه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مهارت ها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ج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تال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از طر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ق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دوره علوم کامپ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وتر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ارائه شده در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 مقطع </w:t>
      </w:r>
      <w:r w:rsidR="0005002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دوره متوسطه (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دبیرستان</w:t>
      </w:r>
      <w:r w:rsidR="0005002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)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(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Pr="008768ED">
        <w:rPr>
          <w:rFonts w:asciiTheme="majorBidi" w:hAnsiTheme="majorBidi" w:cs="Times New Roman"/>
          <w:sz w:val="28"/>
          <w:szCs w:val="28"/>
          <w:lang w:val="en-GB" w:bidi="ar-EG"/>
        </w:rPr>
        <w:t>Gymnasium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)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ارتقا م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دهد. ا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دانش آموزان را قادر م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سازد تا مهارت ها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ج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تال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خود را از طر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ق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گواه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نامه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ب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الملل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Pr="008768ED">
        <w:rPr>
          <w:rFonts w:asciiTheme="majorBidi" w:hAnsiTheme="majorBidi" w:cs="Times New Roman"/>
          <w:sz w:val="28"/>
          <w:szCs w:val="28"/>
          <w:lang w:val="en-GB" w:bidi="ar-EG"/>
        </w:rPr>
        <w:t>ECDL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تا</w:t>
      </w:r>
      <w:r w:rsidRPr="008768E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یی</w:t>
      </w:r>
      <w:r w:rsidRPr="008768ED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د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کنند.</w:t>
      </w:r>
    </w:p>
    <w:p w14:paraId="5F73538E" w14:textId="6B26C22D" w:rsidR="008768ED" w:rsidRPr="006038A4" w:rsidRDefault="009B6638" w:rsidP="006038A4">
      <w:pPr>
        <w:bidi/>
        <w:jc w:val="both"/>
        <w:rPr>
          <w:rFonts w:asciiTheme="majorBidi" w:hAnsiTheme="majorBidi" w:cs="Times New Roman"/>
          <w:sz w:val="28"/>
          <w:szCs w:val="28"/>
          <w:rtl/>
          <w:lang w:val="en-GB" w:bidi="ar-EG"/>
        </w:rPr>
      </w:pP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>ا</w:t>
      </w:r>
      <w:r w:rsidRP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9B6638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گواه</w:t>
      </w:r>
      <w:r w:rsidRP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9B6638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نامه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به صورت را</w:t>
      </w:r>
      <w:r w:rsidRP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9B6638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گان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در چهار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دوره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به همه دانشجو</w:t>
      </w:r>
      <w:r w:rsidRP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9B6638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ان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ارائه م</w:t>
      </w:r>
      <w:r w:rsidRP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شود. به طور دق</w:t>
      </w:r>
      <w:r w:rsidRP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9B6638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ق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تر،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دوره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پردازش کلمه (</w:t>
      </w:r>
      <w:r w:rsidRPr="009B6638">
        <w:rPr>
          <w:rFonts w:asciiTheme="majorBidi" w:hAnsiTheme="majorBidi" w:cs="Times New Roman"/>
          <w:sz w:val="28"/>
          <w:szCs w:val="28"/>
          <w:lang w:val="en-GB" w:bidi="ar-EG"/>
        </w:rPr>
        <w:t>MS Word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) در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مقطع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اول </w:t>
      </w:r>
      <w:r w:rsidR="0005002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دوره متوسطه (دبیرستان)</w:t>
      </w:r>
      <w:r w:rsidR="0005002D"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(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Pr="008768ED">
        <w:rPr>
          <w:rFonts w:asciiTheme="majorBidi" w:hAnsiTheme="majorBidi" w:cs="Times New Roman"/>
          <w:sz w:val="28"/>
          <w:szCs w:val="28"/>
          <w:lang w:val="en-GB" w:bidi="ar-EG"/>
        </w:rPr>
        <w:t>Gymnasium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)</w:t>
      </w:r>
      <w:r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،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دوره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صفحه گسترده (</w:t>
      </w:r>
      <w:r w:rsidRPr="009B6638">
        <w:rPr>
          <w:rFonts w:asciiTheme="majorBidi" w:hAnsiTheme="majorBidi" w:cs="Times New Roman"/>
          <w:sz w:val="28"/>
          <w:szCs w:val="28"/>
          <w:lang w:val="en-GB" w:bidi="ar-EG"/>
        </w:rPr>
        <w:t>MS Excel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>) و ارائه (</w:t>
      </w:r>
      <w:r w:rsidRPr="009B6638">
        <w:rPr>
          <w:rFonts w:asciiTheme="majorBidi" w:hAnsiTheme="majorBidi" w:cs="Times New Roman"/>
          <w:sz w:val="28"/>
          <w:szCs w:val="28"/>
          <w:lang w:val="en-GB" w:bidi="ar-EG"/>
        </w:rPr>
        <w:t>MS PowerPoint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) در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مقطع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دوم</w:t>
      </w:r>
      <w:r w:rsidR="0005002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 </w:t>
      </w:r>
      <w:r w:rsidR="0005002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دوره متوسطه (دبیرستان)</w:t>
      </w:r>
      <w:r w:rsidR="0005002D"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،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دوره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پا</w:t>
      </w:r>
      <w:r w:rsidRP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9B6638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گاه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ها</w:t>
      </w:r>
      <w:r w:rsidRP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داده (</w:t>
      </w:r>
      <w:r w:rsidRPr="009B6638">
        <w:rPr>
          <w:rFonts w:asciiTheme="majorBidi" w:hAnsiTheme="majorBidi" w:cs="Times New Roman"/>
          <w:sz w:val="28"/>
          <w:szCs w:val="28"/>
          <w:lang w:val="en-GB" w:bidi="ar-EG"/>
        </w:rPr>
        <w:t>MS Access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) در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مقطع سوم </w:t>
      </w:r>
      <w:r w:rsidR="0005002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دوره متوسطه (دبیرستان)</w:t>
      </w:r>
      <w:r w:rsidR="0005002D" w:rsidRPr="008768ED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="0005002D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،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ارائه شده و در هر مقطع گواهینامه مربوطه را دریافت می کنند.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.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باعث خرسندی است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که به اطلاع شما برسان</w:t>
      </w:r>
      <w:r w:rsidRP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9B6638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م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که تا کنون درصد بس</w:t>
      </w:r>
      <w:r w:rsidRP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9B6638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ار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ز</w:t>
      </w:r>
      <w:r w:rsidRP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9B6638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اد</w:t>
      </w:r>
      <w:r w:rsidRP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lastRenderedPageBreak/>
        <w:t>از دانش آموزان ما که در ا</w:t>
      </w:r>
      <w:r w:rsidRP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9B6638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آزمون ها</w:t>
      </w:r>
      <w:r w:rsidRP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خاص شرکت کرده اند، موفق به اخذ گواه</w:t>
      </w:r>
      <w:r w:rsidRP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9B6638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نامه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</w:t>
      </w:r>
      <w:r w:rsidRPr="009B663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9B6638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</w: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پودمان شده </w:t>
      </w:r>
      <w:r w:rsidR="0005002D" w:rsidRPr="005F0A2F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28E0CB2" wp14:editId="3DE0E5FD">
                <wp:simplePos x="0" y="0"/>
                <wp:positionH relativeFrom="page">
                  <wp:posOffset>694690</wp:posOffset>
                </wp:positionH>
                <wp:positionV relativeFrom="paragraph">
                  <wp:posOffset>1043940</wp:posOffset>
                </wp:positionV>
                <wp:extent cx="5847080" cy="1028700"/>
                <wp:effectExtent l="0" t="0" r="20320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028700"/>
                        </a:xfrm>
                        <a:prstGeom prst="rect">
                          <a:avLst/>
                        </a:prstGeom>
                        <a:noFill/>
                        <a:ln w="1828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B94C3D" w14:textId="77777777" w:rsidR="006038A4" w:rsidRDefault="006038A4" w:rsidP="006038A4">
                            <w:pPr>
                              <w:bidi/>
                              <w:ind w:right="89"/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</w:pPr>
                          </w:p>
                          <w:p w14:paraId="36B90384" w14:textId="5F70C819" w:rsidR="00673FEA" w:rsidRPr="00673FEA" w:rsidRDefault="009B6638" w:rsidP="006038A4">
                            <w:pPr>
                              <w:bidi/>
                              <w:ind w:left="93" w:right="89"/>
                              <w:rPr>
                                <w:b/>
                                <w:sz w:val="24"/>
                                <w:lang w:val="el-GR"/>
                              </w:rPr>
                            </w:pPr>
                            <w:r w:rsidRPr="009B6638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>در صورت</w:t>
                            </w:r>
                            <w:r w:rsidRPr="009B6638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ی</w:t>
                            </w:r>
                            <w:r w:rsidRPr="009B6638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که </w:t>
                            </w:r>
                            <w:r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تمایل دارید</w:t>
                            </w:r>
                            <w:r w:rsidRPr="009B6638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فرزندتان در ا</w:t>
                            </w:r>
                            <w:r w:rsidRPr="009B6638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ی</w:t>
                            </w:r>
                            <w:r w:rsidRPr="009B6638">
                              <w:rPr>
                                <w:rFonts w:cs="Arial" w:hint="eastAsia"/>
                                <w:w w:val="110"/>
                                <w:sz w:val="24"/>
                                <w:rtl/>
                                <w:lang w:val="el-GR"/>
                              </w:rPr>
                              <w:t>ن</w:t>
                            </w:r>
                            <w:r w:rsidRPr="009B6638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امتحانات شرکت کند، لطفاً در هنگام ثبت نام </w:t>
                            </w:r>
                            <w:r w:rsidRPr="009B6638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ی</w:t>
                            </w:r>
                            <w:r w:rsidRPr="009B6638">
                              <w:rPr>
                                <w:rFonts w:cs="Arial" w:hint="eastAsia"/>
                                <w:w w:val="110"/>
                                <w:sz w:val="24"/>
                                <w:rtl/>
                                <w:lang w:val="el-GR"/>
                              </w:rPr>
                              <w:t>ک</w:t>
                            </w:r>
                            <w:r w:rsidRPr="009B6638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عکس اضاف</w:t>
                            </w:r>
                            <w:r w:rsidRPr="009B6638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ی</w:t>
                            </w:r>
                            <w:r w:rsidRPr="009B6638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از آنها در اندازه پاسپورت با ذکر نام و نام خانوادگ</w:t>
                            </w:r>
                            <w:r w:rsidRPr="009B6638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ی</w:t>
                            </w:r>
                            <w:r w:rsidRPr="009B6638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در پشت آن ارائه ده</w:t>
                            </w:r>
                            <w:r w:rsidRPr="009B6638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ی</w:t>
                            </w:r>
                            <w:r w:rsidRPr="009B6638">
                              <w:rPr>
                                <w:rFonts w:cs="Arial" w:hint="eastAsia"/>
                                <w:w w:val="110"/>
                                <w:sz w:val="24"/>
                                <w:rtl/>
                                <w:lang w:val="el-GR"/>
                              </w:rPr>
                              <w:t>د</w:t>
                            </w:r>
                            <w:r w:rsidRPr="009B6638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تا در دفترچه گواه</w:t>
                            </w:r>
                            <w:r w:rsidRPr="009B6638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ی</w:t>
                            </w:r>
                            <w:r w:rsidRPr="009B6638">
                              <w:rPr>
                                <w:rFonts w:cs="Arial" w:hint="eastAsia"/>
                                <w:w w:val="110"/>
                                <w:sz w:val="24"/>
                                <w:rtl/>
                                <w:lang w:val="el-GR"/>
                              </w:rPr>
                              <w:t>نامه</w:t>
                            </w:r>
                            <w:r w:rsidRPr="009B6638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9B6638">
                              <w:rPr>
                                <w:rFonts w:cs="Arial"/>
                                <w:w w:val="110"/>
                                <w:sz w:val="24"/>
                                <w:lang w:val="el-GR"/>
                              </w:rPr>
                              <w:t>ECDL</w:t>
                            </w:r>
                            <w:r w:rsidRPr="009B6638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استفاده شود.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8E0C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4.7pt;margin-top:82.2pt;width:460.4pt;height:8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" filled="f" strokeweight=".50783mm">
                <v:textbox inset="0,0,0,0">
                  <w:txbxContent>
                    <w:p w14:paraId="04B94C3D" w14:textId="77777777" w:rsidR="006038A4" w:rsidRDefault="006038A4" w:rsidP="006038A4">
                      <w:pPr>
                        <w:bidi/>
                        <w:ind w:right="89"/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</w:pPr>
                    </w:p>
                    <w:p w14:paraId="36B90384" w14:textId="5F70C819" w:rsidR="00673FEA" w:rsidRPr="00673FEA" w:rsidRDefault="009B6638" w:rsidP="006038A4">
                      <w:pPr>
                        <w:bidi/>
                        <w:ind w:left="93" w:right="89"/>
                        <w:rPr>
                          <w:b/>
                          <w:sz w:val="24"/>
                          <w:lang w:val="el-GR"/>
                        </w:rPr>
                      </w:pPr>
                      <w:r w:rsidRPr="009B6638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>در صورت</w:t>
                      </w:r>
                      <w:r w:rsidRPr="009B6638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ی</w:t>
                      </w:r>
                      <w:r w:rsidRPr="009B6638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که </w:t>
                      </w:r>
                      <w:r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تمایل دارید</w:t>
                      </w:r>
                      <w:r w:rsidRPr="009B6638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فرزندتان در ا</w:t>
                      </w:r>
                      <w:r w:rsidRPr="009B6638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ی</w:t>
                      </w:r>
                      <w:r w:rsidRPr="009B6638">
                        <w:rPr>
                          <w:rFonts w:cs="Arial" w:hint="eastAsia"/>
                          <w:w w:val="110"/>
                          <w:sz w:val="24"/>
                          <w:rtl/>
                          <w:lang w:val="el-GR"/>
                        </w:rPr>
                        <w:t>ن</w:t>
                      </w:r>
                      <w:r w:rsidRPr="009B6638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امتحانات شرکت کند، لطفاً در هنگام ثبت نام </w:t>
                      </w:r>
                      <w:r w:rsidRPr="009B6638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ی</w:t>
                      </w:r>
                      <w:r w:rsidRPr="009B6638">
                        <w:rPr>
                          <w:rFonts w:cs="Arial" w:hint="eastAsia"/>
                          <w:w w:val="110"/>
                          <w:sz w:val="24"/>
                          <w:rtl/>
                          <w:lang w:val="el-GR"/>
                        </w:rPr>
                        <w:t>ک</w:t>
                      </w:r>
                      <w:r w:rsidRPr="009B6638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عکس اضاف</w:t>
                      </w:r>
                      <w:r w:rsidRPr="009B6638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ی</w:t>
                      </w:r>
                      <w:r w:rsidRPr="009B6638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از آنها در اندازه پاسپورت با ذکر نام و نام خانوادگ</w:t>
                      </w:r>
                      <w:r w:rsidRPr="009B6638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ی</w:t>
                      </w:r>
                      <w:r w:rsidRPr="009B6638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در پشت آن ارائه ده</w:t>
                      </w:r>
                      <w:r w:rsidRPr="009B6638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ی</w:t>
                      </w:r>
                      <w:r w:rsidRPr="009B6638">
                        <w:rPr>
                          <w:rFonts w:cs="Arial" w:hint="eastAsia"/>
                          <w:w w:val="110"/>
                          <w:sz w:val="24"/>
                          <w:rtl/>
                          <w:lang w:val="el-GR"/>
                        </w:rPr>
                        <w:t>د</w:t>
                      </w:r>
                      <w:r w:rsidRPr="009B6638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تا در دفترچه گواه</w:t>
                      </w:r>
                      <w:r w:rsidRPr="009B6638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ی</w:t>
                      </w:r>
                      <w:r w:rsidRPr="009B6638">
                        <w:rPr>
                          <w:rFonts w:cs="Arial" w:hint="eastAsia"/>
                          <w:w w:val="110"/>
                          <w:sz w:val="24"/>
                          <w:rtl/>
                          <w:lang w:val="el-GR"/>
                        </w:rPr>
                        <w:t>نامه</w:t>
                      </w:r>
                      <w:r w:rsidRPr="009B6638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9B6638">
                        <w:rPr>
                          <w:rFonts w:cs="Arial"/>
                          <w:w w:val="110"/>
                          <w:sz w:val="24"/>
                          <w:lang w:val="el-GR"/>
                        </w:rPr>
                        <w:t>ECDL</w:t>
                      </w:r>
                      <w:r w:rsidRPr="009B6638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استفاده شود.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B6638">
        <w:rPr>
          <w:rFonts w:asciiTheme="majorBidi" w:hAnsiTheme="majorBidi" w:cs="Times New Roman"/>
          <w:sz w:val="28"/>
          <w:szCs w:val="28"/>
          <w:rtl/>
          <w:lang w:val="en-GB" w:bidi="ar-EG"/>
        </w:rPr>
        <w:t>اند.</w:t>
      </w:r>
    </w:p>
    <w:sectPr w:rsidR="008768ED" w:rsidRPr="006038A4" w:rsidSect="009B6638">
      <w:headerReference w:type="default" r:id="rId8"/>
      <w:pgSz w:w="11907" w:h="16839" w:code="9"/>
      <w:pgMar w:top="1276" w:right="1440" w:bottom="567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FDBFF" w14:textId="77777777" w:rsidR="00B726A7" w:rsidRDefault="00B726A7" w:rsidP="00AC77A2">
      <w:pPr>
        <w:spacing w:after="0" w:line="240" w:lineRule="auto"/>
      </w:pPr>
      <w:r>
        <w:separator/>
      </w:r>
    </w:p>
  </w:endnote>
  <w:endnote w:type="continuationSeparator" w:id="0">
    <w:p w14:paraId="01F8680C" w14:textId="77777777" w:rsidR="00B726A7" w:rsidRDefault="00B726A7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259BA" w14:textId="77777777" w:rsidR="00B726A7" w:rsidRDefault="00B726A7" w:rsidP="00AC77A2">
      <w:pPr>
        <w:spacing w:after="0" w:line="240" w:lineRule="auto"/>
      </w:pPr>
      <w:r>
        <w:separator/>
      </w:r>
    </w:p>
  </w:footnote>
  <w:footnote w:type="continuationSeparator" w:id="0">
    <w:p w14:paraId="38062F9B" w14:textId="77777777" w:rsidR="00B726A7" w:rsidRDefault="00B726A7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5D1F0" w14:textId="740F42A1" w:rsidR="00130885" w:rsidRPr="00130885" w:rsidRDefault="00130885" w:rsidP="00130885">
    <w:pPr>
      <w:spacing w:after="0"/>
      <w:rPr>
        <w:sz w:val="24"/>
        <w:szCs w:val="24"/>
        <w:lang w:val="el-GR"/>
      </w:rPr>
    </w:pPr>
    <w:r w:rsidRPr="00130885">
      <w:rPr>
        <w:lang w:val="el-GR"/>
      </w:rPr>
      <w:t xml:space="preserve">ΕΝΗΜΕΡΩΣΗ ΓΟΝΕΩΝ/ΚΗΔΕΜΟΝΩΝ ΓΙΑ ΤΙΣ ΕΞΕΤΑΣΕΙΣ </w:t>
    </w:r>
    <w:r w:rsidRPr="00130885">
      <w:t>ECDL</w:t>
    </w:r>
    <w:r w:rsidRPr="00130885">
      <w:rPr>
        <w:rFonts w:hint="cs"/>
        <w:rtl/>
      </w:rPr>
      <w:t xml:space="preserve">  </w:t>
    </w:r>
    <w:r w:rsidRPr="00130885">
      <w:rPr>
        <w:lang w:val="el-GR"/>
      </w:rPr>
      <w:t xml:space="preserve"> </w:t>
    </w:r>
    <w:r>
      <w:rPr>
        <w:lang w:val="el-GR"/>
      </w:rPr>
      <w:t xml:space="preserve">                                                     </w:t>
    </w:r>
    <w:r w:rsidR="00127491">
      <w:rPr>
        <w:lang w:val="el-GR"/>
      </w:rPr>
      <w:t>Περσ</w:t>
    </w:r>
    <w:r w:rsidRPr="00130885">
      <w:rPr>
        <w:lang w:val="el-GR"/>
      </w:rPr>
      <w:t xml:space="preserve">ικά </w:t>
    </w:r>
  </w:p>
  <w:p w14:paraId="3DA3E7D6" w14:textId="77777777" w:rsidR="00130885" w:rsidRPr="00130885" w:rsidRDefault="00130885">
    <w:pPr>
      <w:pStyle w:val="Header"/>
      <w:rPr>
        <w:lang w:val="el-GR"/>
      </w:rPr>
    </w:pPr>
    <w:r w:rsidRPr="00130885">
      <w:rPr>
        <w:lang w:val="el-GR"/>
      </w:rPr>
      <w:t>Α΄ ΓΥΜΝΑΣΙΟΥ</w:t>
    </w:r>
  </w:p>
  <w:p w14:paraId="5401DC20" w14:textId="77777777" w:rsidR="00130885" w:rsidRPr="00130885" w:rsidRDefault="00130885">
    <w:pPr>
      <w:pStyle w:val="Header"/>
      <w:rPr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C6A"/>
    <w:multiLevelType w:val="hybridMultilevel"/>
    <w:tmpl w:val="3D1E0114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715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864"/>
    <w:rsid w:val="00004267"/>
    <w:rsid w:val="0001352C"/>
    <w:rsid w:val="000160E2"/>
    <w:rsid w:val="000167D7"/>
    <w:rsid w:val="00017AD5"/>
    <w:rsid w:val="00035B26"/>
    <w:rsid w:val="00044B36"/>
    <w:rsid w:val="000468FD"/>
    <w:rsid w:val="0005002D"/>
    <w:rsid w:val="00091B8C"/>
    <w:rsid w:val="00095B42"/>
    <w:rsid w:val="000A67D9"/>
    <w:rsid w:val="000A6B99"/>
    <w:rsid w:val="000B163A"/>
    <w:rsid w:val="000C4F68"/>
    <w:rsid w:val="001043DA"/>
    <w:rsid w:val="00116743"/>
    <w:rsid w:val="00127491"/>
    <w:rsid w:val="00130885"/>
    <w:rsid w:val="00136063"/>
    <w:rsid w:val="001502AA"/>
    <w:rsid w:val="001A6F68"/>
    <w:rsid w:val="001D5D71"/>
    <w:rsid w:val="00202C13"/>
    <w:rsid w:val="00215A2B"/>
    <w:rsid w:val="002250FF"/>
    <w:rsid w:val="0023170A"/>
    <w:rsid w:val="00234396"/>
    <w:rsid w:val="002421D2"/>
    <w:rsid w:val="00250C27"/>
    <w:rsid w:val="00253666"/>
    <w:rsid w:val="002555D4"/>
    <w:rsid w:val="0029022E"/>
    <w:rsid w:val="00291502"/>
    <w:rsid w:val="002A1135"/>
    <w:rsid w:val="002B05D3"/>
    <w:rsid w:val="002B0B83"/>
    <w:rsid w:val="002E60E3"/>
    <w:rsid w:val="002E6AB9"/>
    <w:rsid w:val="003050F2"/>
    <w:rsid w:val="00310CBE"/>
    <w:rsid w:val="003210C8"/>
    <w:rsid w:val="00343DC9"/>
    <w:rsid w:val="003571F8"/>
    <w:rsid w:val="0036550A"/>
    <w:rsid w:val="00371A3B"/>
    <w:rsid w:val="003D664F"/>
    <w:rsid w:val="003E1DF6"/>
    <w:rsid w:val="003E70C6"/>
    <w:rsid w:val="003F00CC"/>
    <w:rsid w:val="004051D5"/>
    <w:rsid w:val="00434C7B"/>
    <w:rsid w:val="00441664"/>
    <w:rsid w:val="004B3C1D"/>
    <w:rsid w:val="004B4906"/>
    <w:rsid w:val="004D37B2"/>
    <w:rsid w:val="004D7BFC"/>
    <w:rsid w:val="00507D2A"/>
    <w:rsid w:val="00543B26"/>
    <w:rsid w:val="005570E8"/>
    <w:rsid w:val="00581D56"/>
    <w:rsid w:val="005F0A2F"/>
    <w:rsid w:val="0060262A"/>
    <w:rsid w:val="006038A4"/>
    <w:rsid w:val="006043FA"/>
    <w:rsid w:val="00616888"/>
    <w:rsid w:val="006333F4"/>
    <w:rsid w:val="0063582D"/>
    <w:rsid w:val="00637479"/>
    <w:rsid w:val="006466D3"/>
    <w:rsid w:val="00673FEA"/>
    <w:rsid w:val="00676713"/>
    <w:rsid w:val="006773F6"/>
    <w:rsid w:val="00685939"/>
    <w:rsid w:val="006A6322"/>
    <w:rsid w:val="006A759F"/>
    <w:rsid w:val="006A7CC8"/>
    <w:rsid w:val="006C100B"/>
    <w:rsid w:val="006C2C07"/>
    <w:rsid w:val="006D4B5D"/>
    <w:rsid w:val="006E0045"/>
    <w:rsid w:val="00720CC0"/>
    <w:rsid w:val="007265A9"/>
    <w:rsid w:val="00730571"/>
    <w:rsid w:val="00732864"/>
    <w:rsid w:val="00743E0C"/>
    <w:rsid w:val="0078006F"/>
    <w:rsid w:val="007B07E9"/>
    <w:rsid w:val="007B3F50"/>
    <w:rsid w:val="007B7136"/>
    <w:rsid w:val="007D21A7"/>
    <w:rsid w:val="007E6981"/>
    <w:rsid w:val="008055DB"/>
    <w:rsid w:val="00822278"/>
    <w:rsid w:val="008431AF"/>
    <w:rsid w:val="00845F85"/>
    <w:rsid w:val="00846064"/>
    <w:rsid w:val="008463E8"/>
    <w:rsid w:val="0085303A"/>
    <w:rsid w:val="008656DE"/>
    <w:rsid w:val="008768ED"/>
    <w:rsid w:val="008773DE"/>
    <w:rsid w:val="00912338"/>
    <w:rsid w:val="009168DD"/>
    <w:rsid w:val="00921382"/>
    <w:rsid w:val="009356B1"/>
    <w:rsid w:val="00954B54"/>
    <w:rsid w:val="0095559F"/>
    <w:rsid w:val="00972531"/>
    <w:rsid w:val="00984934"/>
    <w:rsid w:val="009924CB"/>
    <w:rsid w:val="00993AC9"/>
    <w:rsid w:val="009A4C84"/>
    <w:rsid w:val="009B6638"/>
    <w:rsid w:val="009C3162"/>
    <w:rsid w:val="009D034C"/>
    <w:rsid w:val="009E1DAD"/>
    <w:rsid w:val="00A00634"/>
    <w:rsid w:val="00A021BE"/>
    <w:rsid w:val="00A163A2"/>
    <w:rsid w:val="00A16659"/>
    <w:rsid w:val="00A2166E"/>
    <w:rsid w:val="00A2467A"/>
    <w:rsid w:val="00A309F9"/>
    <w:rsid w:val="00A325F6"/>
    <w:rsid w:val="00A46F53"/>
    <w:rsid w:val="00A47857"/>
    <w:rsid w:val="00A66803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B0701F"/>
    <w:rsid w:val="00B136DF"/>
    <w:rsid w:val="00B546BA"/>
    <w:rsid w:val="00B70785"/>
    <w:rsid w:val="00B723DC"/>
    <w:rsid w:val="00B726A7"/>
    <w:rsid w:val="00B80090"/>
    <w:rsid w:val="00B96F38"/>
    <w:rsid w:val="00BA1E9A"/>
    <w:rsid w:val="00BC6AAF"/>
    <w:rsid w:val="00BD09B4"/>
    <w:rsid w:val="00C50E2C"/>
    <w:rsid w:val="00C75010"/>
    <w:rsid w:val="00C90747"/>
    <w:rsid w:val="00C9519B"/>
    <w:rsid w:val="00C95E81"/>
    <w:rsid w:val="00CA44E8"/>
    <w:rsid w:val="00CB370F"/>
    <w:rsid w:val="00CD3330"/>
    <w:rsid w:val="00CD48A4"/>
    <w:rsid w:val="00CF0F8B"/>
    <w:rsid w:val="00D01EE9"/>
    <w:rsid w:val="00D02164"/>
    <w:rsid w:val="00D20F68"/>
    <w:rsid w:val="00D26A62"/>
    <w:rsid w:val="00D45C40"/>
    <w:rsid w:val="00D67D18"/>
    <w:rsid w:val="00D724ED"/>
    <w:rsid w:val="00D93BD3"/>
    <w:rsid w:val="00DA003E"/>
    <w:rsid w:val="00DA35E8"/>
    <w:rsid w:val="00DB2F6A"/>
    <w:rsid w:val="00DD1602"/>
    <w:rsid w:val="00DE57E6"/>
    <w:rsid w:val="00DE78A3"/>
    <w:rsid w:val="00DF430C"/>
    <w:rsid w:val="00E03345"/>
    <w:rsid w:val="00E237C9"/>
    <w:rsid w:val="00E4349E"/>
    <w:rsid w:val="00E50D11"/>
    <w:rsid w:val="00E53FAF"/>
    <w:rsid w:val="00E778B0"/>
    <w:rsid w:val="00E854B7"/>
    <w:rsid w:val="00E857D3"/>
    <w:rsid w:val="00EB4BEB"/>
    <w:rsid w:val="00EC54F3"/>
    <w:rsid w:val="00ED0B67"/>
    <w:rsid w:val="00ED69D9"/>
    <w:rsid w:val="00F408DA"/>
    <w:rsid w:val="00F46A93"/>
    <w:rsid w:val="00F47984"/>
    <w:rsid w:val="00F61375"/>
    <w:rsid w:val="00F77A6A"/>
    <w:rsid w:val="00F80A8B"/>
    <w:rsid w:val="00F9469A"/>
    <w:rsid w:val="00FD440D"/>
    <w:rsid w:val="00FD7BED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6BEF1"/>
  <w15:docId w15:val="{3F1C816E-C778-411E-AFEC-0B769DAC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paragraph" w:styleId="BalloonText">
    <w:name w:val="Balloon Text"/>
    <w:basedOn w:val="Normal"/>
    <w:link w:val="BalloonTextChar"/>
    <w:uiPriority w:val="99"/>
    <w:semiHidden/>
    <w:unhideWhenUsed/>
    <w:rsid w:val="00130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885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F0A2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0A2F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876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247C5-8128-496F-90B2-F404EB068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Touba Ansari</cp:lastModifiedBy>
  <cp:revision>5</cp:revision>
  <cp:lastPrinted>2020-07-22T05:43:00Z</cp:lastPrinted>
  <dcterms:created xsi:type="dcterms:W3CDTF">2020-07-22T05:43:00Z</dcterms:created>
  <dcterms:modified xsi:type="dcterms:W3CDTF">2022-11-05T17:23:00Z</dcterms:modified>
</cp:coreProperties>
</file>