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BCB99" w14:textId="77777777" w:rsidR="00A25540" w:rsidRDefault="00000000">
      <w:pPr>
        <w:jc w:val="center"/>
        <w:rPr>
          <w:rFonts w:asciiTheme="minorBidi" w:eastAsia="SimSun" w:hAnsiTheme="minorBidi"/>
          <w:b/>
          <w:bCs/>
          <w:sz w:val="24"/>
          <w:szCs w:val="24"/>
          <w:u w:val="single"/>
          <w:lang w:val="en-US" w:eastAsia="zh-CN"/>
        </w:rPr>
      </w:pPr>
      <w:r>
        <w:rPr>
          <w:rFonts w:asciiTheme="minorBidi" w:eastAsia="SimSun" w:hAnsiTheme="minorBidi" w:hint="eastAsia"/>
          <w:b/>
          <w:bCs/>
          <w:sz w:val="24"/>
          <w:szCs w:val="24"/>
          <w:u w:val="single"/>
          <w:lang w:val="en-US" w:eastAsia="zh-CN"/>
        </w:rPr>
        <w:t>教育培训中心</w:t>
      </w:r>
      <w:r>
        <w:rPr>
          <w:rFonts w:asciiTheme="minorBidi" w:eastAsia="SimSun" w:hAnsiTheme="minorBidi" w:hint="eastAsia"/>
          <w:b/>
          <w:bCs/>
          <w:sz w:val="24"/>
          <w:szCs w:val="24"/>
          <w:u w:val="single"/>
          <w:lang w:val="en-US" w:eastAsia="zh-CN"/>
        </w:rPr>
        <w:t xml:space="preserve"> - </w:t>
      </w:r>
      <w:r>
        <w:rPr>
          <w:rFonts w:asciiTheme="minorBidi" w:eastAsia="SimSun" w:hAnsiTheme="minorBidi" w:hint="eastAsia"/>
          <w:b/>
          <w:bCs/>
          <w:sz w:val="24"/>
          <w:szCs w:val="24"/>
          <w:u w:val="single"/>
          <w:lang w:val="en-US" w:eastAsia="zh-CN"/>
        </w:rPr>
        <w:t>基本信息</w:t>
      </w:r>
    </w:p>
    <w:p w14:paraId="429BCB9A" w14:textId="77777777" w:rsidR="00A25540" w:rsidRDefault="00000000">
      <w:pPr>
        <w:jc w:val="center"/>
        <w:rPr>
          <w:rFonts w:asciiTheme="minorBidi" w:eastAsia="SimSun" w:hAnsiTheme="minorBidi"/>
          <w:b/>
          <w:bCs/>
          <w:u w:val="single"/>
          <w:lang w:val="en-US" w:eastAsia="zh-CN"/>
        </w:rPr>
      </w:pPr>
      <w:r>
        <w:rPr>
          <w:rFonts w:asciiTheme="minorBidi" w:eastAsia="SimSun" w:hAnsiTheme="minorBidi" w:hint="eastAsia"/>
          <w:b/>
          <w:bCs/>
          <w:u w:val="single"/>
          <w:lang w:val="en-US" w:eastAsia="zh-CN"/>
        </w:rPr>
        <w:t>教育培训中心目的</w:t>
      </w:r>
    </w:p>
    <w:p w14:paraId="429BCB9B" w14:textId="77777777" w:rsidR="00A25540" w:rsidRDefault="00000000">
      <w:pPr>
        <w:jc w:val="both"/>
        <w:rPr>
          <w:rFonts w:asciiTheme="minorBidi" w:hAnsiTheme="minorBidi"/>
          <w:b/>
          <w:bCs/>
          <w:lang w:val="el-GR"/>
        </w:rPr>
      </w:pPr>
      <w:r>
        <w:rPr>
          <w:rFonts w:asciiTheme="minorBidi" w:eastAsia="SimSun" w:hAnsiTheme="minorBidi" w:hint="eastAsia"/>
          <w:b/>
          <w:bCs/>
          <w:lang w:val="en-US" w:eastAsia="zh-CN"/>
        </w:rPr>
        <w:t>教育</w:t>
      </w:r>
      <w:proofErr w:type="spellStart"/>
      <w:r>
        <w:rPr>
          <w:rFonts w:asciiTheme="minorBidi" w:hAnsiTheme="minorBidi"/>
          <w:b/>
          <w:bCs/>
          <w:lang w:val="el-GR"/>
        </w:rPr>
        <w:t>培训中心是最大的普通成人教育项目，是教育、文化、体育和青年部</w:t>
      </w:r>
      <w:proofErr w:type="spellEnd"/>
      <w:r>
        <w:rPr>
          <w:rFonts w:asciiTheme="minorBidi" w:hAnsiTheme="minorBidi"/>
          <w:b/>
          <w:bCs/>
          <w:lang w:val="el-GR"/>
        </w:rPr>
        <w:t xml:space="preserve"> (YPPAN) </w:t>
      </w:r>
      <w:proofErr w:type="spellStart"/>
      <w:r>
        <w:rPr>
          <w:rFonts w:asciiTheme="minorBidi" w:hAnsiTheme="minorBidi"/>
          <w:b/>
          <w:bCs/>
          <w:lang w:val="el-GR"/>
        </w:rPr>
        <w:t>促进终身学习目标的一部分</w:t>
      </w:r>
      <w:proofErr w:type="spellEnd"/>
      <w:r>
        <w:rPr>
          <w:rFonts w:asciiTheme="minorBidi" w:hAnsiTheme="minorBidi"/>
          <w:b/>
          <w:bCs/>
          <w:lang w:val="el-GR"/>
        </w:rPr>
        <w:t>。</w:t>
      </w:r>
    </w:p>
    <w:p w14:paraId="429BCB9C" w14:textId="68F26CE8" w:rsidR="00A25540" w:rsidRDefault="00000000">
      <w:pPr>
        <w:jc w:val="both"/>
        <w:rPr>
          <w:rFonts w:asciiTheme="minorBidi" w:hAnsiTheme="minorBidi"/>
          <w:b/>
          <w:bCs/>
          <w:lang w:val="el-GR"/>
        </w:rPr>
      </w:pPr>
      <w:r>
        <w:rPr>
          <w:rFonts w:asciiTheme="minorBidi" w:eastAsia="SimSun" w:hAnsiTheme="minorBidi" w:hint="eastAsia"/>
          <w:b/>
          <w:bCs/>
          <w:lang w:val="en-US" w:eastAsia="zh-CN"/>
        </w:rPr>
        <w:t>他们的运作管理归</w:t>
      </w:r>
      <w:proofErr w:type="spellStart"/>
      <w:r>
        <w:rPr>
          <w:rFonts w:asciiTheme="minorBidi" w:hAnsiTheme="minorBidi"/>
          <w:b/>
          <w:bCs/>
          <w:lang w:val="el-GR"/>
        </w:rPr>
        <w:t>教育、体育和青年部</w:t>
      </w:r>
      <w:proofErr w:type="spellEnd"/>
      <w:r>
        <w:rPr>
          <w:rFonts w:asciiTheme="minorBidi" w:hAnsiTheme="minorBidi"/>
          <w:b/>
          <w:bCs/>
          <w:lang w:val="el-GR"/>
        </w:rPr>
        <w:t xml:space="preserve"> (YPAN) </w:t>
      </w:r>
      <w:r>
        <w:rPr>
          <w:rFonts w:asciiTheme="minorBidi" w:eastAsia="SimSun" w:hAnsiTheme="minorBidi" w:hint="eastAsia"/>
          <w:b/>
          <w:bCs/>
          <w:lang w:val="en-US" w:eastAsia="zh-CN"/>
        </w:rPr>
        <w:t>小学教育部负责。</w:t>
      </w:r>
    </w:p>
    <w:p w14:paraId="429BCB9D" w14:textId="77777777" w:rsidR="00A25540" w:rsidRDefault="00000000">
      <w:pPr>
        <w:pStyle w:val="ListParagraph"/>
        <w:numPr>
          <w:ilvl w:val="0"/>
          <w:numId w:val="1"/>
        </w:numPr>
        <w:ind w:left="284" w:hanging="284"/>
        <w:jc w:val="both"/>
        <w:rPr>
          <w:rFonts w:ascii="Calibri" w:eastAsia="SimSun" w:hAnsi="Calibri" w:cs="Calibri"/>
          <w:lang w:val="el-GR" w:eastAsia="zh-CN"/>
        </w:rPr>
      </w:pPr>
      <w:r>
        <w:rPr>
          <w:rFonts w:ascii="Calibri" w:eastAsia="SimSun" w:hAnsi="Calibri" w:cs="Calibri"/>
          <w:lang w:val="el-GR" w:eastAsia="zh-CN"/>
        </w:rPr>
        <w:t>他们的目标是在个人、社会和专业层面以及公民和整个社会的社会、经济和文化进步方面提高个人的知识、技能和</w:t>
      </w:r>
      <w:r>
        <w:rPr>
          <w:rFonts w:ascii="Calibri" w:eastAsia="SimSun" w:hAnsi="Calibri" w:cs="Calibri" w:hint="eastAsia"/>
          <w:lang w:val="en-US" w:eastAsia="zh-CN"/>
        </w:rPr>
        <w:t>供给</w:t>
      </w:r>
      <w:r>
        <w:rPr>
          <w:rFonts w:ascii="Calibri" w:eastAsia="SimSun" w:hAnsi="Calibri" w:cs="Calibri"/>
          <w:lang w:val="el-GR" w:eastAsia="zh-CN"/>
        </w:rPr>
        <w:t>。</w:t>
      </w:r>
    </w:p>
    <w:p w14:paraId="429BCB9E" w14:textId="77777777" w:rsidR="00A25540" w:rsidRDefault="00000000">
      <w:pPr>
        <w:spacing w:after="0"/>
        <w:jc w:val="both"/>
        <w:rPr>
          <w:rFonts w:asciiTheme="minorBidi" w:hAnsiTheme="minorBidi"/>
          <w:b/>
          <w:bCs/>
          <w:lang w:val="el-GR"/>
        </w:rPr>
      </w:pPr>
      <w:r>
        <w:rPr>
          <w:rFonts w:asciiTheme="minorBidi" w:eastAsia="SimSun" w:hAnsiTheme="minorBidi" w:hint="eastAsia"/>
          <w:b/>
          <w:bCs/>
          <w:u w:val="single"/>
          <w:lang w:val="en-US" w:eastAsia="zh-CN"/>
        </w:rPr>
        <w:t>有用信息</w:t>
      </w:r>
    </w:p>
    <w:p w14:paraId="429BCB9F" w14:textId="77777777" w:rsidR="00A25540" w:rsidRDefault="00000000">
      <w:pPr>
        <w:jc w:val="both"/>
        <w:rPr>
          <w:rFonts w:ascii="Calibri" w:eastAsia="SimSun" w:hAnsi="Calibri" w:cs="Calibri"/>
          <w:lang w:val="el-GR"/>
        </w:rPr>
      </w:pPr>
      <w:r>
        <w:rPr>
          <w:rFonts w:ascii="Calibri" w:eastAsia="SimSun" w:hAnsi="Calibri" w:cs="Calibri" w:hint="eastAsia"/>
          <w:lang w:val="en-US" w:eastAsia="zh-CN"/>
        </w:rPr>
        <w:t>这些教育培训中心在位于城市和郊区</w:t>
      </w:r>
      <w:proofErr w:type="spellStart"/>
      <w:r>
        <w:rPr>
          <w:rFonts w:ascii="Calibri" w:eastAsia="SimSun" w:hAnsi="Calibri" w:cs="Calibri"/>
          <w:lang w:val="el-GR"/>
        </w:rPr>
        <w:t>的小学</w:t>
      </w:r>
      <w:proofErr w:type="spellEnd"/>
      <w:r>
        <w:rPr>
          <w:rFonts w:ascii="Calibri" w:eastAsia="SimSun" w:hAnsi="Calibri" w:cs="Calibri"/>
          <w:lang w:val="el-GR"/>
        </w:rPr>
        <w:t>、</w:t>
      </w:r>
      <w:r>
        <w:rPr>
          <w:rFonts w:ascii="Calibri" w:eastAsia="SimSun" w:hAnsi="Calibri" w:cs="Calibri" w:hint="eastAsia"/>
          <w:lang w:val="en-US" w:eastAsia="zh-CN"/>
        </w:rPr>
        <w:t>初中、高中</w:t>
      </w:r>
      <w:r>
        <w:rPr>
          <w:rFonts w:ascii="Calibri" w:eastAsia="SimSun" w:hAnsi="Calibri" w:cs="Calibri"/>
          <w:lang w:val="el-GR"/>
        </w:rPr>
        <w:t>、</w:t>
      </w:r>
      <w:proofErr w:type="spellStart"/>
      <w:r>
        <w:rPr>
          <w:rFonts w:ascii="Calibri" w:eastAsia="SimSun" w:hAnsi="Calibri" w:cs="Calibri"/>
          <w:lang w:val="el-GR"/>
        </w:rPr>
        <w:t>技术学校的</w:t>
      </w:r>
      <w:proofErr w:type="spellEnd"/>
      <w:r>
        <w:rPr>
          <w:rFonts w:ascii="Calibri" w:eastAsia="SimSun" w:hAnsi="Calibri" w:cs="Calibri" w:hint="eastAsia"/>
          <w:lang w:val="en-US" w:eastAsia="zh-CN"/>
        </w:rPr>
        <w:t>教学楼</w:t>
      </w:r>
      <w:proofErr w:type="spellStart"/>
      <w:r>
        <w:rPr>
          <w:rFonts w:ascii="Calibri" w:eastAsia="SimSun" w:hAnsi="Calibri" w:cs="Calibri"/>
          <w:lang w:val="el-GR"/>
        </w:rPr>
        <w:t>或其他</w:t>
      </w:r>
      <w:proofErr w:type="spellEnd"/>
      <w:r>
        <w:rPr>
          <w:rFonts w:ascii="Calibri" w:eastAsia="SimSun" w:hAnsi="Calibri" w:cs="Calibri" w:hint="eastAsia"/>
          <w:lang w:val="en-US" w:eastAsia="zh-CN"/>
        </w:rPr>
        <w:t>适合</w:t>
      </w:r>
      <w:proofErr w:type="spellStart"/>
      <w:r>
        <w:rPr>
          <w:rFonts w:ascii="Calibri" w:eastAsia="SimSun" w:hAnsi="Calibri" w:cs="Calibri"/>
          <w:lang w:val="el-GR"/>
        </w:rPr>
        <w:t>的地方</w:t>
      </w:r>
      <w:proofErr w:type="spellEnd"/>
      <w:r>
        <w:rPr>
          <w:rFonts w:ascii="Calibri" w:eastAsia="SimSun" w:hAnsi="Calibri" w:cs="Calibri" w:hint="eastAsia"/>
          <w:lang w:val="en-US" w:eastAsia="zh-CN"/>
        </w:rPr>
        <w:t>开展课程</w:t>
      </w:r>
      <w:r w:rsidRPr="00D55CA0">
        <w:rPr>
          <w:rFonts w:ascii="Calibri" w:eastAsia="SimSun" w:hAnsi="Calibri" w:cs="Calibri" w:hint="eastAsia"/>
          <w:lang w:val="el-GR" w:eastAsia="zh-CN"/>
        </w:rPr>
        <w:t>，</w:t>
      </w:r>
      <w:r>
        <w:rPr>
          <w:rFonts w:ascii="Calibri" w:eastAsia="SimSun" w:hAnsi="Calibri" w:cs="Calibri" w:hint="eastAsia"/>
          <w:lang w:val="en-US" w:eastAsia="zh-CN"/>
        </w:rPr>
        <w:t>他们</w:t>
      </w:r>
      <w:proofErr w:type="spellStart"/>
      <w:r>
        <w:rPr>
          <w:rFonts w:ascii="Calibri" w:eastAsia="SimSun" w:hAnsi="Calibri" w:cs="Calibri"/>
          <w:lang w:val="el-GR"/>
        </w:rPr>
        <w:t>早上、下午和晚上</w:t>
      </w:r>
      <w:proofErr w:type="spellEnd"/>
      <w:r>
        <w:rPr>
          <w:rFonts w:ascii="Calibri" w:eastAsia="SimSun" w:hAnsi="Calibri" w:cs="Calibri" w:hint="eastAsia"/>
          <w:lang w:val="en-US" w:eastAsia="zh-CN"/>
        </w:rPr>
        <w:t>都有课</w:t>
      </w:r>
      <w:r>
        <w:rPr>
          <w:rFonts w:ascii="Calibri" w:eastAsia="SimSun" w:hAnsi="Calibri" w:cs="Calibri"/>
          <w:lang w:val="el-GR"/>
        </w:rPr>
        <w:t>。</w:t>
      </w:r>
    </w:p>
    <w:p w14:paraId="429BCBA0" w14:textId="77777777" w:rsidR="00A25540" w:rsidRDefault="00000000">
      <w:pPr>
        <w:pStyle w:val="ListParagraph"/>
        <w:numPr>
          <w:ilvl w:val="0"/>
          <w:numId w:val="1"/>
        </w:numPr>
        <w:ind w:left="284" w:hanging="284"/>
        <w:jc w:val="both"/>
        <w:rPr>
          <w:rFonts w:ascii="Calibri" w:eastAsia="SimSun" w:hAnsi="Calibri" w:cs="Calibri"/>
          <w:lang w:val="el-GR" w:eastAsia="zh-CN"/>
        </w:rPr>
      </w:pPr>
      <w:r>
        <w:rPr>
          <w:rFonts w:ascii="Calibri" w:eastAsia="SimSun" w:hAnsi="Calibri" w:cs="Calibri"/>
          <w:lang w:val="el-GR" w:eastAsia="zh-CN"/>
        </w:rPr>
        <w:t>针对</w:t>
      </w:r>
      <w:r>
        <w:rPr>
          <w:rFonts w:ascii="Calibri" w:eastAsia="SimSun" w:hAnsi="Calibri" w:cs="Calibri"/>
          <w:lang w:val="el-GR" w:eastAsia="zh-CN"/>
        </w:rPr>
        <w:t xml:space="preserve">15 </w:t>
      </w:r>
      <w:r>
        <w:rPr>
          <w:rFonts w:ascii="Calibri" w:eastAsia="SimSun" w:hAnsi="Calibri" w:cs="Calibri"/>
          <w:lang w:val="el-GR" w:eastAsia="zh-CN"/>
        </w:rPr>
        <w:t>岁及以上的人。</w:t>
      </w:r>
    </w:p>
    <w:p w14:paraId="429BCBA1" w14:textId="77777777" w:rsidR="00A25540" w:rsidRDefault="00000000">
      <w:pPr>
        <w:pStyle w:val="ListParagraph"/>
        <w:numPr>
          <w:ilvl w:val="0"/>
          <w:numId w:val="1"/>
        </w:numPr>
        <w:ind w:left="284" w:hanging="284"/>
        <w:jc w:val="both"/>
        <w:rPr>
          <w:rFonts w:ascii="Calibri" w:eastAsia="SimSun" w:hAnsi="Calibri" w:cs="Calibri"/>
          <w:lang w:val="el-GR" w:eastAsia="zh-CN"/>
        </w:rPr>
      </w:pPr>
      <w:r>
        <w:rPr>
          <w:rFonts w:ascii="Calibri" w:eastAsia="SimSun" w:hAnsi="Calibri" w:cs="Calibri" w:hint="eastAsia"/>
          <w:lang w:val="en-US" w:eastAsia="zh-CN"/>
        </w:rPr>
        <w:t>共</w:t>
      </w:r>
      <w:r>
        <w:rPr>
          <w:rFonts w:ascii="Calibri" w:eastAsia="SimSun" w:hAnsi="Calibri" w:cs="Calibri"/>
          <w:lang w:val="el-GR" w:eastAsia="zh-CN"/>
        </w:rPr>
        <w:t xml:space="preserve">25 </w:t>
      </w:r>
      <w:r>
        <w:rPr>
          <w:rFonts w:ascii="Calibri" w:eastAsia="SimSun" w:hAnsi="Calibri" w:cs="Calibri" w:hint="eastAsia"/>
          <w:lang w:val="en-US" w:eastAsia="zh-CN"/>
        </w:rPr>
        <w:t>节课</w:t>
      </w:r>
      <w:r w:rsidRPr="00D55CA0">
        <w:rPr>
          <w:rFonts w:ascii="Calibri" w:eastAsia="SimSun" w:hAnsi="Calibri" w:cs="Calibri" w:hint="eastAsia"/>
          <w:lang w:val="el-GR" w:eastAsia="zh-CN"/>
        </w:rPr>
        <w:t>，</w:t>
      </w:r>
      <w:r>
        <w:rPr>
          <w:rFonts w:ascii="Calibri" w:eastAsia="SimSun" w:hAnsi="Calibri" w:cs="Calibri" w:hint="eastAsia"/>
          <w:lang w:val="en-US" w:eastAsia="zh-CN"/>
        </w:rPr>
        <w:t>每周每节课</w:t>
      </w:r>
      <w:r>
        <w:rPr>
          <w:rFonts w:ascii="Calibri" w:eastAsia="SimSun" w:hAnsi="Calibri" w:cs="Calibri"/>
          <w:lang w:val="el-GR" w:eastAsia="zh-CN"/>
        </w:rPr>
        <w:t xml:space="preserve">90 </w:t>
      </w:r>
      <w:r>
        <w:rPr>
          <w:rFonts w:ascii="Calibri" w:eastAsia="SimSun" w:hAnsi="Calibri" w:cs="Calibri"/>
          <w:lang w:val="el-GR" w:eastAsia="zh-CN"/>
        </w:rPr>
        <w:t>分钟。</w:t>
      </w:r>
    </w:p>
    <w:p w14:paraId="429BCBA2" w14:textId="77777777" w:rsidR="00A25540" w:rsidRDefault="00000000">
      <w:pPr>
        <w:pStyle w:val="ListParagraph"/>
        <w:numPr>
          <w:ilvl w:val="0"/>
          <w:numId w:val="1"/>
        </w:numPr>
        <w:ind w:left="284" w:hanging="284"/>
        <w:jc w:val="both"/>
        <w:rPr>
          <w:rFonts w:ascii="Calibri" w:eastAsia="SimSun" w:hAnsi="Calibri" w:cs="Calibri"/>
          <w:lang w:val="el-GR" w:eastAsia="zh-CN"/>
        </w:rPr>
      </w:pPr>
      <w:r>
        <w:rPr>
          <w:rFonts w:ascii="Calibri" w:eastAsia="SimSun" w:hAnsi="Calibri" w:cs="Calibri"/>
          <w:lang w:val="el-GR" w:eastAsia="zh-CN"/>
        </w:rPr>
        <w:t>学费：</w:t>
      </w:r>
    </w:p>
    <w:p w14:paraId="429BCBA3" w14:textId="77777777" w:rsidR="00A25540" w:rsidRDefault="00000000">
      <w:pPr>
        <w:pStyle w:val="ListParagraph"/>
        <w:ind w:left="0" w:firstLineChars="300" w:firstLine="660"/>
        <w:jc w:val="both"/>
        <w:rPr>
          <w:rFonts w:ascii="Calibri" w:eastAsia="SimSun" w:hAnsi="Calibri" w:cs="Calibri"/>
          <w:lang w:val="el-GR" w:eastAsia="zh-CN"/>
        </w:rPr>
      </w:pPr>
      <w:r>
        <w:rPr>
          <w:rFonts w:ascii="Calibri" w:eastAsia="SimSun" w:hAnsi="Calibri" w:cs="Calibri" w:hint="eastAsia"/>
          <w:lang w:val="en-US" w:eastAsia="zh-CN"/>
        </w:rPr>
        <w:t xml:space="preserve">- </w:t>
      </w:r>
      <w:r>
        <w:rPr>
          <w:rFonts w:ascii="Calibri" w:eastAsia="SimSun" w:hAnsi="Calibri" w:cs="Calibri" w:hint="eastAsia"/>
          <w:lang w:val="en-US" w:eastAsia="zh-CN"/>
        </w:rPr>
        <w:t>郊区</w:t>
      </w:r>
      <w:r>
        <w:rPr>
          <w:rFonts w:ascii="Calibri" w:eastAsia="SimSun" w:hAnsi="Calibri" w:cs="Calibri"/>
          <w:lang w:val="el-GR" w:eastAsia="zh-CN"/>
        </w:rPr>
        <w:t>/</w:t>
      </w:r>
      <w:r>
        <w:rPr>
          <w:rFonts w:ascii="Calibri" w:eastAsia="SimSun" w:hAnsi="Calibri" w:cs="Calibri"/>
          <w:lang w:val="el-GR" w:eastAsia="zh-CN"/>
        </w:rPr>
        <w:t>城市：</w:t>
      </w:r>
      <w:r>
        <w:rPr>
          <w:rFonts w:ascii="Calibri" w:eastAsia="SimSun" w:hAnsi="Calibri" w:cs="Calibri"/>
          <w:lang w:val="el-GR" w:eastAsia="zh-CN"/>
        </w:rPr>
        <w:t xml:space="preserve">55 </w:t>
      </w:r>
      <w:r>
        <w:rPr>
          <w:rFonts w:ascii="Calibri" w:eastAsia="SimSun" w:hAnsi="Calibri" w:cs="Calibri"/>
          <w:lang w:val="el-GR" w:eastAsia="zh-CN"/>
        </w:rPr>
        <w:t>欧元</w:t>
      </w:r>
    </w:p>
    <w:p w14:paraId="429BCBA4" w14:textId="77777777" w:rsidR="00A25540" w:rsidRDefault="00000000">
      <w:pPr>
        <w:pStyle w:val="ListParagraph"/>
        <w:ind w:left="0" w:firstLineChars="300" w:firstLine="660"/>
        <w:jc w:val="both"/>
        <w:rPr>
          <w:rFonts w:ascii="Calibri" w:eastAsia="SimSun" w:hAnsi="Calibri" w:cs="Calibri"/>
          <w:lang w:val="el-GR" w:eastAsia="zh-CN"/>
        </w:rPr>
      </w:pPr>
      <w:r>
        <w:rPr>
          <w:rFonts w:ascii="Calibri" w:eastAsia="SimSun" w:hAnsi="Calibri" w:cs="Calibri" w:hint="eastAsia"/>
          <w:lang w:val="en-US" w:eastAsia="zh-CN"/>
        </w:rPr>
        <w:t xml:space="preserve">- </w:t>
      </w:r>
      <w:r>
        <w:rPr>
          <w:rFonts w:ascii="Calibri" w:eastAsia="SimSun" w:hAnsi="Calibri" w:cs="Calibri"/>
          <w:lang w:val="el-GR" w:eastAsia="zh-CN"/>
        </w:rPr>
        <w:t>居民少于</w:t>
      </w:r>
      <w:r>
        <w:rPr>
          <w:rFonts w:ascii="Calibri" w:eastAsia="SimSun" w:hAnsi="Calibri" w:cs="Calibri"/>
          <w:lang w:val="el-GR" w:eastAsia="zh-CN"/>
        </w:rPr>
        <w:t xml:space="preserve"> 500 </w:t>
      </w:r>
      <w:r>
        <w:rPr>
          <w:rFonts w:ascii="Calibri" w:eastAsia="SimSun" w:hAnsi="Calibri" w:cs="Calibri"/>
          <w:lang w:val="el-GR" w:eastAsia="zh-CN"/>
        </w:rPr>
        <w:t>人的社区：</w:t>
      </w:r>
      <w:r>
        <w:rPr>
          <w:rFonts w:ascii="Calibri" w:eastAsia="SimSun" w:hAnsi="Calibri" w:cs="Calibri"/>
          <w:lang w:val="el-GR" w:eastAsia="zh-CN"/>
        </w:rPr>
        <w:t xml:space="preserve">27.50 </w:t>
      </w:r>
      <w:r>
        <w:rPr>
          <w:rFonts w:ascii="Calibri" w:eastAsia="SimSun" w:hAnsi="Calibri" w:cs="Calibri"/>
          <w:lang w:val="el-GR" w:eastAsia="zh-CN"/>
        </w:rPr>
        <w:t>欧元</w:t>
      </w:r>
    </w:p>
    <w:p w14:paraId="429BCBA5" w14:textId="77777777" w:rsidR="00A25540" w:rsidRDefault="00000000">
      <w:pPr>
        <w:pStyle w:val="ListParagraph"/>
        <w:ind w:left="0" w:firstLineChars="300" w:firstLine="660"/>
        <w:jc w:val="both"/>
        <w:rPr>
          <w:rFonts w:ascii="Calibri" w:eastAsia="SimSun" w:hAnsi="Calibri" w:cs="Calibri"/>
          <w:lang w:val="en-US" w:eastAsia="zh-CN"/>
        </w:rPr>
      </w:pPr>
      <w:r>
        <w:rPr>
          <w:rFonts w:ascii="Calibri" w:eastAsia="SimSun" w:hAnsi="Calibri" w:cs="Calibri"/>
          <w:lang w:val="el-GR" w:eastAsia="zh-CN"/>
        </w:rPr>
        <w:t>- 65</w:t>
      </w:r>
      <w:r>
        <w:rPr>
          <w:rFonts w:ascii="Calibri" w:eastAsia="SimSun" w:hAnsi="Calibri" w:cs="Calibri"/>
          <w:lang w:val="el-GR" w:eastAsia="zh-CN"/>
        </w:rPr>
        <w:t>岁以上的</w:t>
      </w:r>
      <w:r>
        <w:rPr>
          <w:rFonts w:ascii="Calibri" w:eastAsia="SimSun" w:hAnsi="Calibri" w:cs="Calibri" w:hint="eastAsia"/>
          <w:lang w:val="en-US" w:eastAsia="zh-CN"/>
        </w:rPr>
        <w:t>老</w:t>
      </w:r>
      <w:r>
        <w:rPr>
          <w:rFonts w:ascii="Calibri" w:eastAsia="SimSun" w:hAnsi="Calibri" w:cs="Calibri"/>
          <w:lang w:val="el-GR" w:eastAsia="zh-CN"/>
        </w:rPr>
        <w:t>人：</w:t>
      </w:r>
      <w:r>
        <w:rPr>
          <w:rFonts w:ascii="Calibri" w:eastAsia="SimSun" w:hAnsi="Calibri" w:cs="Calibri" w:hint="eastAsia"/>
          <w:lang w:val="en-US" w:eastAsia="zh-CN"/>
        </w:rPr>
        <w:t>按照</w:t>
      </w:r>
      <w:r>
        <w:rPr>
          <w:rFonts w:ascii="Calibri" w:eastAsia="SimSun" w:hAnsi="Calibri" w:cs="Calibri"/>
          <w:lang w:val="el-GR" w:eastAsia="zh-CN"/>
        </w:rPr>
        <w:t>学费</w:t>
      </w:r>
      <w:r>
        <w:rPr>
          <w:rFonts w:ascii="Calibri" w:eastAsia="SimSun" w:hAnsi="Calibri" w:cs="Calibri" w:hint="eastAsia"/>
          <w:lang w:val="en-US" w:eastAsia="zh-CN"/>
        </w:rPr>
        <w:t>的</w:t>
      </w:r>
      <w:r>
        <w:rPr>
          <w:rFonts w:ascii="Calibri" w:eastAsia="SimSun" w:hAnsi="Calibri" w:cs="Calibri"/>
          <w:lang w:val="el-GR" w:eastAsia="zh-CN"/>
        </w:rPr>
        <w:t>50%</w:t>
      </w:r>
      <w:r>
        <w:rPr>
          <w:rFonts w:ascii="Calibri" w:eastAsia="SimSun" w:hAnsi="Calibri" w:cs="Calibri" w:hint="eastAsia"/>
          <w:lang w:val="en-US" w:eastAsia="zh-CN"/>
        </w:rPr>
        <w:t>收取</w:t>
      </w:r>
    </w:p>
    <w:p w14:paraId="429BCBA6" w14:textId="77777777" w:rsidR="00A25540" w:rsidRDefault="00000000">
      <w:pPr>
        <w:pStyle w:val="ListParagraph"/>
        <w:ind w:left="0" w:firstLineChars="300" w:firstLine="660"/>
        <w:jc w:val="both"/>
        <w:rPr>
          <w:rFonts w:ascii="Calibri" w:eastAsia="SimSun" w:hAnsi="Calibri" w:cs="Calibri"/>
          <w:lang w:val="el-GR" w:eastAsia="zh-CN"/>
        </w:rPr>
      </w:pPr>
      <w:r>
        <w:rPr>
          <w:rFonts w:ascii="Calibri" w:eastAsia="SimSun" w:hAnsi="Calibri" w:cs="Calibri"/>
          <w:lang w:val="el-GR" w:eastAsia="zh-CN"/>
        </w:rPr>
        <w:t>- 75%</w:t>
      </w:r>
      <w:r>
        <w:rPr>
          <w:rFonts w:ascii="Calibri" w:eastAsia="SimSun" w:hAnsi="Calibri" w:cs="Calibri" w:hint="eastAsia"/>
          <w:lang w:val="en-US" w:eastAsia="zh-CN"/>
        </w:rPr>
        <w:t>以上残疾障碍</w:t>
      </w:r>
      <w:r>
        <w:rPr>
          <w:rFonts w:ascii="Calibri" w:eastAsia="SimSun" w:hAnsi="Calibri" w:cs="Calibri"/>
          <w:lang w:val="el-GR" w:eastAsia="zh-CN"/>
        </w:rPr>
        <w:t xml:space="preserve"> </w:t>
      </w:r>
      <w:r>
        <w:rPr>
          <w:rFonts w:ascii="Calibri" w:eastAsia="SimSun" w:hAnsi="Calibri" w:cs="Calibri"/>
          <w:lang w:val="el-GR" w:eastAsia="zh-CN"/>
        </w:rPr>
        <w:t>的残障人士免费</w:t>
      </w:r>
    </w:p>
    <w:p w14:paraId="429BCBA7" w14:textId="77777777" w:rsidR="00A25540" w:rsidRDefault="00000000">
      <w:pPr>
        <w:pStyle w:val="ListParagraph"/>
        <w:ind w:left="0"/>
        <w:jc w:val="both"/>
        <w:rPr>
          <w:rFonts w:ascii="Calibri" w:eastAsia="SimSun" w:hAnsi="Calibri" w:cs="Calibri"/>
          <w:lang w:val="el-GR" w:eastAsia="zh-CN"/>
        </w:rPr>
      </w:pPr>
      <w:r>
        <w:rPr>
          <w:rFonts w:ascii="Calibri" w:eastAsia="SimSun" w:hAnsi="Calibri" w:cs="Calibri"/>
          <w:lang w:val="el-GR" w:eastAsia="zh-CN"/>
        </w:rPr>
        <w:t xml:space="preserve">• </w:t>
      </w:r>
      <w:r>
        <w:rPr>
          <w:rFonts w:ascii="Calibri" w:eastAsia="SimSun" w:hAnsi="Calibri" w:cs="Calibri" w:hint="eastAsia"/>
          <w:lang w:val="en-US" w:eastAsia="zh-CN"/>
        </w:rPr>
        <w:t xml:space="preserve">  </w:t>
      </w:r>
      <w:r>
        <w:rPr>
          <w:rFonts w:ascii="Calibri" w:eastAsia="SimSun" w:hAnsi="Calibri" w:cs="Calibri"/>
          <w:lang w:val="el-GR" w:eastAsia="zh-CN"/>
        </w:rPr>
        <w:t>出席率达</w:t>
      </w:r>
      <w:r>
        <w:rPr>
          <w:rFonts w:ascii="Calibri" w:eastAsia="SimSun" w:hAnsi="Calibri" w:cs="Calibri"/>
          <w:lang w:val="el-GR" w:eastAsia="zh-CN"/>
        </w:rPr>
        <w:t xml:space="preserve">80% </w:t>
      </w:r>
      <w:r>
        <w:rPr>
          <w:rFonts w:ascii="Calibri" w:eastAsia="SimSun" w:hAnsi="Calibri" w:cs="Calibri"/>
          <w:lang w:val="el-GR" w:eastAsia="zh-CN"/>
        </w:rPr>
        <w:t>的学员可获发</w:t>
      </w:r>
      <w:r>
        <w:rPr>
          <w:rFonts w:ascii="Calibri" w:eastAsia="SimSun" w:hAnsi="Calibri" w:cs="Calibri"/>
          <w:lang w:val="el-GR" w:eastAsia="zh-CN"/>
        </w:rPr>
        <w:t>“</w:t>
      </w:r>
      <w:r>
        <w:rPr>
          <w:rFonts w:ascii="Calibri" w:eastAsia="SimSun" w:hAnsi="Calibri" w:cs="Calibri" w:hint="eastAsia"/>
          <w:lang w:val="en-US" w:eastAsia="zh-CN"/>
        </w:rPr>
        <w:t>肄业证书</w:t>
      </w:r>
      <w:r>
        <w:rPr>
          <w:rFonts w:ascii="Calibri" w:eastAsia="SimSun" w:hAnsi="Calibri" w:cs="Calibri"/>
          <w:lang w:val="el-GR" w:eastAsia="zh-CN"/>
        </w:rPr>
        <w:t>”</w:t>
      </w:r>
    </w:p>
    <w:p w14:paraId="429BCBA8" w14:textId="77777777" w:rsidR="00A25540" w:rsidRDefault="00000000">
      <w:pPr>
        <w:pStyle w:val="ListParagraph"/>
        <w:ind w:left="0"/>
        <w:jc w:val="both"/>
        <w:rPr>
          <w:rFonts w:ascii="Calibri" w:eastAsia="SimSun" w:hAnsi="Calibri" w:cs="Calibri"/>
          <w:lang w:val="el-GR" w:eastAsia="zh-CN"/>
        </w:rPr>
      </w:pPr>
      <w:r>
        <w:rPr>
          <w:rFonts w:ascii="Calibri" w:eastAsia="SimSun" w:hAnsi="Calibri" w:cs="Calibri"/>
          <w:lang w:val="el-GR" w:eastAsia="zh-CN"/>
        </w:rPr>
        <w:t xml:space="preserve">• </w:t>
      </w:r>
      <w:r>
        <w:rPr>
          <w:rFonts w:ascii="Calibri" w:eastAsia="SimSun" w:hAnsi="Calibri" w:cs="Calibri" w:hint="eastAsia"/>
          <w:lang w:val="en-US" w:eastAsia="zh-CN"/>
        </w:rPr>
        <w:t xml:space="preserve">  </w:t>
      </w:r>
      <w:r>
        <w:rPr>
          <w:rFonts w:ascii="Calibri" w:eastAsia="SimSun" w:hAnsi="Calibri" w:cs="Calibri" w:hint="eastAsia"/>
          <w:lang w:val="en-US" w:eastAsia="zh-CN"/>
        </w:rPr>
        <w:t>学员</w:t>
      </w:r>
      <w:r>
        <w:rPr>
          <w:rFonts w:ascii="Calibri" w:eastAsia="SimSun" w:hAnsi="Calibri" w:cs="Calibri"/>
          <w:lang w:val="el-GR" w:eastAsia="zh-CN"/>
        </w:rPr>
        <w:t>在</w:t>
      </w:r>
      <w:r>
        <w:rPr>
          <w:rFonts w:ascii="Calibri" w:eastAsia="SimSun" w:hAnsi="Calibri" w:cs="Calibri" w:hint="eastAsia"/>
          <w:lang w:val="en-US" w:eastAsia="zh-CN"/>
        </w:rPr>
        <w:t>教育</w:t>
      </w:r>
      <w:r>
        <w:rPr>
          <w:rFonts w:ascii="Calibri" w:eastAsia="SimSun" w:hAnsi="Calibri" w:cs="Calibri"/>
          <w:lang w:val="el-GR" w:eastAsia="zh-CN"/>
        </w:rPr>
        <w:t>培训中心期间的人身安全由</w:t>
      </w:r>
      <w:r>
        <w:rPr>
          <w:rFonts w:ascii="Calibri" w:eastAsia="SimSun" w:hAnsi="Calibri" w:cs="Calibri" w:hint="eastAsia"/>
          <w:lang w:val="en-US" w:eastAsia="zh-CN"/>
        </w:rPr>
        <w:t>他们</w:t>
      </w:r>
      <w:r>
        <w:rPr>
          <w:rFonts w:ascii="Calibri" w:eastAsia="SimSun" w:hAnsi="Calibri" w:cs="Calibri"/>
          <w:lang w:val="el-GR" w:eastAsia="zh-CN"/>
        </w:rPr>
        <w:t>自己负责。</w:t>
      </w:r>
    </w:p>
    <w:p w14:paraId="429BCBA9" w14:textId="77777777" w:rsidR="00A25540" w:rsidRDefault="00000000">
      <w:pPr>
        <w:contextualSpacing/>
        <w:jc w:val="both"/>
        <w:rPr>
          <w:rFonts w:asciiTheme="minorBidi" w:eastAsia="SimSun" w:hAnsiTheme="minorBidi"/>
          <w:b/>
          <w:bCs/>
          <w:lang w:val="en-US" w:eastAsia="zh-CN"/>
        </w:rPr>
      </w:pPr>
      <w:r>
        <w:rPr>
          <w:rFonts w:asciiTheme="minorBidi" w:eastAsia="SimSun" w:hAnsiTheme="minorBidi" w:hint="eastAsia"/>
          <w:b/>
          <w:bCs/>
          <w:lang w:val="en-US" w:eastAsia="zh-CN"/>
        </w:rPr>
        <w:t>报名登记</w:t>
      </w:r>
    </w:p>
    <w:p w14:paraId="429BCBAA" w14:textId="77777777" w:rsidR="00A25540" w:rsidRDefault="00000000">
      <w:pPr>
        <w:contextualSpacing/>
        <w:jc w:val="both"/>
        <w:rPr>
          <w:rFonts w:ascii="Calibri" w:eastAsia="SimSun" w:hAnsi="Calibri" w:cs="Calibri"/>
          <w:lang w:val="el-GR"/>
        </w:rPr>
      </w:pPr>
      <w:r>
        <w:rPr>
          <w:rFonts w:ascii="Calibri" w:eastAsia="SimSun" w:hAnsi="Calibri" w:cs="Calibri" w:hint="eastAsia"/>
          <w:lang w:val="en-US" w:eastAsia="zh-CN"/>
        </w:rPr>
        <w:t>报名登记</w:t>
      </w:r>
      <w:proofErr w:type="spellStart"/>
      <w:r>
        <w:rPr>
          <w:rFonts w:ascii="Calibri" w:eastAsia="SimSun" w:hAnsi="Calibri" w:cs="Calibri"/>
          <w:lang w:val="el-GR"/>
        </w:rPr>
        <w:t>在九月份进行</w:t>
      </w:r>
      <w:proofErr w:type="spellEnd"/>
      <w:r>
        <w:rPr>
          <w:rFonts w:ascii="Calibri" w:eastAsia="SimSun" w:hAnsi="Calibri" w:cs="Calibri"/>
          <w:lang w:val="el-GR"/>
        </w:rPr>
        <w:t>，</w:t>
      </w:r>
      <w:r>
        <w:rPr>
          <w:rFonts w:ascii="Calibri" w:eastAsia="SimSun" w:hAnsi="Calibri" w:cs="Calibri" w:hint="eastAsia"/>
          <w:lang w:val="en-US" w:eastAsia="zh-CN"/>
        </w:rPr>
        <w:t>具体的报名时间会在网上公布。</w:t>
      </w:r>
    </w:p>
    <w:p w14:paraId="429BCBAB" w14:textId="77777777" w:rsidR="00A25540" w:rsidRDefault="00000000">
      <w:pPr>
        <w:pStyle w:val="ListParagraph"/>
        <w:numPr>
          <w:ilvl w:val="0"/>
          <w:numId w:val="2"/>
        </w:numPr>
        <w:ind w:left="284" w:hanging="284"/>
        <w:jc w:val="both"/>
        <w:rPr>
          <w:rFonts w:ascii="Calibri" w:eastAsia="SimSun" w:hAnsi="Calibri" w:cs="Calibri"/>
          <w:lang w:val="el-GR"/>
        </w:rPr>
      </w:pPr>
      <w:r>
        <w:rPr>
          <w:rFonts w:ascii="Calibri" w:eastAsia="SimSun" w:hAnsi="Calibri" w:cs="Calibri" w:hint="eastAsia"/>
          <w:lang w:val="en-US" w:eastAsia="zh-CN"/>
        </w:rPr>
        <w:t>报名登记</w:t>
      </w:r>
      <w:r>
        <w:rPr>
          <w:rFonts w:ascii="Calibri" w:eastAsia="SimSun" w:hAnsi="Calibri" w:cs="Calibri"/>
          <w:b/>
          <w:bCs/>
          <w:lang w:val="el-GR"/>
        </w:rPr>
        <w:t>仅</w:t>
      </w:r>
      <w:r>
        <w:rPr>
          <w:rFonts w:ascii="Calibri" w:eastAsia="SimSun" w:hAnsi="Calibri" w:cs="Calibri" w:hint="eastAsia"/>
          <w:lang w:val="en-US" w:eastAsia="zh-CN"/>
        </w:rPr>
        <w:t>通过</w:t>
      </w:r>
      <w:proofErr w:type="spellStart"/>
      <w:r>
        <w:rPr>
          <w:rFonts w:ascii="Calibri" w:eastAsia="SimSun" w:hAnsi="Calibri" w:cs="Calibri"/>
          <w:lang w:val="el-GR"/>
        </w:rPr>
        <w:t>网上在线</w:t>
      </w:r>
      <w:proofErr w:type="spellEnd"/>
      <w:r>
        <w:rPr>
          <w:rFonts w:ascii="Calibri" w:eastAsia="SimSun" w:hAnsi="Calibri" w:cs="Calibri" w:hint="eastAsia"/>
          <w:lang w:val="en-US" w:eastAsia="zh-CN"/>
        </w:rPr>
        <w:t>提交，网址信息</w:t>
      </w:r>
      <w:r>
        <w:rPr>
          <w:rFonts w:ascii="Calibri" w:eastAsia="SimSun" w:hAnsi="Calibri" w:cs="Calibri"/>
          <w:lang w:val="el-GR"/>
        </w:rPr>
        <w:t>：</w:t>
      </w:r>
    </w:p>
    <w:p w14:paraId="429BCBAC" w14:textId="77777777" w:rsidR="00A25540" w:rsidRDefault="00000000">
      <w:pPr>
        <w:pStyle w:val="ListParagraph"/>
        <w:ind w:left="0" w:firstLineChars="200" w:firstLine="442"/>
        <w:jc w:val="both"/>
        <w:rPr>
          <w:rFonts w:asciiTheme="minorBidi" w:hAnsiTheme="minorBidi"/>
          <w:b/>
          <w:bCs/>
          <w:lang w:val="el-GR"/>
        </w:rPr>
      </w:pPr>
      <w:hyperlink r:id="rId7" w:history="1">
        <w:r>
          <w:rPr>
            <w:rFonts w:asciiTheme="minorBidi" w:hAnsiTheme="minorBidi"/>
            <w:b/>
            <w:bCs/>
            <w:lang w:val="el-GR"/>
          </w:rPr>
          <w:t>www.moec.gov.cy/epimorfotika</w:t>
        </w:r>
      </w:hyperlink>
    </w:p>
    <w:p w14:paraId="429BCBAD" w14:textId="77777777" w:rsidR="00A25540" w:rsidRDefault="00000000">
      <w:pPr>
        <w:pStyle w:val="ListParagraph"/>
        <w:numPr>
          <w:ilvl w:val="0"/>
          <w:numId w:val="2"/>
        </w:numPr>
        <w:ind w:left="284" w:hanging="284"/>
        <w:jc w:val="both"/>
        <w:rPr>
          <w:rFonts w:ascii="Calibri" w:eastAsia="SimSun" w:hAnsi="Calibri" w:cs="Calibri"/>
          <w:lang w:val="el-GR"/>
        </w:rPr>
      </w:pPr>
      <w:r>
        <w:rPr>
          <w:rFonts w:ascii="Calibri" w:eastAsia="SimSun" w:hAnsi="Calibri" w:cs="Calibri"/>
          <w:lang w:val="el-GR"/>
        </w:rPr>
        <w:t>每</w:t>
      </w:r>
      <w:r>
        <w:rPr>
          <w:rFonts w:ascii="Calibri" w:eastAsia="SimSun" w:hAnsi="Calibri" w:cs="Calibri" w:hint="eastAsia"/>
          <w:lang w:val="en-US" w:eastAsia="zh-CN"/>
        </w:rPr>
        <w:t>个课程</w:t>
      </w:r>
      <w:proofErr w:type="spellStart"/>
      <w:r>
        <w:rPr>
          <w:rFonts w:ascii="Calibri" w:eastAsia="SimSun" w:hAnsi="Calibri" w:cs="Calibri"/>
          <w:lang w:val="el-GR"/>
        </w:rPr>
        <w:t>需要单独</w:t>
      </w:r>
      <w:proofErr w:type="spellEnd"/>
      <w:r>
        <w:rPr>
          <w:rFonts w:ascii="Calibri" w:eastAsia="SimSun" w:hAnsi="Calibri" w:cs="Calibri" w:hint="eastAsia"/>
          <w:lang w:val="en-US" w:eastAsia="zh-CN"/>
        </w:rPr>
        <w:t>提交报名登记</w:t>
      </w:r>
      <w:r>
        <w:rPr>
          <w:rFonts w:ascii="Calibri" w:eastAsia="SimSun" w:hAnsi="Calibri" w:cs="Calibri"/>
          <w:lang w:val="el-GR"/>
        </w:rPr>
        <w:t>。</w:t>
      </w:r>
    </w:p>
    <w:p w14:paraId="429BCBAE" w14:textId="77777777" w:rsidR="00A25540" w:rsidRDefault="00000000">
      <w:pPr>
        <w:pStyle w:val="ListParagraph"/>
        <w:numPr>
          <w:ilvl w:val="0"/>
          <w:numId w:val="2"/>
        </w:numPr>
        <w:ind w:left="284" w:hanging="284"/>
        <w:jc w:val="both"/>
        <w:rPr>
          <w:rFonts w:ascii="Calibri" w:eastAsia="SimSun" w:hAnsi="Calibri" w:cs="Calibri"/>
          <w:lang w:val="el-GR"/>
        </w:rPr>
      </w:pPr>
      <w:proofErr w:type="spellStart"/>
      <w:r>
        <w:rPr>
          <w:rFonts w:ascii="Calibri" w:eastAsia="SimSun" w:hAnsi="Calibri" w:cs="Calibri"/>
          <w:lang w:val="el-GR"/>
        </w:rPr>
        <w:t>每个</w:t>
      </w:r>
      <w:proofErr w:type="spellEnd"/>
      <w:r>
        <w:rPr>
          <w:rFonts w:ascii="Calibri" w:eastAsia="SimSun" w:hAnsi="Calibri" w:cs="Calibri" w:hint="eastAsia"/>
          <w:lang w:val="en-US" w:eastAsia="zh-CN"/>
        </w:rPr>
        <w:t>课程</w:t>
      </w:r>
      <w:r w:rsidRPr="00D55CA0">
        <w:rPr>
          <w:rFonts w:ascii="Calibri" w:eastAsia="SimSun" w:hAnsi="Calibri" w:cs="Calibri" w:hint="eastAsia"/>
          <w:lang w:val="el-GR" w:eastAsia="zh-CN"/>
        </w:rPr>
        <w:t>，</w:t>
      </w:r>
      <w:r>
        <w:rPr>
          <w:rFonts w:ascii="Calibri" w:eastAsia="SimSun" w:hAnsi="Calibri" w:cs="Calibri" w:hint="eastAsia"/>
          <w:lang w:val="en-US" w:eastAsia="zh-CN"/>
        </w:rPr>
        <w:t>在城市里面至少有</w:t>
      </w:r>
      <w:r w:rsidRPr="00D55CA0">
        <w:rPr>
          <w:rFonts w:ascii="Calibri" w:eastAsia="SimSun" w:hAnsi="Calibri" w:cs="Calibri" w:hint="eastAsia"/>
          <w:lang w:val="el-GR" w:eastAsia="zh-CN"/>
        </w:rPr>
        <w:t>11</w:t>
      </w:r>
      <w:r>
        <w:rPr>
          <w:rFonts w:ascii="Calibri" w:eastAsia="SimSun" w:hAnsi="Calibri" w:cs="Calibri" w:hint="eastAsia"/>
          <w:lang w:val="en-US" w:eastAsia="zh-CN"/>
        </w:rPr>
        <w:t>个学员报名才能开课</w:t>
      </w:r>
      <w:r w:rsidRPr="00D55CA0">
        <w:rPr>
          <w:rFonts w:ascii="Calibri" w:eastAsia="SimSun" w:hAnsi="Calibri" w:cs="Calibri" w:hint="eastAsia"/>
          <w:lang w:val="el-GR" w:eastAsia="zh-CN"/>
        </w:rPr>
        <w:t>，</w:t>
      </w:r>
      <w:r>
        <w:rPr>
          <w:rFonts w:ascii="Calibri" w:eastAsia="SimSun" w:hAnsi="Calibri" w:cs="Calibri" w:hint="eastAsia"/>
          <w:lang w:val="en-US" w:eastAsia="zh-CN"/>
        </w:rPr>
        <w:t>在郊区至少有</w:t>
      </w:r>
      <w:r w:rsidRPr="00D55CA0">
        <w:rPr>
          <w:rFonts w:ascii="Calibri" w:eastAsia="SimSun" w:hAnsi="Calibri" w:cs="Calibri" w:hint="eastAsia"/>
          <w:lang w:val="el-GR" w:eastAsia="zh-CN"/>
        </w:rPr>
        <w:t>9</w:t>
      </w:r>
      <w:r>
        <w:rPr>
          <w:rFonts w:ascii="Calibri" w:eastAsia="SimSun" w:hAnsi="Calibri" w:cs="Calibri" w:hint="eastAsia"/>
          <w:lang w:val="en-US" w:eastAsia="zh-CN"/>
        </w:rPr>
        <w:t>个学员报名才能开课。</w:t>
      </w:r>
    </w:p>
    <w:p w14:paraId="429BCBAF" w14:textId="77777777" w:rsidR="00A25540" w:rsidRDefault="00000000">
      <w:pPr>
        <w:contextualSpacing/>
        <w:jc w:val="both"/>
        <w:rPr>
          <w:rFonts w:asciiTheme="minorBidi" w:hAnsiTheme="minorBidi"/>
          <w:b/>
          <w:bCs/>
          <w:lang w:val="el-GR"/>
        </w:rPr>
      </w:pPr>
      <w:r>
        <w:rPr>
          <w:rFonts w:asciiTheme="minorBidi" w:eastAsia="SimSun" w:hAnsiTheme="minorBidi" w:hint="eastAsia"/>
          <w:b/>
          <w:bCs/>
          <w:lang w:val="en-US" w:eastAsia="zh-CN"/>
        </w:rPr>
        <w:t>付款方式</w:t>
      </w:r>
    </w:p>
    <w:p w14:paraId="429BCBB0" w14:textId="77777777" w:rsidR="00A25540" w:rsidRDefault="00000000">
      <w:pPr>
        <w:pStyle w:val="ListParagraph"/>
        <w:numPr>
          <w:ilvl w:val="0"/>
          <w:numId w:val="2"/>
        </w:numPr>
        <w:ind w:left="284" w:hanging="284"/>
        <w:jc w:val="both"/>
        <w:rPr>
          <w:rFonts w:ascii="Calibri" w:eastAsia="SimSun" w:hAnsi="Calibri" w:cs="Calibri"/>
          <w:lang w:val="el-GR" w:eastAsia="zh-CN"/>
        </w:rPr>
      </w:pPr>
      <w:r>
        <w:rPr>
          <w:rFonts w:ascii="Calibri" w:eastAsia="SimSun" w:hAnsi="Calibri" w:cs="Calibri"/>
          <w:lang w:val="el-GR" w:eastAsia="zh-CN"/>
        </w:rPr>
        <w:t>学费只能通过</w:t>
      </w:r>
      <w:proofErr w:type="spellStart"/>
      <w:r>
        <w:rPr>
          <w:rFonts w:ascii="Calibri" w:eastAsia="SimSun" w:hAnsi="Calibri" w:cs="Calibri"/>
          <w:lang w:val="el-GR" w:eastAsia="zh-CN"/>
        </w:rPr>
        <w:t>jccsmart</w:t>
      </w:r>
      <w:proofErr w:type="spellEnd"/>
      <w:r>
        <w:rPr>
          <w:rFonts w:ascii="Calibri" w:eastAsia="SimSun" w:hAnsi="Calibri" w:cs="Calibri"/>
          <w:lang w:val="el-GR" w:eastAsia="zh-CN"/>
        </w:rPr>
        <w:t xml:space="preserve"> </w:t>
      </w:r>
      <w:r>
        <w:rPr>
          <w:rFonts w:ascii="Calibri" w:eastAsia="SimSun" w:hAnsi="Calibri" w:cs="Calibri"/>
          <w:lang w:val="el-GR" w:eastAsia="zh-CN"/>
        </w:rPr>
        <w:t>以</w:t>
      </w:r>
      <w:r>
        <w:rPr>
          <w:rFonts w:ascii="Calibri" w:eastAsia="SimSun" w:hAnsi="Calibri" w:cs="Calibri"/>
          <w:lang w:val="en-US" w:eastAsia="zh-CN"/>
        </w:rPr>
        <w:t>电汇的方式</w:t>
      </w:r>
      <w:r>
        <w:rPr>
          <w:rFonts w:ascii="Calibri" w:eastAsia="SimSun" w:hAnsi="Calibri" w:cs="Calibri"/>
          <w:lang w:val="el-GR" w:eastAsia="zh-CN"/>
        </w:rPr>
        <w:t>支付，或</w:t>
      </w:r>
      <w:r>
        <w:rPr>
          <w:rFonts w:ascii="Calibri" w:eastAsia="SimSun" w:hAnsi="Calibri" w:cs="Calibri"/>
          <w:lang w:val="en-US" w:eastAsia="zh-CN"/>
        </w:rPr>
        <w:t>通过</w:t>
      </w:r>
      <w:r>
        <w:rPr>
          <w:rFonts w:ascii="Calibri" w:eastAsia="SimSun" w:hAnsi="Calibri" w:cs="Calibri"/>
          <w:lang w:val="el-GR" w:eastAsia="zh-CN"/>
        </w:rPr>
        <w:t>银行机构。</w:t>
      </w:r>
    </w:p>
    <w:p w14:paraId="429BCBB1" w14:textId="77777777" w:rsidR="00A25540" w:rsidRDefault="00000000">
      <w:pPr>
        <w:pStyle w:val="ListParagraph"/>
        <w:numPr>
          <w:ilvl w:val="0"/>
          <w:numId w:val="2"/>
        </w:numPr>
        <w:ind w:left="284" w:hanging="284"/>
        <w:jc w:val="both"/>
        <w:rPr>
          <w:rFonts w:ascii="Calibri" w:eastAsia="SimSun" w:hAnsi="Calibri" w:cs="Calibri"/>
          <w:lang w:val="el-GR" w:eastAsia="zh-CN"/>
        </w:rPr>
      </w:pPr>
      <w:r>
        <w:rPr>
          <w:rFonts w:ascii="Calibri" w:eastAsia="SimSun" w:hAnsi="Calibri" w:cs="Calibri"/>
          <w:lang w:val="el-GR" w:eastAsia="zh-CN"/>
        </w:rPr>
        <w:t>付款</w:t>
      </w:r>
      <w:r>
        <w:rPr>
          <w:rFonts w:ascii="Calibri" w:eastAsia="SimSun" w:hAnsi="Calibri" w:cs="Calibri"/>
          <w:lang w:val="en-US" w:eastAsia="zh-CN"/>
        </w:rPr>
        <w:t>时请注明报名登记号</w:t>
      </w:r>
      <w:r>
        <w:rPr>
          <w:rFonts w:ascii="Calibri" w:eastAsia="SimSun" w:hAnsi="Calibri" w:cs="Calibri"/>
          <w:lang w:val="el-GR" w:eastAsia="zh-CN"/>
        </w:rPr>
        <w:t>。</w:t>
      </w:r>
    </w:p>
    <w:p w14:paraId="429BCBB2" w14:textId="77777777" w:rsidR="00A25540" w:rsidRDefault="00000000">
      <w:pPr>
        <w:pStyle w:val="ListParagraph"/>
        <w:numPr>
          <w:ilvl w:val="0"/>
          <w:numId w:val="2"/>
        </w:numPr>
        <w:ind w:left="284" w:hanging="284"/>
        <w:jc w:val="both"/>
        <w:rPr>
          <w:rFonts w:asciiTheme="minorBidi" w:hAnsiTheme="minorBidi"/>
          <w:b/>
          <w:bCs/>
          <w:lang w:val="el-GR"/>
        </w:rPr>
      </w:pPr>
      <w:r>
        <w:rPr>
          <w:rFonts w:ascii="Calibri" w:eastAsia="SimSun" w:hAnsi="Calibri" w:cs="Calibri"/>
          <w:lang w:val="el-GR" w:eastAsia="zh-CN"/>
        </w:rPr>
        <w:t>课程开始时，</w:t>
      </w:r>
      <w:r>
        <w:rPr>
          <w:rFonts w:ascii="Calibri" w:eastAsia="SimSun" w:hAnsi="Calibri" w:cs="Calibri"/>
          <w:lang w:val="en-US" w:eastAsia="zh-CN"/>
        </w:rPr>
        <w:t>指导老师</w:t>
      </w:r>
      <w:r>
        <w:rPr>
          <w:rFonts w:ascii="Calibri" w:eastAsia="SimSun" w:hAnsi="Calibri" w:cs="Calibri"/>
          <w:lang w:val="el-GR" w:eastAsia="zh-CN"/>
        </w:rPr>
        <w:t>会提供有关付款的详细信息</w:t>
      </w:r>
      <w:r>
        <w:rPr>
          <w:rFonts w:ascii="Calibri" w:eastAsia="SimSun" w:hAnsi="Calibri" w:cs="Calibri"/>
          <w:lang w:val="en-US" w:eastAsia="zh-CN"/>
        </w:rPr>
        <w:t>以及汇款操作</w:t>
      </w:r>
      <w:r>
        <w:rPr>
          <w:rFonts w:ascii="Calibri" w:eastAsia="SimSun" w:hAnsi="Calibri" w:cs="Calibri"/>
          <w:lang w:val="el-GR" w:eastAsia="zh-CN"/>
        </w:rPr>
        <w:t>说明。</w:t>
      </w:r>
    </w:p>
    <w:p w14:paraId="429BCBB3" w14:textId="77777777" w:rsidR="00A25540" w:rsidRDefault="00000000">
      <w:pPr>
        <w:contextualSpacing/>
        <w:jc w:val="both"/>
        <w:rPr>
          <w:rFonts w:asciiTheme="minorBidi" w:eastAsia="SimSun" w:hAnsiTheme="minorBidi"/>
          <w:b/>
          <w:bCs/>
          <w:lang w:val="en-US" w:eastAsia="zh-CN"/>
        </w:rPr>
      </w:pPr>
      <w:r>
        <w:rPr>
          <w:rFonts w:asciiTheme="minorBidi" w:eastAsia="SimSun" w:hAnsiTheme="minorBidi" w:hint="eastAsia"/>
          <w:b/>
          <w:bCs/>
          <w:lang w:val="en-US" w:eastAsia="zh-CN"/>
        </w:rPr>
        <w:t>信息</w:t>
      </w:r>
    </w:p>
    <w:p w14:paraId="429BCBB4" w14:textId="77777777" w:rsidR="00A25540" w:rsidRPr="00D55CA0" w:rsidRDefault="00000000">
      <w:pPr>
        <w:jc w:val="both"/>
        <w:rPr>
          <w:rFonts w:ascii="Calibri" w:eastAsia="SimSun" w:hAnsi="Calibri" w:cs="Calibri"/>
          <w:lang w:val="en-US" w:eastAsia="zh-CN"/>
        </w:rPr>
      </w:pPr>
      <w:r>
        <w:rPr>
          <w:rFonts w:ascii="Calibri" w:eastAsia="SimSun" w:hAnsi="Calibri" w:cs="Calibri"/>
          <w:lang w:val="el-GR" w:eastAsia="zh-CN"/>
        </w:rPr>
        <w:t>更多信息可在</w:t>
      </w:r>
      <w:r>
        <w:rPr>
          <w:rFonts w:ascii="Calibri" w:eastAsia="SimSun" w:hAnsi="Calibri" w:cs="Calibri" w:hint="eastAsia"/>
          <w:lang w:val="en-US" w:eastAsia="zh-CN"/>
        </w:rPr>
        <w:t>教育</w:t>
      </w:r>
      <w:r>
        <w:rPr>
          <w:rFonts w:ascii="Calibri" w:eastAsia="SimSun" w:hAnsi="Calibri" w:cs="Calibri"/>
          <w:lang w:val="el-GR" w:eastAsia="zh-CN"/>
        </w:rPr>
        <w:t>培训中心网站</w:t>
      </w:r>
      <w:r w:rsidRPr="00D55CA0">
        <w:rPr>
          <w:rFonts w:ascii="Calibri" w:eastAsia="SimSun" w:hAnsi="Calibri" w:cs="Calibri"/>
          <w:lang w:val="en-US" w:eastAsia="zh-CN"/>
        </w:rPr>
        <w:t xml:space="preserve"> </w:t>
      </w:r>
      <w:r w:rsidRPr="00D55CA0">
        <w:rPr>
          <w:rFonts w:ascii="Calibri" w:eastAsia="SimSun" w:hAnsi="Calibri" w:cs="Calibri"/>
          <w:b/>
          <w:bCs/>
          <w:lang w:val="en-US" w:eastAsia="zh-CN"/>
        </w:rPr>
        <w:t xml:space="preserve">http://www.moec.gov.cy/epimorfotika </w:t>
      </w:r>
      <w:r>
        <w:rPr>
          <w:rFonts w:ascii="Calibri" w:eastAsia="SimSun" w:hAnsi="Calibri" w:cs="Calibri"/>
          <w:lang w:val="el-GR" w:eastAsia="zh-CN"/>
        </w:rPr>
        <w:t>上</w:t>
      </w:r>
      <w:r>
        <w:rPr>
          <w:rFonts w:ascii="Calibri" w:eastAsia="SimSun" w:hAnsi="Calibri" w:cs="Calibri" w:hint="eastAsia"/>
          <w:lang w:val="en-US" w:eastAsia="zh-CN"/>
        </w:rPr>
        <w:t>搜索</w:t>
      </w:r>
      <w:r w:rsidRPr="00D55CA0">
        <w:rPr>
          <w:rFonts w:ascii="Calibri" w:eastAsia="SimSun" w:hAnsi="Calibri" w:cs="Calibri"/>
          <w:lang w:val="en-US" w:eastAsia="zh-CN"/>
        </w:rPr>
        <w:t>，</w:t>
      </w:r>
      <w:r>
        <w:rPr>
          <w:rFonts w:ascii="Calibri" w:eastAsia="SimSun" w:hAnsi="Calibri" w:cs="Calibri"/>
          <w:lang w:val="el-GR" w:eastAsia="zh-CN"/>
        </w:rPr>
        <w:t>或者您可以联系区办事处</w:t>
      </w:r>
      <w:r>
        <w:rPr>
          <w:rFonts w:ascii="Calibri" w:eastAsia="SimSun" w:hAnsi="Calibri" w:cs="Calibri" w:hint="eastAsia"/>
          <w:lang w:val="en-US" w:eastAsia="zh-CN"/>
        </w:rPr>
        <w:t>咨询</w:t>
      </w:r>
      <w:r w:rsidRPr="00D55CA0">
        <w:rPr>
          <w:rFonts w:ascii="Calibri" w:eastAsia="SimSun" w:hAnsi="Calibri" w:cs="Calibri"/>
          <w:lang w:val="en-US" w:eastAsia="zh-CN"/>
        </w:rPr>
        <w:t>：</w:t>
      </w:r>
    </w:p>
    <w:tbl>
      <w:tblPr>
        <w:tblStyle w:val="TableGrid"/>
        <w:tblW w:w="9615" w:type="dxa"/>
        <w:jc w:val="center"/>
        <w:tblLayout w:type="fixed"/>
        <w:tblLook w:val="04A0" w:firstRow="1" w:lastRow="0" w:firstColumn="1" w:lastColumn="0" w:noHBand="0" w:noVBand="1"/>
      </w:tblPr>
      <w:tblGrid>
        <w:gridCol w:w="2120"/>
        <w:gridCol w:w="2133"/>
        <w:gridCol w:w="1701"/>
        <w:gridCol w:w="3661"/>
      </w:tblGrid>
      <w:tr w:rsidR="00A25540" w14:paraId="429BCBB9" w14:textId="77777777">
        <w:trPr>
          <w:jc w:val="center"/>
        </w:trPr>
        <w:tc>
          <w:tcPr>
            <w:tcW w:w="2120" w:type="dxa"/>
          </w:tcPr>
          <w:p w14:paraId="429BCBB5" w14:textId="77777777" w:rsidR="00A25540" w:rsidRDefault="00000000">
            <w:pPr>
              <w:spacing w:after="0" w:line="240" w:lineRule="auto"/>
              <w:jc w:val="both"/>
              <w:rPr>
                <w:rFonts w:asciiTheme="minorBidi" w:eastAsia="SimSun" w:hAnsiTheme="minorBidi"/>
                <w:b/>
                <w:bCs/>
                <w:lang w:val="en-US" w:eastAsia="zh-CN"/>
              </w:rPr>
            </w:pPr>
            <w:r w:rsidRPr="00D55CA0">
              <w:rPr>
                <w:rFonts w:asciiTheme="minorBidi" w:hAnsiTheme="minorBidi"/>
                <w:lang w:val="en-US"/>
              </w:rPr>
              <w:t xml:space="preserve">   </w:t>
            </w:r>
            <w:r>
              <w:rPr>
                <w:rFonts w:asciiTheme="minorBidi" w:eastAsia="SimSun" w:hAnsiTheme="minorBidi" w:hint="eastAsia"/>
                <w:b/>
                <w:bCs/>
                <w:lang w:val="en-US" w:eastAsia="zh-CN"/>
              </w:rPr>
              <w:t>省市</w:t>
            </w:r>
          </w:p>
        </w:tc>
        <w:tc>
          <w:tcPr>
            <w:tcW w:w="2133" w:type="dxa"/>
          </w:tcPr>
          <w:p w14:paraId="429BCBB6" w14:textId="77777777" w:rsidR="00A25540" w:rsidRDefault="00000000">
            <w:pPr>
              <w:spacing w:after="0" w:line="240" w:lineRule="auto"/>
              <w:jc w:val="both"/>
              <w:rPr>
                <w:rFonts w:asciiTheme="minorBidi" w:eastAsia="SimSun" w:hAnsiTheme="minorBidi"/>
                <w:b/>
                <w:bCs/>
                <w:lang w:val="en-US" w:eastAsia="zh-CN"/>
              </w:rPr>
            </w:pPr>
            <w:r>
              <w:rPr>
                <w:rFonts w:asciiTheme="minorBidi" w:eastAsia="SimSun" w:hAnsiTheme="minorBidi" w:hint="eastAsia"/>
                <w:b/>
                <w:bCs/>
                <w:lang w:val="en-US" w:eastAsia="zh-CN"/>
              </w:rPr>
              <w:t>电话</w:t>
            </w:r>
          </w:p>
        </w:tc>
        <w:tc>
          <w:tcPr>
            <w:tcW w:w="1701" w:type="dxa"/>
          </w:tcPr>
          <w:p w14:paraId="429BCBB7" w14:textId="77777777" w:rsidR="00A25540" w:rsidRDefault="00000000">
            <w:pPr>
              <w:spacing w:after="0" w:line="240" w:lineRule="auto"/>
              <w:jc w:val="both"/>
              <w:rPr>
                <w:rFonts w:asciiTheme="minorBidi" w:eastAsia="SimSun" w:hAnsiTheme="minorBidi"/>
                <w:b/>
                <w:bCs/>
                <w:lang w:val="en-US" w:eastAsia="zh-CN"/>
              </w:rPr>
            </w:pPr>
            <w:r>
              <w:rPr>
                <w:rFonts w:asciiTheme="minorBidi" w:eastAsia="SimSun" w:hAnsiTheme="minorBidi" w:hint="eastAsia"/>
                <w:b/>
                <w:bCs/>
                <w:lang w:val="en-US" w:eastAsia="zh-CN"/>
              </w:rPr>
              <w:t>传真</w:t>
            </w:r>
          </w:p>
        </w:tc>
        <w:tc>
          <w:tcPr>
            <w:tcW w:w="3661" w:type="dxa"/>
          </w:tcPr>
          <w:p w14:paraId="429BCBB8" w14:textId="77777777" w:rsidR="00A25540" w:rsidRDefault="00000000">
            <w:pPr>
              <w:spacing w:after="0" w:line="240" w:lineRule="auto"/>
              <w:jc w:val="both"/>
              <w:rPr>
                <w:rFonts w:asciiTheme="minorBidi" w:eastAsia="SimSun" w:hAnsiTheme="minorBidi"/>
                <w:b/>
                <w:bCs/>
                <w:lang w:val="en-US" w:eastAsia="zh-CN"/>
              </w:rPr>
            </w:pPr>
            <w:r>
              <w:rPr>
                <w:rFonts w:asciiTheme="minorBidi" w:eastAsia="SimSun" w:hAnsiTheme="minorBidi" w:hint="eastAsia"/>
                <w:b/>
                <w:bCs/>
                <w:lang w:val="en-US" w:eastAsia="zh-CN"/>
              </w:rPr>
              <w:t>电子邮箱</w:t>
            </w:r>
          </w:p>
        </w:tc>
      </w:tr>
      <w:tr w:rsidR="00A25540" w14:paraId="429BCBBE" w14:textId="77777777">
        <w:trPr>
          <w:jc w:val="center"/>
        </w:trPr>
        <w:tc>
          <w:tcPr>
            <w:tcW w:w="2120" w:type="dxa"/>
          </w:tcPr>
          <w:p w14:paraId="429BCBBA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proofErr w:type="spellStart"/>
            <w:r>
              <w:rPr>
                <w:rFonts w:asciiTheme="minorBidi" w:hAnsiTheme="minorBidi"/>
                <w:lang w:val="el-GR"/>
              </w:rPr>
              <w:t>尼科西亚</w:t>
            </w:r>
            <w:proofErr w:type="spellEnd"/>
          </w:p>
        </w:tc>
        <w:tc>
          <w:tcPr>
            <w:tcW w:w="2133" w:type="dxa"/>
          </w:tcPr>
          <w:p w14:paraId="429BCBBB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r>
              <w:rPr>
                <w:rFonts w:asciiTheme="minorBidi" w:hAnsiTheme="minorBidi"/>
                <w:lang w:val="el-GR"/>
              </w:rPr>
              <w:t>22800803/ 878/877</w:t>
            </w:r>
          </w:p>
        </w:tc>
        <w:tc>
          <w:tcPr>
            <w:tcW w:w="1701" w:type="dxa"/>
          </w:tcPr>
          <w:p w14:paraId="429BCBBC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r>
              <w:rPr>
                <w:rFonts w:asciiTheme="minorBidi" w:hAnsiTheme="minorBidi"/>
                <w:lang w:val="el-GR"/>
              </w:rPr>
              <w:t>22800802</w:t>
            </w:r>
          </w:p>
        </w:tc>
        <w:tc>
          <w:tcPr>
            <w:tcW w:w="3661" w:type="dxa"/>
          </w:tcPr>
          <w:p w14:paraId="429BCBBD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r>
              <w:rPr>
                <w:rFonts w:asciiTheme="minorBidi" w:hAnsiTheme="minorBidi"/>
                <w:lang w:val="el-GR"/>
              </w:rPr>
              <w:t>epimorfotika@schools.ac.cy</w:t>
            </w:r>
          </w:p>
        </w:tc>
      </w:tr>
      <w:tr w:rsidR="00A25540" w14:paraId="429BCBC3" w14:textId="77777777">
        <w:trPr>
          <w:jc w:val="center"/>
        </w:trPr>
        <w:tc>
          <w:tcPr>
            <w:tcW w:w="2120" w:type="dxa"/>
          </w:tcPr>
          <w:p w14:paraId="429BCBBF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proofErr w:type="spellStart"/>
            <w:r>
              <w:rPr>
                <w:rFonts w:asciiTheme="minorBidi" w:hAnsiTheme="minorBidi"/>
                <w:lang w:val="el-GR"/>
              </w:rPr>
              <w:t>利马索尔</w:t>
            </w:r>
            <w:proofErr w:type="spellEnd"/>
          </w:p>
        </w:tc>
        <w:tc>
          <w:tcPr>
            <w:tcW w:w="2133" w:type="dxa"/>
          </w:tcPr>
          <w:p w14:paraId="429BCBC0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r>
              <w:rPr>
                <w:rFonts w:asciiTheme="minorBidi" w:hAnsiTheme="minorBidi"/>
                <w:lang w:val="el-GR"/>
              </w:rPr>
              <w:t>25877524</w:t>
            </w:r>
          </w:p>
        </w:tc>
        <w:tc>
          <w:tcPr>
            <w:tcW w:w="1701" w:type="dxa"/>
          </w:tcPr>
          <w:p w14:paraId="429BCBC1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r>
              <w:rPr>
                <w:rFonts w:asciiTheme="minorBidi" w:hAnsiTheme="minorBidi"/>
                <w:lang w:val="el-GR"/>
              </w:rPr>
              <w:t>25306555</w:t>
            </w:r>
          </w:p>
        </w:tc>
        <w:tc>
          <w:tcPr>
            <w:tcW w:w="3661" w:type="dxa"/>
          </w:tcPr>
          <w:p w14:paraId="429BCBC2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r>
              <w:rPr>
                <w:rFonts w:asciiTheme="minorBidi" w:hAnsiTheme="minorBidi"/>
                <w:lang w:val="el-GR"/>
              </w:rPr>
              <w:t>epimorfotika.lem@schools.ac.cy</w:t>
            </w:r>
          </w:p>
        </w:tc>
      </w:tr>
      <w:tr w:rsidR="00A25540" w14:paraId="429BCBC8" w14:textId="77777777">
        <w:trPr>
          <w:jc w:val="center"/>
        </w:trPr>
        <w:tc>
          <w:tcPr>
            <w:tcW w:w="2120" w:type="dxa"/>
          </w:tcPr>
          <w:p w14:paraId="429BCBC4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proofErr w:type="spellStart"/>
            <w:r>
              <w:rPr>
                <w:rFonts w:asciiTheme="minorBidi" w:hAnsiTheme="minorBidi"/>
                <w:lang w:val="el-GR"/>
              </w:rPr>
              <w:t>拉纳卡</w:t>
            </w:r>
            <w:proofErr w:type="spellEnd"/>
            <w:r>
              <w:rPr>
                <w:rFonts w:asciiTheme="minorBidi" w:hAnsiTheme="minorBidi"/>
                <w:lang w:val="el-GR"/>
              </w:rPr>
              <w:t>-</w:t>
            </w:r>
            <w:proofErr w:type="spellStart"/>
            <w:r>
              <w:rPr>
                <w:rFonts w:asciiTheme="minorBidi" w:hAnsiTheme="minorBidi"/>
                <w:lang w:val="el-GR"/>
              </w:rPr>
              <w:t>法马古斯塔</w:t>
            </w:r>
            <w:proofErr w:type="spellEnd"/>
          </w:p>
        </w:tc>
        <w:tc>
          <w:tcPr>
            <w:tcW w:w="2133" w:type="dxa"/>
          </w:tcPr>
          <w:p w14:paraId="429BCBC5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r>
              <w:rPr>
                <w:rFonts w:asciiTheme="minorBidi" w:hAnsiTheme="minorBidi"/>
                <w:lang w:val="el-GR"/>
              </w:rPr>
              <w:t>24813264</w:t>
            </w:r>
          </w:p>
        </w:tc>
        <w:tc>
          <w:tcPr>
            <w:tcW w:w="1701" w:type="dxa"/>
          </w:tcPr>
          <w:p w14:paraId="429BCBC6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r>
              <w:rPr>
                <w:rFonts w:asciiTheme="minorBidi" w:hAnsiTheme="minorBidi"/>
                <w:lang w:val="el-GR"/>
              </w:rPr>
              <w:t>24304585</w:t>
            </w:r>
          </w:p>
        </w:tc>
        <w:tc>
          <w:tcPr>
            <w:tcW w:w="3661" w:type="dxa"/>
          </w:tcPr>
          <w:p w14:paraId="429BCBC7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r>
              <w:rPr>
                <w:rFonts w:asciiTheme="minorBidi" w:hAnsiTheme="minorBidi"/>
                <w:lang w:val="el-GR"/>
              </w:rPr>
              <w:t xml:space="preserve">epimorfotika.lar@schools.ac.cy </w:t>
            </w:r>
          </w:p>
        </w:tc>
      </w:tr>
      <w:tr w:rsidR="00A25540" w14:paraId="429BCBCD" w14:textId="77777777">
        <w:trPr>
          <w:trHeight w:val="264"/>
          <w:jc w:val="center"/>
        </w:trPr>
        <w:tc>
          <w:tcPr>
            <w:tcW w:w="2120" w:type="dxa"/>
          </w:tcPr>
          <w:p w14:paraId="429BCBC9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proofErr w:type="spellStart"/>
            <w:r>
              <w:rPr>
                <w:rFonts w:asciiTheme="minorBidi" w:hAnsiTheme="minorBidi"/>
                <w:lang w:val="el-GR"/>
              </w:rPr>
              <w:t>帕福斯</w:t>
            </w:r>
            <w:proofErr w:type="spellEnd"/>
          </w:p>
        </w:tc>
        <w:tc>
          <w:tcPr>
            <w:tcW w:w="2133" w:type="dxa"/>
          </w:tcPr>
          <w:p w14:paraId="429BCBCA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r>
              <w:rPr>
                <w:rFonts w:asciiTheme="minorBidi" w:hAnsiTheme="minorBidi"/>
                <w:lang w:val="el-GR"/>
              </w:rPr>
              <w:t>26804521/522</w:t>
            </w:r>
          </w:p>
        </w:tc>
        <w:tc>
          <w:tcPr>
            <w:tcW w:w="1701" w:type="dxa"/>
          </w:tcPr>
          <w:p w14:paraId="429BCBCB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r>
              <w:rPr>
                <w:rFonts w:asciiTheme="minorBidi" w:hAnsiTheme="minorBidi"/>
                <w:lang w:val="el-GR"/>
              </w:rPr>
              <w:t>26912163</w:t>
            </w:r>
          </w:p>
        </w:tc>
        <w:tc>
          <w:tcPr>
            <w:tcW w:w="3661" w:type="dxa"/>
          </w:tcPr>
          <w:p w14:paraId="429BCBCC" w14:textId="77777777" w:rsidR="00A25540" w:rsidRDefault="00000000">
            <w:pPr>
              <w:spacing w:after="0" w:line="240" w:lineRule="auto"/>
              <w:jc w:val="both"/>
              <w:rPr>
                <w:rFonts w:asciiTheme="minorBidi" w:hAnsiTheme="minorBidi"/>
                <w:lang w:val="el-GR"/>
              </w:rPr>
            </w:pPr>
            <w:r>
              <w:rPr>
                <w:rFonts w:asciiTheme="minorBidi" w:hAnsiTheme="minorBidi"/>
                <w:lang w:val="el-GR"/>
              </w:rPr>
              <w:t>epimorfotika.paf@schools.ac.cy</w:t>
            </w:r>
          </w:p>
        </w:tc>
      </w:tr>
    </w:tbl>
    <w:p w14:paraId="429BCBCE" w14:textId="77777777" w:rsidR="00A25540" w:rsidRDefault="00A25540">
      <w:pPr>
        <w:jc w:val="both"/>
        <w:rPr>
          <w:rFonts w:asciiTheme="minorBidi" w:hAnsiTheme="minorBidi"/>
          <w:lang w:val="el-GR"/>
        </w:rPr>
      </w:pPr>
    </w:p>
    <w:sectPr w:rsidR="00A25540">
      <w:pgSz w:w="11906" w:h="16838"/>
      <w:pgMar w:top="709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BFB84" w14:textId="77777777" w:rsidR="004A3A26" w:rsidRDefault="004A3A26">
      <w:pPr>
        <w:spacing w:line="240" w:lineRule="auto"/>
      </w:pPr>
      <w:r>
        <w:separator/>
      </w:r>
    </w:p>
  </w:endnote>
  <w:endnote w:type="continuationSeparator" w:id="0">
    <w:p w14:paraId="01E6256C" w14:textId="77777777" w:rsidR="004A3A26" w:rsidRDefault="004A3A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B99AE" w14:textId="77777777" w:rsidR="004A3A26" w:rsidRDefault="004A3A26">
      <w:pPr>
        <w:spacing w:after="0"/>
      </w:pPr>
      <w:r>
        <w:separator/>
      </w:r>
    </w:p>
  </w:footnote>
  <w:footnote w:type="continuationSeparator" w:id="0">
    <w:p w14:paraId="62DEDD1E" w14:textId="77777777" w:rsidR="004A3A26" w:rsidRDefault="004A3A2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86289"/>
    <w:multiLevelType w:val="multilevel"/>
    <w:tmpl w:val="3EA86289"/>
    <w:lvl w:ilvl="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07764B"/>
    <w:multiLevelType w:val="multilevel"/>
    <w:tmpl w:val="4407764B"/>
    <w:lvl w:ilvl="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412332">
    <w:abstractNumId w:val="0"/>
  </w:num>
  <w:num w:numId="2" w16cid:durableId="638999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EE4"/>
    <w:rsid w:val="000564A3"/>
    <w:rsid w:val="003B1758"/>
    <w:rsid w:val="00461EFD"/>
    <w:rsid w:val="004A3A26"/>
    <w:rsid w:val="00560A36"/>
    <w:rsid w:val="00622D7B"/>
    <w:rsid w:val="006910CF"/>
    <w:rsid w:val="00707E89"/>
    <w:rsid w:val="008F4AFB"/>
    <w:rsid w:val="00A25540"/>
    <w:rsid w:val="00B9438D"/>
    <w:rsid w:val="00BE1EE4"/>
    <w:rsid w:val="00C53957"/>
    <w:rsid w:val="00C615BE"/>
    <w:rsid w:val="00CD18FF"/>
    <w:rsid w:val="00D55CA0"/>
    <w:rsid w:val="00E873E9"/>
    <w:rsid w:val="00F21459"/>
    <w:rsid w:val="00F215DB"/>
    <w:rsid w:val="31577974"/>
    <w:rsid w:val="78F2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BCB99"/>
  <w15:docId w15:val="{ACA2AC9F-8BD3-42E0-BD89-2F6649917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ec.gov.cy/epimorfoti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150</Words>
  <Characters>855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Τάκης Γεωργίου</dc:creator>
  <cp:lastModifiedBy>Ελένη Ζάνου</cp:lastModifiedBy>
  <cp:revision>3</cp:revision>
  <cp:lastPrinted>2020-07-08T07:17:00Z</cp:lastPrinted>
  <dcterms:created xsi:type="dcterms:W3CDTF">2021-11-10T06:56:00Z</dcterms:created>
  <dcterms:modified xsi:type="dcterms:W3CDTF">2023-04-13T06:32:00Z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5184744D51584A58AC8E30C690B365F2</vt:lpwstr>
  </property>
</Properties>
</file>