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138A5" w14:textId="77777777" w:rsidR="00BE1EE4" w:rsidRPr="00F215DB" w:rsidRDefault="00461EFD" w:rsidP="00F215DB">
      <w:pPr>
        <w:jc w:val="center"/>
        <w:rPr>
          <w:rFonts w:asciiTheme="minorBidi" w:hAnsiTheme="minorBidi"/>
          <w:b/>
          <w:bCs/>
          <w:sz w:val="24"/>
          <w:szCs w:val="24"/>
          <w:u w:val="single"/>
          <w:lang w:val="el-GR"/>
        </w:rPr>
      </w:pPr>
      <w:r w:rsidRPr="00F215DB">
        <w:rPr>
          <w:rFonts w:asciiTheme="minorBidi" w:hAnsiTheme="minorBidi"/>
          <w:b/>
          <w:bCs/>
          <w:sz w:val="24"/>
          <w:szCs w:val="24"/>
          <w:u w:val="single"/>
          <w:lang w:val="el-GR"/>
        </w:rPr>
        <w:t>ΕΠΙΜΟΡΦΩΤΙΚΑ ΚΕΝΤΡΑ – ΓΕΝΙΚΕΣ ΠΛΗΡΟΦΟΡΙΕΣ</w:t>
      </w:r>
    </w:p>
    <w:p w14:paraId="7356F777" w14:textId="77777777" w:rsidR="008F4AFB" w:rsidRPr="00F215DB" w:rsidRDefault="00BE1EE4" w:rsidP="00F215DB">
      <w:pPr>
        <w:jc w:val="center"/>
        <w:rPr>
          <w:rFonts w:asciiTheme="minorBidi" w:hAnsiTheme="minorBidi"/>
          <w:b/>
          <w:bCs/>
          <w:u w:val="single"/>
          <w:lang w:val="el-GR"/>
        </w:rPr>
      </w:pPr>
      <w:r w:rsidRPr="00F215DB">
        <w:rPr>
          <w:rFonts w:asciiTheme="minorBidi" w:hAnsiTheme="minorBidi"/>
          <w:b/>
          <w:bCs/>
          <w:u w:val="single"/>
          <w:lang w:val="el-GR"/>
        </w:rPr>
        <w:t>ΣΚΟΠΟΣ ΕΠΙΜΟΡΦΩΤΙΚΩΝ ΚΕΝΤΡΩΝ</w:t>
      </w:r>
    </w:p>
    <w:p w14:paraId="6A609527" w14:textId="444ED149" w:rsidR="00E873E9" w:rsidRPr="00F215DB" w:rsidRDefault="00E873E9" w:rsidP="00F21459">
      <w:pPr>
        <w:jc w:val="both"/>
        <w:rPr>
          <w:rFonts w:asciiTheme="minorBidi" w:hAnsiTheme="minorBidi"/>
          <w:b/>
          <w:bCs/>
          <w:lang w:val="el-GR"/>
        </w:rPr>
      </w:pPr>
      <w:r w:rsidRPr="00F215DB">
        <w:rPr>
          <w:rFonts w:asciiTheme="minorBidi" w:hAnsiTheme="minorBidi"/>
          <w:b/>
          <w:bCs/>
          <w:lang w:val="el-GR"/>
        </w:rPr>
        <w:t>Τα Επιμορφωτικά</w:t>
      </w:r>
      <w:r w:rsidR="00560A36" w:rsidRPr="00F215DB">
        <w:rPr>
          <w:rFonts w:asciiTheme="minorBidi" w:hAnsiTheme="minorBidi"/>
          <w:b/>
          <w:bCs/>
          <w:lang w:val="el-GR"/>
        </w:rPr>
        <w:t xml:space="preserve"> Κέντρα</w:t>
      </w:r>
      <w:r w:rsidRPr="00F215DB">
        <w:rPr>
          <w:rFonts w:asciiTheme="minorBidi" w:hAnsiTheme="minorBidi"/>
          <w:b/>
          <w:bCs/>
          <w:lang w:val="el-GR"/>
        </w:rPr>
        <w:t xml:space="preserve"> αποτελούν το μεγαλύτερο πρόγραμμα γενικής επιμόρφωσης ενηλίκων, το οποίο εντάσσεται στο πλαίσιο υλοποίησης του στόχου του Υπουργείου Παιδείας, Αθλητισμού και Νεολαίας</w:t>
      </w:r>
      <w:r w:rsidR="00560A36" w:rsidRPr="00F215DB">
        <w:rPr>
          <w:rFonts w:asciiTheme="minorBidi" w:hAnsiTheme="minorBidi"/>
          <w:b/>
          <w:bCs/>
          <w:lang w:val="el-GR"/>
        </w:rPr>
        <w:t xml:space="preserve"> (ΥΠΑΝ),</w:t>
      </w:r>
      <w:r w:rsidRPr="00F215DB">
        <w:rPr>
          <w:rFonts w:asciiTheme="minorBidi" w:hAnsiTheme="minorBidi"/>
          <w:b/>
          <w:bCs/>
          <w:lang w:val="el-GR"/>
        </w:rPr>
        <w:t xml:space="preserve"> για προώθηση της Διά Βίου Μάθησης.</w:t>
      </w:r>
    </w:p>
    <w:p w14:paraId="1646DC00" w14:textId="7EAE793B" w:rsidR="00E873E9" w:rsidRPr="00F215DB" w:rsidRDefault="00E873E9" w:rsidP="00F21459">
      <w:pPr>
        <w:jc w:val="both"/>
        <w:rPr>
          <w:rFonts w:asciiTheme="minorBidi" w:hAnsiTheme="minorBidi"/>
          <w:b/>
          <w:bCs/>
          <w:lang w:val="el-GR"/>
        </w:rPr>
      </w:pPr>
      <w:r w:rsidRPr="00F215DB">
        <w:rPr>
          <w:rFonts w:asciiTheme="minorBidi" w:hAnsiTheme="minorBidi"/>
          <w:b/>
          <w:bCs/>
          <w:lang w:val="el-GR"/>
        </w:rPr>
        <w:t xml:space="preserve">Λειτουργούν υπό την ευθύνη της Διεύθυνσης </w:t>
      </w:r>
      <w:r w:rsidR="00F21459" w:rsidRPr="00F215DB">
        <w:rPr>
          <w:rFonts w:asciiTheme="minorBidi" w:hAnsiTheme="minorBidi"/>
          <w:b/>
          <w:bCs/>
          <w:lang w:val="el-GR"/>
        </w:rPr>
        <w:t>Δημοτικής Εκπαίδευσης του ΥΠΑΝ.</w:t>
      </w:r>
    </w:p>
    <w:p w14:paraId="3772B5E1" w14:textId="77777777" w:rsidR="00BE1EE4" w:rsidRPr="00F215DB" w:rsidRDefault="00BE1EE4" w:rsidP="00F21459">
      <w:pPr>
        <w:pStyle w:val="ListParagraph"/>
        <w:numPr>
          <w:ilvl w:val="0"/>
          <w:numId w:val="2"/>
        </w:numPr>
        <w:ind w:left="284" w:hanging="284"/>
        <w:jc w:val="both"/>
        <w:rPr>
          <w:rFonts w:asciiTheme="minorBidi" w:hAnsiTheme="minorBidi"/>
          <w:lang w:val="el-GR"/>
        </w:rPr>
      </w:pPr>
      <w:r w:rsidRPr="00F215DB">
        <w:rPr>
          <w:rFonts w:asciiTheme="minorBidi" w:hAnsiTheme="minorBidi"/>
          <w:lang w:val="el-GR"/>
        </w:rPr>
        <w:t>Αποσκοπούν στη βελτίωση των γνώσεων, των δεξιοτήτων και των εφοδίων του ατόμου σε προσωπικό, κοινωνικό και επαγγελματικό επίπεδο και στην κοινωνική, οικονομική και πολιτιστική πρόοδο των πολιτών και της  κοινωνίας ως σύνολο</w:t>
      </w:r>
      <w:r w:rsidR="00560A36" w:rsidRPr="00F215DB">
        <w:rPr>
          <w:rFonts w:asciiTheme="minorBidi" w:hAnsiTheme="minorBidi"/>
          <w:lang w:val="el-GR"/>
        </w:rPr>
        <w:t>.</w:t>
      </w:r>
    </w:p>
    <w:p w14:paraId="46B85653" w14:textId="77777777" w:rsidR="00BE1EE4" w:rsidRPr="00F215DB" w:rsidRDefault="00BE1EE4" w:rsidP="00F21459">
      <w:pPr>
        <w:spacing w:after="0"/>
        <w:jc w:val="both"/>
        <w:rPr>
          <w:rFonts w:asciiTheme="minorBidi" w:hAnsiTheme="minorBidi"/>
          <w:b/>
          <w:bCs/>
          <w:u w:val="single"/>
          <w:lang w:val="el-GR"/>
        </w:rPr>
      </w:pPr>
      <w:r w:rsidRPr="00F215DB">
        <w:rPr>
          <w:rFonts w:asciiTheme="minorBidi" w:hAnsiTheme="minorBidi"/>
          <w:b/>
          <w:bCs/>
          <w:u w:val="single"/>
          <w:lang w:val="el-GR"/>
        </w:rPr>
        <w:t>ΧΡΗΣΙΜΕΣ ΠΛΗΡΟΦΟΡΙΕΣ</w:t>
      </w:r>
    </w:p>
    <w:p w14:paraId="28D482F9" w14:textId="77777777" w:rsidR="00E873E9" w:rsidRPr="00F215DB" w:rsidRDefault="00E873E9" w:rsidP="00F21459">
      <w:pPr>
        <w:spacing w:after="0"/>
        <w:jc w:val="both"/>
        <w:rPr>
          <w:rFonts w:asciiTheme="minorBidi" w:hAnsiTheme="minorBidi"/>
          <w:b/>
          <w:bCs/>
          <w:lang w:val="el-GR"/>
        </w:rPr>
      </w:pPr>
    </w:p>
    <w:p w14:paraId="7BB1559B" w14:textId="77777777" w:rsidR="00BE1EE4" w:rsidRPr="00F215DB" w:rsidRDefault="00BE1EE4" w:rsidP="00F21459">
      <w:pPr>
        <w:jc w:val="both"/>
        <w:rPr>
          <w:rFonts w:asciiTheme="minorBidi" w:hAnsiTheme="minorBidi"/>
          <w:lang w:val="el-GR"/>
        </w:rPr>
      </w:pPr>
      <w:r w:rsidRPr="00F215DB">
        <w:rPr>
          <w:rFonts w:asciiTheme="minorBidi" w:hAnsiTheme="minorBidi"/>
          <w:lang w:val="el-GR"/>
        </w:rPr>
        <w:t xml:space="preserve">Λειτουργούν τόσο στην πόλη όσο και στην ύπαιθρο </w:t>
      </w:r>
      <w:r w:rsidR="00560A36" w:rsidRPr="00F215DB">
        <w:rPr>
          <w:rFonts w:asciiTheme="minorBidi" w:hAnsiTheme="minorBidi"/>
          <w:lang w:val="el-GR"/>
        </w:rPr>
        <w:t>σε</w:t>
      </w:r>
      <w:r w:rsidRPr="00F215DB">
        <w:rPr>
          <w:rFonts w:asciiTheme="minorBidi" w:hAnsiTheme="minorBidi"/>
          <w:lang w:val="el-GR"/>
        </w:rPr>
        <w:t xml:space="preserve"> πρωιν</w:t>
      </w:r>
      <w:r w:rsidR="00560A36" w:rsidRPr="00F215DB">
        <w:rPr>
          <w:rFonts w:asciiTheme="minorBidi" w:hAnsiTheme="minorBidi"/>
          <w:lang w:val="el-GR"/>
        </w:rPr>
        <w:t>ό</w:t>
      </w:r>
      <w:r w:rsidRPr="00F215DB">
        <w:rPr>
          <w:rFonts w:asciiTheme="minorBidi" w:hAnsiTheme="minorBidi"/>
          <w:lang w:val="el-GR"/>
        </w:rPr>
        <w:t>,  απογε</w:t>
      </w:r>
      <w:r w:rsidR="00560A36" w:rsidRPr="00F215DB">
        <w:rPr>
          <w:rFonts w:asciiTheme="minorBidi" w:hAnsiTheme="minorBidi"/>
          <w:lang w:val="el-GR"/>
        </w:rPr>
        <w:t>υ</w:t>
      </w:r>
      <w:r w:rsidRPr="00F215DB">
        <w:rPr>
          <w:rFonts w:asciiTheme="minorBidi" w:hAnsiTheme="minorBidi"/>
          <w:lang w:val="el-GR"/>
        </w:rPr>
        <w:t>μ</w:t>
      </w:r>
      <w:r w:rsidR="00560A36" w:rsidRPr="00F215DB">
        <w:rPr>
          <w:rFonts w:asciiTheme="minorBidi" w:hAnsiTheme="minorBidi"/>
          <w:lang w:val="el-GR"/>
        </w:rPr>
        <w:t>ατινό</w:t>
      </w:r>
      <w:r w:rsidRPr="00F215DB">
        <w:rPr>
          <w:rFonts w:asciiTheme="minorBidi" w:hAnsiTheme="minorBidi"/>
          <w:lang w:val="el-GR"/>
        </w:rPr>
        <w:t xml:space="preserve"> </w:t>
      </w:r>
      <w:r w:rsidR="00560A36" w:rsidRPr="00F215DB">
        <w:rPr>
          <w:rFonts w:asciiTheme="minorBidi" w:hAnsiTheme="minorBidi"/>
          <w:lang w:val="el-GR"/>
        </w:rPr>
        <w:t>και</w:t>
      </w:r>
      <w:r w:rsidRPr="00F215DB">
        <w:rPr>
          <w:rFonts w:asciiTheme="minorBidi" w:hAnsiTheme="minorBidi"/>
          <w:lang w:val="el-GR"/>
        </w:rPr>
        <w:t xml:space="preserve"> </w:t>
      </w:r>
      <w:r w:rsidR="00560A36" w:rsidRPr="00F215DB">
        <w:rPr>
          <w:rFonts w:asciiTheme="minorBidi" w:hAnsiTheme="minorBidi"/>
          <w:lang w:val="el-GR"/>
        </w:rPr>
        <w:t>βραδινό χρόνο</w:t>
      </w:r>
      <w:r w:rsidRPr="00F215DB">
        <w:rPr>
          <w:rFonts w:asciiTheme="minorBidi" w:hAnsiTheme="minorBidi"/>
          <w:lang w:val="el-GR"/>
        </w:rPr>
        <w:t xml:space="preserve"> σε κτήρια δημοτικών σχολείων, γυμνασίων, λυκείων, τεχνικών σχολών ή σε άλλους κατάλληλους χώρους.</w:t>
      </w:r>
    </w:p>
    <w:p w14:paraId="5D2E22A1" w14:textId="77777777" w:rsidR="00BE1EE4" w:rsidRPr="00F215DB" w:rsidRDefault="00BE1EE4" w:rsidP="00F21459">
      <w:pPr>
        <w:pStyle w:val="ListParagraph"/>
        <w:numPr>
          <w:ilvl w:val="0"/>
          <w:numId w:val="2"/>
        </w:numPr>
        <w:ind w:left="284" w:hanging="284"/>
        <w:jc w:val="both"/>
        <w:rPr>
          <w:rFonts w:asciiTheme="minorBidi" w:hAnsiTheme="minorBidi"/>
          <w:lang w:val="el-GR"/>
        </w:rPr>
      </w:pPr>
      <w:r w:rsidRPr="00F215DB">
        <w:rPr>
          <w:rFonts w:asciiTheme="minorBidi" w:hAnsiTheme="minorBidi"/>
          <w:lang w:val="el-GR"/>
        </w:rPr>
        <w:t>Απευθύνονται σε άτομα ηλικίας 15 ετών και άνω.</w:t>
      </w:r>
    </w:p>
    <w:p w14:paraId="4DF35620" w14:textId="77777777" w:rsidR="00BE1EE4" w:rsidRPr="00F215DB" w:rsidRDefault="00BE1EE4" w:rsidP="00F21459">
      <w:pPr>
        <w:pStyle w:val="ListParagraph"/>
        <w:numPr>
          <w:ilvl w:val="0"/>
          <w:numId w:val="2"/>
        </w:numPr>
        <w:ind w:left="284" w:hanging="284"/>
        <w:jc w:val="both"/>
        <w:rPr>
          <w:rFonts w:asciiTheme="minorBidi" w:hAnsiTheme="minorBidi"/>
          <w:lang w:val="el-GR"/>
        </w:rPr>
      </w:pPr>
      <w:r w:rsidRPr="00F215DB">
        <w:rPr>
          <w:rFonts w:asciiTheme="minorBidi" w:hAnsiTheme="minorBidi"/>
          <w:lang w:val="el-GR"/>
        </w:rPr>
        <w:t xml:space="preserve">Προσφέρονται σε 25 εβδομαδιαίες διδακτικές συναντήσεις των 90 λεπτών. </w:t>
      </w:r>
    </w:p>
    <w:p w14:paraId="0B3BE916" w14:textId="77777777" w:rsidR="00BE1EE4" w:rsidRPr="00F215DB" w:rsidRDefault="00BE1EE4" w:rsidP="00F21459">
      <w:pPr>
        <w:pStyle w:val="ListParagraph"/>
        <w:numPr>
          <w:ilvl w:val="0"/>
          <w:numId w:val="2"/>
        </w:numPr>
        <w:ind w:left="284" w:hanging="284"/>
        <w:jc w:val="both"/>
        <w:rPr>
          <w:rFonts w:asciiTheme="minorBidi" w:hAnsiTheme="minorBidi"/>
          <w:lang w:val="el-GR"/>
        </w:rPr>
      </w:pPr>
      <w:r w:rsidRPr="00F215DB">
        <w:rPr>
          <w:rFonts w:asciiTheme="minorBidi" w:hAnsiTheme="minorBidi"/>
          <w:lang w:val="el-GR"/>
        </w:rPr>
        <w:t xml:space="preserve">Δίδακτρα: </w:t>
      </w:r>
    </w:p>
    <w:p w14:paraId="1469B435" w14:textId="77777777" w:rsidR="00BE1EE4" w:rsidRPr="00F215DB" w:rsidRDefault="00BE1EE4" w:rsidP="00F21459">
      <w:pPr>
        <w:pStyle w:val="ListParagraph"/>
        <w:numPr>
          <w:ilvl w:val="1"/>
          <w:numId w:val="2"/>
        </w:numPr>
        <w:jc w:val="both"/>
        <w:rPr>
          <w:rFonts w:asciiTheme="minorBidi" w:hAnsiTheme="minorBidi"/>
          <w:lang w:val="el-GR"/>
        </w:rPr>
      </w:pPr>
      <w:r w:rsidRPr="00F215DB">
        <w:rPr>
          <w:rFonts w:asciiTheme="minorBidi" w:hAnsiTheme="minorBidi"/>
          <w:lang w:val="el-GR"/>
        </w:rPr>
        <w:t xml:space="preserve">Ύπαιθρος/Πόλη: €55 </w:t>
      </w:r>
    </w:p>
    <w:p w14:paraId="3633061C" w14:textId="77777777" w:rsidR="00BE1EE4" w:rsidRPr="00F215DB" w:rsidRDefault="00BE1EE4" w:rsidP="00F21459">
      <w:pPr>
        <w:pStyle w:val="ListParagraph"/>
        <w:numPr>
          <w:ilvl w:val="1"/>
          <w:numId w:val="2"/>
        </w:numPr>
        <w:jc w:val="both"/>
        <w:rPr>
          <w:rFonts w:asciiTheme="minorBidi" w:hAnsiTheme="minorBidi"/>
          <w:lang w:val="el-GR"/>
        </w:rPr>
      </w:pPr>
      <w:r w:rsidRPr="00F215DB">
        <w:rPr>
          <w:rFonts w:asciiTheme="minorBidi" w:hAnsiTheme="minorBidi"/>
          <w:lang w:val="el-GR"/>
        </w:rPr>
        <w:t>Κοινότητες κάτω των 500 κατοίκων: €27,50</w:t>
      </w:r>
    </w:p>
    <w:p w14:paraId="5E7E2421" w14:textId="77777777" w:rsidR="00BE1EE4" w:rsidRPr="00F215DB" w:rsidRDefault="00BE1EE4" w:rsidP="00F21459">
      <w:pPr>
        <w:pStyle w:val="ListParagraph"/>
        <w:numPr>
          <w:ilvl w:val="1"/>
          <w:numId w:val="2"/>
        </w:numPr>
        <w:jc w:val="both"/>
        <w:rPr>
          <w:rFonts w:asciiTheme="minorBidi" w:hAnsiTheme="minorBidi"/>
          <w:lang w:val="el-GR"/>
        </w:rPr>
      </w:pPr>
      <w:r w:rsidRPr="00F215DB">
        <w:rPr>
          <w:rFonts w:asciiTheme="minorBidi" w:hAnsiTheme="minorBidi"/>
          <w:lang w:val="el-GR"/>
        </w:rPr>
        <w:t>Άτομα 65 ετών και άνω: 50% των διδάκτρων</w:t>
      </w:r>
    </w:p>
    <w:p w14:paraId="283CFC87" w14:textId="77777777" w:rsidR="00461EFD" w:rsidRPr="00F215DB" w:rsidRDefault="00C53957" w:rsidP="00F21459">
      <w:pPr>
        <w:pStyle w:val="ListParagraph"/>
        <w:numPr>
          <w:ilvl w:val="1"/>
          <w:numId w:val="2"/>
        </w:numPr>
        <w:jc w:val="both"/>
        <w:rPr>
          <w:rFonts w:asciiTheme="minorBidi" w:hAnsiTheme="minorBidi"/>
          <w:lang w:val="el-GR"/>
        </w:rPr>
      </w:pPr>
      <w:r w:rsidRPr="00F215DB">
        <w:rPr>
          <w:rFonts w:asciiTheme="minorBidi" w:hAnsiTheme="minorBidi"/>
          <w:lang w:val="el-GR"/>
        </w:rPr>
        <w:t>Δωρεάν για ά</w:t>
      </w:r>
      <w:r w:rsidR="00461EFD" w:rsidRPr="00F215DB">
        <w:rPr>
          <w:rFonts w:asciiTheme="minorBidi" w:hAnsiTheme="minorBidi"/>
          <w:lang w:val="el-GR"/>
        </w:rPr>
        <w:t xml:space="preserve">τομα με αναπηρία πάνω από 75% </w:t>
      </w:r>
    </w:p>
    <w:p w14:paraId="46B08828" w14:textId="77777777" w:rsidR="00F21459" w:rsidRPr="00F215DB" w:rsidRDefault="00F21459" w:rsidP="00F21459">
      <w:pPr>
        <w:pStyle w:val="ListParagraph"/>
        <w:numPr>
          <w:ilvl w:val="1"/>
          <w:numId w:val="2"/>
        </w:numPr>
        <w:jc w:val="both"/>
        <w:rPr>
          <w:rFonts w:asciiTheme="minorBidi" w:hAnsiTheme="minorBidi"/>
          <w:lang w:val="el-GR"/>
        </w:rPr>
      </w:pPr>
    </w:p>
    <w:p w14:paraId="7D643A73" w14:textId="77777777" w:rsidR="006910CF" w:rsidRPr="00F215DB" w:rsidRDefault="00560A36" w:rsidP="00F21459">
      <w:pPr>
        <w:pStyle w:val="ListParagraph"/>
        <w:numPr>
          <w:ilvl w:val="0"/>
          <w:numId w:val="2"/>
        </w:numPr>
        <w:ind w:left="284" w:hanging="284"/>
        <w:jc w:val="both"/>
        <w:rPr>
          <w:rFonts w:asciiTheme="minorBidi" w:hAnsiTheme="minorBidi"/>
          <w:lang w:val="el-GR"/>
        </w:rPr>
      </w:pPr>
      <w:r w:rsidRPr="00F215DB">
        <w:rPr>
          <w:rFonts w:asciiTheme="minorBidi" w:hAnsiTheme="minorBidi"/>
          <w:lang w:val="el-GR"/>
        </w:rPr>
        <w:t>Δίνεται «</w:t>
      </w:r>
      <w:r w:rsidR="00BE1EE4" w:rsidRPr="00F215DB">
        <w:rPr>
          <w:rFonts w:asciiTheme="minorBidi" w:hAnsiTheme="minorBidi"/>
          <w:lang w:val="el-GR"/>
        </w:rPr>
        <w:t>Πιστοποιητικό Παρακολούθησης</w:t>
      </w:r>
      <w:r w:rsidRPr="00F215DB">
        <w:rPr>
          <w:rFonts w:asciiTheme="minorBidi" w:hAnsiTheme="minorBidi"/>
          <w:lang w:val="el-GR"/>
        </w:rPr>
        <w:t>»</w:t>
      </w:r>
      <w:r w:rsidR="00BE1EE4" w:rsidRPr="00F215DB">
        <w:rPr>
          <w:rFonts w:asciiTheme="minorBidi" w:hAnsiTheme="minorBidi"/>
          <w:lang w:val="el-GR"/>
        </w:rPr>
        <w:t xml:space="preserve"> σε όσους παρακολουθήσουν το 80% των διδακτικών συναντήσεων</w:t>
      </w:r>
    </w:p>
    <w:p w14:paraId="09233867" w14:textId="77777777" w:rsidR="00C53957" w:rsidRPr="00F215DB" w:rsidRDefault="006910CF" w:rsidP="00F21459">
      <w:pPr>
        <w:pStyle w:val="ListParagraph"/>
        <w:numPr>
          <w:ilvl w:val="0"/>
          <w:numId w:val="2"/>
        </w:numPr>
        <w:ind w:left="284" w:hanging="284"/>
        <w:jc w:val="both"/>
        <w:rPr>
          <w:rFonts w:asciiTheme="minorBidi" w:hAnsiTheme="minorBidi"/>
          <w:lang w:val="el-GR"/>
        </w:rPr>
      </w:pPr>
      <w:r w:rsidRPr="00F215DB">
        <w:rPr>
          <w:rFonts w:asciiTheme="minorBidi" w:hAnsiTheme="minorBidi"/>
          <w:lang w:val="el-GR"/>
        </w:rPr>
        <w:t>Η ευθύνη για την προσωπική</w:t>
      </w:r>
      <w:r w:rsidR="00560A36" w:rsidRPr="00F215DB">
        <w:rPr>
          <w:rFonts w:asciiTheme="minorBidi" w:hAnsiTheme="minorBidi"/>
          <w:lang w:val="el-GR"/>
        </w:rPr>
        <w:t xml:space="preserve"> τους</w:t>
      </w:r>
      <w:r w:rsidRPr="00F215DB">
        <w:rPr>
          <w:rFonts w:asciiTheme="minorBidi" w:hAnsiTheme="minorBidi"/>
          <w:lang w:val="el-GR"/>
        </w:rPr>
        <w:t xml:space="preserve"> ασφάλεια  κατά τον χρόνο παρουσίας τους στα Επιμορφωτικά Κέντρα ανήκει στους ίδιους τους συμμετέχοντες</w:t>
      </w:r>
      <w:r w:rsidR="00560A36" w:rsidRPr="00F215DB">
        <w:rPr>
          <w:rFonts w:asciiTheme="minorBidi" w:hAnsiTheme="minorBidi"/>
          <w:lang w:val="el-GR"/>
        </w:rPr>
        <w:t>.</w:t>
      </w:r>
    </w:p>
    <w:p w14:paraId="27378D2E" w14:textId="77777777" w:rsidR="00BE1EE4" w:rsidRPr="00F215DB" w:rsidRDefault="00BE1EE4" w:rsidP="00F21459">
      <w:pPr>
        <w:contextualSpacing/>
        <w:jc w:val="both"/>
        <w:rPr>
          <w:rFonts w:asciiTheme="minorBidi" w:hAnsiTheme="minorBidi"/>
          <w:b/>
          <w:bCs/>
          <w:lang w:val="el-GR"/>
        </w:rPr>
      </w:pPr>
      <w:r w:rsidRPr="00F215DB">
        <w:rPr>
          <w:rFonts w:asciiTheme="minorBidi" w:hAnsiTheme="minorBidi"/>
          <w:b/>
          <w:bCs/>
          <w:lang w:val="el-GR"/>
        </w:rPr>
        <w:t>ΕΓΓΡΑΦΕΣ</w:t>
      </w:r>
    </w:p>
    <w:p w14:paraId="192FD54F" w14:textId="77777777" w:rsidR="00BE1EE4" w:rsidRPr="00F215DB" w:rsidRDefault="00560A36" w:rsidP="00F21459">
      <w:pPr>
        <w:contextualSpacing/>
        <w:jc w:val="both"/>
        <w:rPr>
          <w:rFonts w:asciiTheme="minorBidi" w:hAnsiTheme="minorBidi"/>
          <w:lang w:val="el-GR"/>
        </w:rPr>
      </w:pPr>
      <w:r w:rsidRPr="00F215DB">
        <w:rPr>
          <w:rFonts w:asciiTheme="minorBidi" w:hAnsiTheme="minorBidi"/>
          <w:lang w:val="el-GR"/>
        </w:rPr>
        <w:t>Οι</w:t>
      </w:r>
      <w:r w:rsidR="006910CF" w:rsidRPr="00F215DB">
        <w:rPr>
          <w:rFonts w:asciiTheme="minorBidi" w:hAnsiTheme="minorBidi"/>
          <w:lang w:val="el-GR"/>
        </w:rPr>
        <w:t xml:space="preserve"> εγγραφές γίνονται</w:t>
      </w:r>
      <w:r w:rsidRPr="00F215DB">
        <w:rPr>
          <w:rFonts w:asciiTheme="minorBidi" w:hAnsiTheme="minorBidi"/>
          <w:lang w:val="el-GR"/>
        </w:rPr>
        <w:t xml:space="preserve"> μέσα στο</w:t>
      </w:r>
      <w:r w:rsidR="006910CF" w:rsidRPr="00F215DB">
        <w:rPr>
          <w:rFonts w:asciiTheme="minorBidi" w:hAnsiTheme="minorBidi"/>
          <w:lang w:val="el-GR"/>
        </w:rPr>
        <w:t xml:space="preserve"> </w:t>
      </w:r>
      <w:r w:rsidR="003B1758" w:rsidRPr="00F215DB">
        <w:rPr>
          <w:rFonts w:asciiTheme="minorBidi" w:hAnsiTheme="minorBidi"/>
          <w:lang w:val="el-GR"/>
        </w:rPr>
        <w:t>μ</w:t>
      </w:r>
      <w:r w:rsidR="006910CF" w:rsidRPr="00F215DB">
        <w:rPr>
          <w:rFonts w:asciiTheme="minorBidi" w:hAnsiTheme="minorBidi"/>
          <w:lang w:val="el-GR"/>
        </w:rPr>
        <w:t xml:space="preserve">ήνα Σεπτέμβριο, </w:t>
      </w:r>
      <w:r w:rsidR="003B1758" w:rsidRPr="00F215DB">
        <w:rPr>
          <w:rFonts w:asciiTheme="minorBidi" w:hAnsiTheme="minorBidi"/>
          <w:lang w:val="el-GR"/>
        </w:rPr>
        <w:t xml:space="preserve"> σε περίοδο </w:t>
      </w:r>
      <w:r w:rsidR="006910CF" w:rsidRPr="00F215DB">
        <w:rPr>
          <w:rFonts w:asciiTheme="minorBidi" w:hAnsiTheme="minorBidi"/>
          <w:lang w:val="el-GR"/>
        </w:rPr>
        <w:t>η οποία ανακοινώνεται στο διαδίκτυο.</w:t>
      </w:r>
    </w:p>
    <w:p w14:paraId="5B1708FF" w14:textId="77777777" w:rsidR="00BE1EE4" w:rsidRPr="00F215DB" w:rsidRDefault="00BE1EE4" w:rsidP="00F21459">
      <w:pPr>
        <w:pStyle w:val="ListParagraph"/>
        <w:numPr>
          <w:ilvl w:val="0"/>
          <w:numId w:val="2"/>
        </w:numPr>
        <w:ind w:left="284" w:hanging="284"/>
        <w:jc w:val="both"/>
        <w:rPr>
          <w:rFonts w:asciiTheme="minorBidi" w:hAnsiTheme="minorBidi"/>
          <w:lang w:val="el-GR"/>
        </w:rPr>
      </w:pPr>
      <w:r w:rsidRPr="00F215DB">
        <w:rPr>
          <w:rFonts w:asciiTheme="minorBidi" w:hAnsiTheme="minorBidi"/>
          <w:lang w:val="el-GR"/>
        </w:rPr>
        <w:t xml:space="preserve">Δηλώσεις εγγραφής ΜΟΝΟ ηλεκτρονικά στην ιστοσελίδα: </w:t>
      </w:r>
    </w:p>
    <w:p w14:paraId="1DC0FB8D" w14:textId="77777777" w:rsidR="00BE1EE4" w:rsidRPr="00F215DB" w:rsidRDefault="00BE1EE4" w:rsidP="00F21459">
      <w:pPr>
        <w:pStyle w:val="ListParagraph"/>
        <w:ind w:left="284" w:hanging="14"/>
        <w:jc w:val="both"/>
        <w:rPr>
          <w:rFonts w:asciiTheme="minorBidi" w:hAnsiTheme="minorBidi"/>
          <w:b/>
          <w:bCs/>
          <w:lang w:val="el-GR"/>
        </w:rPr>
      </w:pPr>
      <w:r w:rsidRPr="00F215DB">
        <w:rPr>
          <w:rFonts w:asciiTheme="minorBidi" w:hAnsiTheme="minorBidi"/>
          <w:b/>
          <w:bCs/>
          <w:lang w:val="el-GR"/>
        </w:rPr>
        <w:t>www.moec.gov.cy/epimorfotika</w:t>
      </w:r>
    </w:p>
    <w:p w14:paraId="0F7F0CB1" w14:textId="77777777" w:rsidR="00BE1EE4" w:rsidRPr="00F215DB" w:rsidRDefault="00BE1EE4" w:rsidP="00F21459">
      <w:pPr>
        <w:pStyle w:val="ListParagraph"/>
        <w:numPr>
          <w:ilvl w:val="0"/>
          <w:numId w:val="4"/>
        </w:numPr>
        <w:ind w:left="284" w:hanging="284"/>
        <w:jc w:val="both"/>
        <w:rPr>
          <w:rFonts w:asciiTheme="minorBidi" w:hAnsiTheme="minorBidi"/>
          <w:lang w:val="el-GR"/>
        </w:rPr>
      </w:pPr>
      <w:r w:rsidRPr="00F215DB">
        <w:rPr>
          <w:rFonts w:asciiTheme="minorBidi" w:hAnsiTheme="minorBidi"/>
          <w:lang w:val="el-GR"/>
        </w:rPr>
        <w:t>Για κάθε θέμα απαιτείται ξεχωριστή Δήλωση Εγγραφής.</w:t>
      </w:r>
    </w:p>
    <w:p w14:paraId="1816AC2F" w14:textId="77777777" w:rsidR="00BE1EE4" w:rsidRPr="00F215DB" w:rsidRDefault="003B1758" w:rsidP="00F21459">
      <w:pPr>
        <w:pStyle w:val="ListParagraph"/>
        <w:numPr>
          <w:ilvl w:val="0"/>
          <w:numId w:val="4"/>
        </w:numPr>
        <w:ind w:left="284" w:hanging="284"/>
        <w:jc w:val="both"/>
        <w:rPr>
          <w:rFonts w:asciiTheme="minorBidi" w:hAnsiTheme="minorBidi"/>
          <w:lang w:val="el-GR"/>
        </w:rPr>
      </w:pPr>
      <w:r w:rsidRPr="00F215DB">
        <w:rPr>
          <w:rFonts w:asciiTheme="minorBidi" w:hAnsiTheme="minorBidi"/>
          <w:lang w:val="el-GR"/>
        </w:rPr>
        <w:t>Οι ομάδες</w:t>
      </w:r>
      <w:r w:rsidR="00BE1EE4" w:rsidRPr="00F215DB">
        <w:rPr>
          <w:rFonts w:asciiTheme="minorBidi" w:hAnsiTheme="minorBidi"/>
          <w:lang w:val="el-GR"/>
        </w:rPr>
        <w:t xml:space="preserve"> </w:t>
      </w:r>
      <w:r w:rsidRPr="00F215DB">
        <w:rPr>
          <w:rFonts w:asciiTheme="minorBidi" w:hAnsiTheme="minorBidi"/>
          <w:lang w:val="el-GR"/>
        </w:rPr>
        <w:t xml:space="preserve"> για κάθε θέμα </w:t>
      </w:r>
      <w:r w:rsidR="00BE1EE4" w:rsidRPr="00F215DB">
        <w:rPr>
          <w:rFonts w:asciiTheme="minorBidi" w:hAnsiTheme="minorBidi"/>
          <w:lang w:val="el-GR"/>
        </w:rPr>
        <w:t>λειτουργούν εφόσον συμπληρωθούν τουλάχιστον 11 άτομα στην πόλη και 9 στην ύπαιθρο.</w:t>
      </w:r>
    </w:p>
    <w:p w14:paraId="38D83E4C" w14:textId="77777777" w:rsidR="00BE1EE4" w:rsidRPr="00F215DB" w:rsidRDefault="00BE1EE4" w:rsidP="00F21459">
      <w:pPr>
        <w:contextualSpacing/>
        <w:jc w:val="both"/>
        <w:rPr>
          <w:rFonts w:asciiTheme="minorBidi" w:hAnsiTheme="minorBidi"/>
          <w:b/>
          <w:bCs/>
          <w:lang w:val="el-GR"/>
        </w:rPr>
      </w:pPr>
      <w:r w:rsidRPr="00F215DB">
        <w:rPr>
          <w:rFonts w:asciiTheme="minorBidi" w:hAnsiTheme="minorBidi"/>
          <w:b/>
          <w:bCs/>
          <w:lang w:val="el-GR"/>
        </w:rPr>
        <w:t>ΠΛΗΡΩΜΕΣ</w:t>
      </w:r>
    </w:p>
    <w:p w14:paraId="5ADABE6D" w14:textId="77777777" w:rsidR="00BE1EE4" w:rsidRPr="00F215DB" w:rsidRDefault="003B1758" w:rsidP="00F21459">
      <w:pPr>
        <w:pStyle w:val="ListParagraph"/>
        <w:numPr>
          <w:ilvl w:val="0"/>
          <w:numId w:val="4"/>
        </w:numPr>
        <w:ind w:left="284" w:hanging="284"/>
        <w:jc w:val="both"/>
        <w:rPr>
          <w:rFonts w:asciiTheme="minorBidi" w:hAnsiTheme="minorBidi"/>
          <w:lang w:val="el-GR"/>
        </w:rPr>
      </w:pPr>
      <w:r w:rsidRPr="00F215DB">
        <w:rPr>
          <w:rFonts w:asciiTheme="minorBidi" w:hAnsiTheme="minorBidi"/>
          <w:lang w:val="el-GR"/>
        </w:rPr>
        <w:t>Οι π</w:t>
      </w:r>
      <w:r w:rsidR="00BE1EE4" w:rsidRPr="00F215DB">
        <w:rPr>
          <w:rFonts w:asciiTheme="minorBidi" w:hAnsiTheme="minorBidi"/>
          <w:lang w:val="el-GR"/>
        </w:rPr>
        <w:t xml:space="preserve">ληρωμές των διδάκτρων </w:t>
      </w:r>
      <w:r w:rsidRPr="00F215DB">
        <w:rPr>
          <w:rFonts w:asciiTheme="minorBidi" w:hAnsiTheme="minorBidi"/>
          <w:lang w:val="el-GR"/>
        </w:rPr>
        <w:t xml:space="preserve"> γίνονται Μ</w:t>
      </w:r>
      <w:r w:rsidR="00BE1EE4" w:rsidRPr="00F215DB">
        <w:rPr>
          <w:rFonts w:asciiTheme="minorBidi" w:hAnsiTheme="minorBidi"/>
          <w:lang w:val="el-GR"/>
        </w:rPr>
        <w:t>ΟΝΟ ηλεκτρονικά μέσω της jccsmart, είτε μέσω τραπεζικών ιδρυμάτων.</w:t>
      </w:r>
    </w:p>
    <w:p w14:paraId="14C84D1E" w14:textId="77777777" w:rsidR="00BE1EE4" w:rsidRPr="00F215DB" w:rsidRDefault="00BE1EE4" w:rsidP="00F21459">
      <w:pPr>
        <w:pStyle w:val="ListParagraph"/>
        <w:numPr>
          <w:ilvl w:val="0"/>
          <w:numId w:val="4"/>
        </w:numPr>
        <w:ind w:left="284" w:hanging="284"/>
        <w:jc w:val="both"/>
        <w:rPr>
          <w:rFonts w:asciiTheme="minorBidi" w:hAnsiTheme="minorBidi"/>
          <w:lang w:val="el-GR"/>
        </w:rPr>
      </w:pPr>
      <w:r w:rsidRPr="00F215DB">
        <w:rPr>
          <w:rFonts w:asciiTheme="minorBidi" w:hAnsiTheme="minorBidi"/>
          <w:lang w:val="el-GR"/>
        </w:rPr>
        <w:t xml:space="preserve">Ο κωδικός εγγραφής απαιτείται για την πληρωμή. </w:t>
      </w:r>
    </w:p>
    <w:p w14:paraId="6343327E" w14:textId="77777777" w:rsidR="00BE1EE4" w:rsidRPr="00F215DB" w:rsidRDefault="00BE1EE4" w:rsidP="00F21459">
      <w:pPr>
        <w:pStyle w:val="ListParagraph"/>
        <w:numPr>
          <w:ilvl w:val="0"/>
          <w:numId w:val="4"/>
        </w:numPr>
        <w:ind w:left="284" w:hanging="284"/>
        <w:jc w:val="both"/>
        <w:rPr>
          <w:rFonts w:asciiTheme="minorBidi" w:hAnsiTheme="minorBidi"/>
          <w:lang w:val="el-GR"/>
        </w:rPr>
      </w:pPr>
      <w:r w:rsidRPr="00F215DB">
        <w:rPr>
          <w:rFonts w:asciiTheme="minorBidi" w:hAnsiTheme="minorBidi"/>
          <w:lang w:val="el-GR"/>
        </w:rPr>
        <w:t xml:space="preserve">Λεπτομέρειες και οδηγίες για τον τρόπο πληρωμής </w:t>
      </w:r>
      <w:r w:rsidR="006910CF" w:rsidRPr="00F215DB">
        <w:rPr>
          <w:rFonts w:asciiTheme="minorBidi" w:hAnsiTheme="minorBidi"/>
          <w:lang w:val="el-GR"/>
        </w:rPr>
        <w:t>δίνονται</w:t>
      </w:r>
      <w:r w:rsidRPr="00F215DB">
        <w:rPr>
          <w:rFonts w:asciiTheme="minorBidi" w:hAnsiTheme="minorBidi"/>
          <w:lang w:val="el-GR"/>
        </w:rPr>
        <w:t xml:space="preserve"> από τους Εκπαιδευτές με την έναρξη των μαθημάτων.</w:t>
      </w:r>
    </w:p>
    <w:p w14:paraId="23F4E743" w14:textId="77777777" w:rsidR="00F215DB" w:rsidRDefault="00F215DB" w:rsidP="00F21459">
      <w:pPr>
        <w:contextualSpacing/>
        <w:jc w:val="both"/>
        <w:rPr>
          <w:rFonts w:asciiTheme="minorBidi" w:hAnsiTheme="minorBidi"/>
          <w:b/>
          <w:bCs/>
          <w:lang w:val="el-GR"/>
        </w:rPr>
      </w:pPr>
    </w:p>
    <w:p w14:paraId="0558C6DE" w14:textId="77777777" w:rsidR="00F215DB" w:rsidRDefault="00F215DB" w:rsidP="00F21459">
      <w:pPr>
        <w:contextualSpacing/>
        <w:jc w:val="both"/>
        <w:rPr>
          <w:rFonts w:asciiTheme="minorBidi" w:hAnsiTheme="minorBidi"/>
          <w:b/>
          <w:bCs/>
          <w:lang w:val="el-GR"/>
        </w:rPr>
      </w:pPr>
    </w:p>
    <w:p w14:paraId="39D1D7BD" w14:textId="77777777" w:rsidR="00F215DB" w:rsidRDefault="00F215DB" w:rsidP="00F21459">
      <w:pPr>
        <w:contextualSpacing/>
        <w:jc w:val="both"/>
        <w:rPr>
          <w:rFonts w:asciiTheme="minorBidi" w:hAnsiTheme="minorBidi"/>
          <w:b/>
          <w:bCs/>
          <w:lang w:val="el-GR"/>
        </w:rPr>
      </w:pPr>
    </w:p>
    <w:p w14:paraId="424E4421" w14:textId="77777777" w:rsidR="00F215DB" w:rsidRDefault="00F215DB" w:rsidP="00F21459">
      <w:pPr>
        <w:contextualSpacing/>
        <w:jc w:val="both"/>
        <w:rPr>
          <w:rFonts w:asciiTheme="minorBidi" w:hAnsiTheme="minorBidi"/>
          <w:b/>
          <w:bCs/>
          <w:lang w:val="el-GR"/>
        </w:rPr>
      </w:pPr>
    </w:p>
    <w:p w14:paraId="4F9870FE" w14:textId="77777777" w:rsidR="00F215DB" w:rsidRDefault="00F215DB" w:rsidP="00F21459">
      <w:pPr>
        <w:contextualSpacing/>
        <w:jc w:val="both"/>
        <w:rPr>
          <w:rFonts w:asciiTheme="minorBidi" w:hAnsiTheme="minorBidi"/>
          <w:b/>
          <w:bCs/>
          <w:lang w:val="el-GR"/>
        </w:rPr>
      </w:pPr>
    </w:p>
    <w:p w14:paraId="2633934C" w14:textId="77777777" w:rsidR="00F215DB" w:rsidRDefault="00F215DB" w:rsidP="00F21459">
      <w:pPr>
        <w:contextualSpacing/>
        <w:jc w:val="both"/>
        <w:rPr>
          <w:rFonts w:asciiTheme="minorBidi" w:hAnsiTheme="minorBidi"/>
          <w:b/>
          <w:bCs/>
          <w:lang w:val="el-GR"/>
        </w:rPr>
      </w:pPr>
    </w:p>
    <w:p w14:paraId="23A687FA" w14:textId="77777777" w:rsidR="00F215DB" w:rsidRDefault="00F215DB" w:rsidP="00F21459">
      <w:pPr>
        <w:contextualSpacing/>
        <w:jc w:val="both"/>
        <w:rPr>
          <w:rFonts w:asciiTheme="minorBidi" w:hAnsiTheme="minorBidi"/>
          <w:b/>
          <w:bCs/>
          <w:lang w:val="el-GR"/>
        </w:rPr>
      </w:pPr>
    </w:p>
    <w:p w14:paraId="46BB5298" w14:textId="77777777" w:rsidR="00F215DB" w:rsidRDefault="00F215DB" w:rsidP="00F21459">
      <w:pPr>
        <w:contextualSpacing/>
        <w:jc w:val="both"/>
        <w:rPr>
          <w:rFonts w:asciiTheme="minorBidi" w:hAnsiTheme="minorBidi"/>
          <w:b/>
          <w:bCs/>
          <w:lang w:val="el-GR"/>
        </w:rPr>
      </w:pPr>
    </w:p>
    <w:p w14:paraId="1B5C63B8" w14:textId="77777777" w:rsidR="00BE1EE4" w:rsidRPr="00F215DB" w:rsidRDefault="00BE1EE4" w:rsidP="00F21459">
      <w:pPr>
        <w:contextualSpacing/>
        <w:jc w:val="both"/>
        <w:rPr>
          <w:rFonts w:asciiTheme="minorBidi" w:hAnsiTheme="minorBidi"/>
          <w:b/>
          <w:bCs/>
          <w:lang w:val="el-GR"/>
        </w:rPr>
      </w:pPr>
      <w:r w:rsidRPr="00F215DB">
        <w:rPr>
          <w:rFonts w:asciiTheme="minorBidi" w:hAnsiTheme="minorBidi"/>
          <w:b/>
          <w:bCs/>
          <w:lang w:val="el-GR"/>
        </w:rPr>
        <w:t>ΠΛΗΡΟΦΟΡΙΕΣ</w:t>
      </w:r>
    </w:p>
    <w:p w14:paraId="426A3CCC" w14:textId="77777777" w:rsidR="00707E89" w:rsidRPr="00F215DB" w:rsidRDefault="00707E89" w:rsidP="00F21459">
      <w:pPr>
        <w:jc w:val="both"/>
        <w:rPr>
          <w:rFonts w:asciiTheme="minorBidi" w:hAnsiTheme="minorBidi"/>
          <w:lang w:val="el-GR"/>
        </w:rPr>
      </w:pPr>
      <w:r w:rsidRPr="00F215DB">
        <w:rPr>
          <w:rFonts w:asciiTheme="minorBidi" w:hAnsiTheme="minorBidi"/>
          <w:lang w:val="el-GR"/>
        </w:rPr>
        <w:t xml:space="preserve">Επιπρόσθετες πληροφορίες μπορείτε να βρείτε στην ιστοσελίδα των Επιμορφωτικών Κέντρων </w:t>
      </w:r>
      <w:hyperlink r:id="rId5" w:history="1">
        <w:r w:rsidRPr="00F215DB">
          <w:rPr>
            <w:rStyle w:val="Hyperlink"/>
            <w:rFonts w:asciiTheme="minorBidi" w:hAnsiTheme="minorBidi"/>
            <w:b/>
            <w:bCs/>
            <w:color w:val="000000" w:themeColor="text1"/>
            <w:lang w:val="el-GR"/>
          </w:rPr>
          <w:t>http://www.moec.gov.cy/epimorfotika</w:t>
        </w:r>
      </w:hyperlink>
      <w:r w:rsidRPr="00F215DB">
        <w:rPr>
          <w:rFonts w:asciiTheme="minorBidi" w:hAnsiTheme="minorBidi"/>
          <w:b/>
          <w:bCs/>
          <w:color w:val="000000" w:themeColor="text1"/>
          <w:lang w:val="el-GR"/>
        </w:rPr>
        <w:t xml:space="preserve"> </w:t>
      </w:r>
      <w:r w:rsidRPr="00F215DB">
        <w:rPr>
          <w:rFonts w:asciiTheme="minorBidi" w:hAnsiTheme="minorBidi"/>
          <w:lang w:val="el-GR"/>
        </w:rPr>
        <w:t>ή μπορείτε να απευθύνεστε στα Επαρχιακά Γραφεία:</w:t>
      </w:r>
    </w:p>
    <w:tbl>
      <w:tblPr>
        <w:tblStyle w:val="TableGrid"/>
        <w:tblW w:w="9615" w:type="dxa"/>
        <w:jc w:val="center"/>
        <w:tblLayout w:type="fixed"/>
        <w:tblLook w:val="04A0" w:firstRow="1" w:lastRow="0" w:firstColumn="1" w:lastColumn="0" w:noHBand="0" w:noVBand="1"/>
      </w:tblPr>
      <w:tblGrid>
        <w:gridCol w:w="2269"/>
        <w:gridCol w:w="1984"/>
        <w:gridCol w:w="1701"/>
        <w:gridCol w:w="3661"/>
      </w:tblGrid>
      <w:tr w:rsidR="000564A3" w:rsidRPr="00F215DB" w14:paraId="6566E9DC" w14:textId="77777777" w:rsidTr="00F21459">
        <w:trPr>
          <w:jc w:val="center"/>
        </w:trPr>
        <w:tc>
          <w:tcPr>
            <w:tcW w:w="2269" w:type="dxa"/>
          </w:tcPr>
          <w:p w14:paraId="00AB255F" w14:textId="77777777" w:rsidR="000564A3" w:rsidRPr="00F215DB" w:rsidRDefault="000564A3" w:rsidP="00F21459">
            <w:pPr>
              <w:jc w:val="both"/>
              <w:rPr>
                <w:rFonts w:asciiTheme="minorBidi" w:hAnsiTheme="minorBidi"/>
                <w:b/>
                <w:bCs/>
                <w:lang w:val="el-GR"/>
              </w:rPr>
            </w:pPr>
            <w:r w:rsidRPr="00F215DB">
              <w:rPr>
                <w:rFonts w:asciiTheme="minorBidi" w:hAnsiTheme="minorBidi"/>
                <w:lang w:val="el-GR"/>
              </w:rPr>
              <w:t xml:space="preserve">   </w:t>
            </w:r>
            <w:r w:rsidRPr="00F215DB">
              <w:rPr>
                <w:rFonts w:asciiTheme="minorBidi" w:hAnsiTheme="minorBidi"/>
                <w:b/>
                <w:bCs/>
                <w:lang w:val="el-GR"/>
              </w:rPr>
              <w:t>Επαρχία</w:t>
            </w:r>
          </w:p>
        </w:tc>
        <w:tc>
          <w:tcPr>
            <w:tcW w:w="1984" w:type="dxa"/>
          </w:tcPr>
          <w:p w14:paraId="40C55706" w14:textId="77777777" w:rsidR="000564A3" w:rsidRPr="00F215DB" w:rsidRDefault="000564A3" w:rsidP="00F21459">
            <w:pPr>
              <w:jc w:val="both"/>
              <w:rPr>
                <w:rFonts w:asciiTheme="minorBidi" w:hAnsiTheme="minorBidi"/>
                <w:b/>
                <w:bCs/>
                <w:lang w:val="el-GR"/>
              </w:rPr>
            </w:pPr>
            <w:r w:rsidRPr="00F215DB">
              <w:rPr>
                <w:rFonts w:asciiTheme="minorBidi" w:hAnsiTheme="minorBidi"/>
                <w:b/>
                <w:bCs/>
                <w:lang w:val="el-GR"/>
              </w:rPr>
              <w:t>Τηλέφωνα</w:t>
            </w:r>
          </w:p>
        </w:tc>
        <w:tc>
          <w:tcPr>
            <w:tcW w:w="1701" w:type="dxa"/>
          </w:tcPr>
          <w:p w14:paraId="6DA84CC8" w14:textId="77777777" w:rsidR="000564A3" w:rsidRPr="00F215DB" w:rsidRDefault="000564A3" w:rsidP="00F21459">
            <w:pPr>
              <w:jc w:val="both"/>
              <w:rPr>
                <w:rFonts w:asciiTheme="minorBidi" w:hAnsiTheme="minorBidi"/>
                <w:b/>
                <w:bCs/>
                <w:lang w:val="el-GR"/>
              </w:rPr>
            </w:pPr>
            <w:r w:rsidRPr="00F215DB">
              <w:rPr>
                <w:rFonts w:asciiTheme="minorBidi" w:hAnsiTheme="minorBidi"/>
                <w:b/>
                <w:bCs/>
                <w:lang w:val="el-GR"/>
              </w:rPr>
              <w:t>Τηλεομοιότυπο</w:t>
            </w:r>
          </w:p>
        </w:tc>
        <w:tc>
          <w:tcPr>
            <w:tcW w:w="3661" w:type="dxa"/>
          </w:tcPr>
          <w:p w14:paraId="6C968486" w14:textId="77777777" w:rsidR="000564A3" w:rsidRPr="00F215DB" w:rsidRDefault="000564A3" w:rsidP="00F21459">
            <w:pPr>
              <w:jc w:val="both"/>
              <w:rPr>
                <w:rFonts w:asciiTheme="minorBidi" w:hAnsiTheme="minorBidi"/>
                <w:b/>
                <w:bCs/>
                <w:lang w:val="el-GR"/>
              </w:rPr>
            </w:pPr>
            <w:r w:rsidRPr="00F215DB">
              <w:rPr>
                <w:rFonts w:asciiTheme="minorBidi" w:hAnsiTheme="minorBidi"/>
                <w:b/>
                <w:bCs/>
                <w:lang w:val="el-GR"/>
              </w:rPr>
              <w:t>Ηλ. Ταχυδρομείο</w:t>
            </w:r>
          </w:p>
        </w:tc>
      </w:tr>
      <w:tr w:rsidR="000564A3" w:rsidRPr="00F215DB" w14:paraId="4521CA55" w14:textId="77777777" w:rsidTr="00F21459">
        <w:trPr>
          <w:jc w:val="center"/>
        </w:trPr>
        <w:tc>
          <w:tcPr>
            <w:tcW w:w="2269" w:type="dxa"/>
          </w:tcPr>
          <w:p w14:paraId="38268D64"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Λευκωσία</w:t>
            </w:r>
          </w:p>
        </w:tc>
        <w:tc>
          <w:tcPr>
            <w:tcW w:w="1984" w:type="dxa"/>
          </w:tcPr>
          <w:p w14:paraId="3A0B0175" w14:textId="77777777" w:rsidR="000564A3" w:rsidRPr="00F215DB" w:rsidRDefault="000564A3" w:rsidP="003B1758">
            <w:pPr>
              <w:jc w:val="both"/>
              <w:rPr>
                <w:rFonts w:asciiTheme="minorBidi" w:hAnsiTheme="minorBidi"/>
                <w:lang w:val="el-GR"/>
              </w:rPr>
            </w:pPr>
            <w:r w:rsidRPr="00F215DB">
              <w:rPr>
                <w:rFonts w:asciiTheme="minorBidi" w:hAnsiTheme="minorBidi"/>
                <w:lang w:val="el-GR"/>
              </w:rPr>
              <w:t>22800</w:t>
            </w:r>
            <w:r w:rsidR="003B1758" w:rsidRPr="00F215DB">
              <w:rPr>
                <w:rFonts w:asciiTheme="minorBidi" w:hAnsiTheme="minorBidi"/>
                <w:lang w:val="el-GR"/>
              </w:rPr>
              <w:t xml:space="preserve">803/ </w:t>
            </w:r>
            <w:r w:rsidR="00560A36" w:rsidRPr="00F215DB">
              <w:rPr>
                <w:rFonts w:asciiTheme="minorBidi" w:hAnsiTheme="minorBidi"/>
                <w:lang w:val="el-GR"/>
              </w:rPr>
              <w:t>878</w:t>
            </w:r>
            <w:r w:rsidRPr="00F215DB">
              <w:rPr>
                <w:rFonts w:asciiTheme="minorBidi" w:hAnsiTheme="minorBidi"/>
                <w:lang w:val="el-GR"/>
              </w:rPr>
              <w:t>/</w:t>
            </w:r>
            <w:r w:rsidR="00560A36" w:rsidRPr="00F215DB">
              <w:rPr>
                <w:rFonts w:asciiTheme="minorBidi" w:hAnsiTheme="minorBidi"/>
                <w:lang w:val="el-GR"/>
              </w:rPr>
              <w:t>877</w:t>
            </w:r>
          </w:p>
        </w:tc>
        <w:tc>
          <w:tcPr>
            <w:tcW w:w="1701" w:type="dxa"/>
          </w:tcPr>
          <w:p w14:paraId="5343ADF5"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22800802</w:t>
            </w:r>
          </w:p>
        </w:tc>
        <w:tc>
          <w:tcPr>
            <w:tcW w:w="3661" w:type="dxa"/>
          </w:tcPr>
          <w:p w14:paraId="667582A4"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epimorfotika@schools.ac.cy</w:t>
            </w:r>
          </w:p>
        </w:tc>
      </w:tr>
      <w:tr w:rsidR="000564A3" w:rsidRPr="00F215DB" w14:paraId="5456518A" w14:textId="77777777" w:rsidTr="00F21459">
        <w:trPr>
          <w:jc w:val="center"/>
        </w:trPr>
        <w:tc>
          <w:tcPr>
            <w:tcW w:w="2269" w:type="dxa"/>
          </w:tcPr>
          <w:p w14:paraId="3C5C0947"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Λεμεσός</w:t>
            </w:r>
          </w:p>
        </w:tc>
        <w:tc>
          <w:tcPr>
            <w:tcW w:w="1984" w:type="dxa"/>
          </w:tcPr>
          <w:p w14:paraId="31DCBFF0"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25877524</w:t>
            </w:r>
          </w:p>
        </w:tc>
        <w:tc>
          <w:tcPr>
            <w:tcW w:w="1701" w:type="dxa"/>
          </w:tcPr>
          <w:p w14:paraId="7CBC172D"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25306555</w:t>
            </w:r>
          </w:p>
        </w:tc>
        <w:tc>
          <w:tcPr>
            <w:tcW w:w="3661" w:type="dxa"/>
          </w:tcPr>
          <w:p w14:paraId="56D21401"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epimorfotika.lem@schools.ac.cy</w:t>
            </w:r>
          </w:p>
        </w:tc>
      </w:tr>
      <w:tr w:rsidR="000564A3" w:rsidRPr="00F215DB" w14:paraId="31C1CE7E" w14:textId="77777777" w:rsidTr="00F21459">
        <w:trPr>
          <w:jc w:val="center"/>
        </w:trPr>
        <w:tc>
          <w:tcPr>
            <w:tcW w:w="2269" w:type="dxa"/>
          </w:tcPr>
          <w:p w14:paraId="0E82F98C"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Λάρνακα-Αμμόχωστος</w:t>
            </w:r>
          </w:p>
        </w:tc>
        <w:tc>
          <w:tcPr>
            <w:tcW w:w="1984" w:type="dxa"/>
          </w:tcPr>
          <w:p w14:paraId="51AC1E3D"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24813264</w:t>
            </w:r>
          </w:p>
        </w:tc>
        <w:tc>
          <w:tcPr>
            <w:tcW w:w="1701" w:type="dxa"/>
          </w:tcPr>
          <w:p w14:paraId="5310F4B5"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24304585</w:t>
            </w:r>
          </w:p>
        </w:tc>
        <w:tc>
          <w:tcPr>
            <w:tcW w:w="3661" w:type="dxa"/>
          </w:tcPr>
          <w:p w14:paraId="4C88A8D5"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 xml:space="preserve">epimorfotika.lar@schools.ac.cy </w:t>
            </w:r>
          </w:p>
        </w:tc>
      </w:tr>
      <w:tr w:rsidR="000564A3" w:rsidRPr="00F215DB" w14:paraId="1FE36E0B" w14:textId="77777777" w:rsidTr="00F21459">
        <w:trPr>
          <w:jc w:val="center"/>
        </w:trPr>
        <w:tc>
          <w:tcPr>
            <w:tcW w:w="2269" w:type="dxa"/>
          </w:tcPr>
          <w:p w14:paraId="731B8CD0"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Πάφος</w:t>
            </w:r>
          </w:p>
        </w:tc>
        <w:tc>
          <w:tcPr>
            <w:tcW w:w="1984" w:type="dxa"/>
          </w:tcPr>
          <w:p w14:paraId="02F60DFD"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26804521/522</w:t>
            </w:r>
          </w:p>
        </w:tc>
        <w:tc>
          <w:tcPr>
            <w:tcW w:w="1701" w:type="dxa"/>
          </w:tcPr>
          <w:p w14:paraId="3483514B"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26912163</w:t>
            </w:r>
          </w:p>
        </w:tc>
        <w:tc>
          <w:tcPr>
            <w:tcW w:w="3661" w:type="dxa"/>
          </w:tcPr>
          <w:p w14:paraId="2CD26E6F" w14:textId="77777777" w:rsidR="000564A3" w:rsidRPr="00F215DB" w:rsidRDefault="000564A3" w:rsidP="00F21459">
            <w:pPr>
              <w:jc w:val="both"/>
              <w:rPr>
                <w:rFonts w:asciiTheme="minorBidi" w:hAnsiTheme="minorBidi"/>
                <w:lang w:val="el-GR"/>
              </w:rPr>
            </w:pPr>
            <w:r w:rsidRPr="00F215DB">
              <w:rPr>
                <w:rFonts w:asciiTheme="minorBidi" w:hAnsiTheme="minorBidi"/>
                <w:lang w:val="el-GR"/>
              </w:rPr>
              <w:t>epimorfotika.paf@schools.ac.cy</w:t>
            </w:r>
          </w:p>
        </w:tc>
      </w:tr>
    </w:tbl>
    <w:p w14:paraId="73016E0A" w14:textId="77777777" w:rsidR="00707E89" w:rsidRPr="00F215DB" w:rsidRDefault="00707E89" w:rsidP="00F21459">
      <w:pPr>
        <w:jc w:val="both"/>
        <w:rPr>
          <w:rFonts w:asciiTheme="minorBidi" w:hAnsiTheme="minorBidi"/>
          <w:lang w:val="el-GR"/>
        </w:rPr>
      </w:pPr>
    </w:p>
    <w:sectPr w:rsidR="00707E89" w:rsidRPr="00F215DB" w:rsidSect="000564A3">
      <w:pgSz w:w="11906" w:h="16838"/>
      <w:pgMar w:top="709" w:right="1800" w:bottom="993"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685999"/>
    <w:multiLevelType w:val="hybridMultilevel"/>
    <w:tmpl w:val="1A7A25EA"/>
    <w:lvl w:ilvl="0" w:tplc="583C7C2E">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6156EEB"/>
    <w:multiLevelType w:val="hybridMultilevel"/>
    <w:tmpl w:val="EF4A7842"/>
    <w:lvl w:ilvl="0" w:tplc="583C7C2E">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EA86289"/>
    <w:multiLevelType w:val="hybridMultilevel"/>
    <w:tmpl w:val="27BA676C"/>
    <w:lvl w:ilvl="0" w:tplc="583C7C2E">
      <w:numFmt w:val="bullet"/>
      <w:lvlText w:val="•"/>
      <w:lvlJc w:val="left"/>
      <w:pPr>
        <w:ind w:left="720" w:hanging="360"/>
      </w:pPr>
      <w:rPr>
        <w:rFonts w:ascii="Calibri" w:eastAsiaTheme="minorHAnsi" w:hAnsi="Calibri" w:cs="Calibri" w:hint="default"/>
      </w:rPr>
    </w:lvl>
    <w:lvl w:ilvl="1" w:tplc="11B47F70">
      <w:numFmt w:val="bullet"/>
      <w:lvlText w:val="-"/>
      <w:lvlJc w:val="left"/>
      <w:pPr>
        <w:ind w:left="1440" w:hanging="360"/>
      </w:pPr>
      <w:rPr>
        <w:rFonts w:ascii="Calibri" w:eastAsiaTheme="minorHAnsi" w:hAnsi="Calibri" w:cs="Calibri"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407764B"/>
    <w:multiLevelType w:val="hybridMultilevel"/>
    <w:tmpl w:val="DAE06904"/>
    <w:lvl w:ilvl="0" w:tplc="583C7C2E">
      <w:numFmt w:val="bullet"/>
      <w:lvlText w:val="•"/>
      <w:lvlJc w:val="left"/>
      <w:pPr>
        <w:ind w:left="720" w:hanging="360"/>
      </w:pPr>
      <w:rPr>
        <w:rFonts w:ascii="Calibri" w:eastAsiaTheme="minorHAnsi" w:hAnsi="Calibri" w:cs="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1EF7A6D"/>
    <w:multiLevelType w:val="hybridMultilevel"/>
    <w:tmpl w:val="1A36EA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765735424">
    <w:abstractNumId w:val="4"/>
  </w:num>
  <w:num w:numId="2" w16cid:durableId="673803733">
    <w:abstractNumId w:val="2"/>
  </w:num>
  <w:num w:numId="3" w16cid:durableId="182599207">
    <w:abstractNumId w:val="0"/>
  </w:num>
  <w:num w:numId="4" w16cid:durableId="2078817115">
    <w:abstractNumId w:val="3"/>
  </w:num>
  <w:num w:numId="5" w16cid:durableId="14417998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BE1EE4"/>
    <w:rsid w:val="000564A3"/>
    <w:rsid w:val="003B1758"/>
    <w:rsid w:val="00461EFD"/>
    <w:rsid w:val="00560A36"/>
    <w:rsid w:val="006910CF"/>
    <w:rsid w:val="00707E89"/>
    <w:rsid w:val="008F4AFB"/>
    <w:rsid w:val="00AE1C3B"/>
    <w:rsid w:val="00B9438D"/>
    <w:rsid w:val="00BE1EE4"/>
    <w:rsid w:val="00C53957"/>
    <w:rsid w:val="00C615BE"/>
    <w:rsid w:val="00CD18FF"/>
    <w:rsid w:val="00E70208"/>
    <w:rsid w:val="00E873E9"/>
    <w:rsid w:val="00F21459"/>
    <w:rsid w:val="00F215D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926C9"/>
  <w15:docId w15:val="{DBF1650C-C4B7-48D2-9C60-229F3CB04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15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1EE4"/>
    <w:pPr>
      <w:ind w:left="720"/>
      <w:contextualSpacing/>
    </w:pPr>
  </w:style>
  <w:style w:type="table" w:styleId="TableGrid">
    <w:name w:val="Table Grid"/>
    <w:basedOn w:val="TableNormal"/>
    <w:uiPriority w:val="39"/>
    <w:rsid w:val="006910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07E89"/>
    <w:rPr>
      <w:color w:val="0563C1" w:themeColor="hyperlink"/>
      <w:u w:val="single"/>
    </w:rPr>
  </w:style>
  <w:style w:type="character" w:customStyle="1" w:styleId="UnresolvedMention1">
    <w:name w:val="Unresolved Mention1"/>
    <w:basedOn w:val="DefaultParagraphFont"/>
    <w:uiPriority w:val="99"/>
    <w:semiHidden/>
    <w:unhideWhenUsed/>
    <w:rsid w:val="00707E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oec.gov.cy/epimorfotik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370</Words>
  <Characters>2114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Τάκης Γεωργίου</dc:creator>
  <cp:lastModifiedBy>Ελένη Ζάνου</cp:lastModifiedBy>
  <cp:revision>7</cp:revision>
  <cp:lastPrinted>2020-07-08T07:17:00Z</cp:lastPrinted>
  <dcterms:created xsi:type="dcterms:W3CDTF">2020-07-08T07:12:00Z</dcterms:created>
  <dcterms:modified xsi:type="dcterms:W3CDTF">2023-04-13T05:40:00Z</dcterms:modified>
</cp:coreProperties>
</file>