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DF3" w:rsidRDefault="00F31DF3">
      <w:pPr>
        <w:pStyle w:val="Title"/>
        <w:tabs>
          <w:tab w:val="left" w:pos="5177"/>
        </w:tabs>
        <w:ind w:left="720"/>
        <w:jc w:val="left"/>
      </w:pPr>
      <w:bookmarkStart w:id="0" w:name="_GoBack"/>
      <w:bookmarkEnd w:id="0"/>
    </w:p>
    <w:p w:rsidR="00F31DF3" w:rsidRDefault="00F31DF3">
      <w:pPr>
        <w:pStyle w:val="Title"/>
        <w:tabs>
          <w:tab w:val="left" w:pos="5177"/>
        </w:tabs>
        <w:ind w:left="720"/>
        <w:jc w:val="left"/>
      </w:pPr>
    </w:p>
    <w:p w:rsidR="00F31DF3" w:rsidRPr="0093670A" w:rsidRDefault="00905484">
      <w:pPr>
        <w:ind w:right="-874"/>
        <w:rPr>
          <w:rFonts w:ascii="Arial" w:hAnsi="Arial"/>
          <w:b/>
          <w:bCs/>
          <w:lang w:val="en-US"/>
        </w:rPr>
      </w:pPr>
      <w:r>
        <w:rPr>
          <w:rFonts w:ascii="Arial" w:hAnsi="Arial" w:cs="Palatino Linotype"/>
          <w:b/>
          <w:bCs/>
          <w:sz w:val="26"/>
          <w:szCs w:val="26"/>
          <w:lang w:val="fr-FR"/>
        </w:rPr>
        <w:tab/>
      </w:r>
      <w:r>
        <w:rPr>
          <w:rFonts w:ascii="Arial" w:hAnsi="Arial" w:cs="Palatino Linotype"/>
          <w:b/>
          <w:bCs/>
          <w:sz w:val="24"/>
          <w:szCs w:val="24"/>
          <w:lang w:val="fr-FR"/>
        </w:rPr>
        <w:t>ÉCOLE</w:t>
      </w:r>
    </w:p>
    <w:p w:rsidR="00F31DF3" w:rsidRPr="0093670A" w:rsidRDefault="00905484">
      <w:pPr>
        <w:ind w:right="-874"/>
        <w:rPr>
          <w:rFonts w:ascii="Arial" w:hAnsi="Arial" w:cs="Palatino Linotype"/>
          <w:b/>
          <w:bCs/>
          <w:sz w:val="24"/>
          <w:szCs w:val="24"/>
          <w:lang w:val="en-US"/>
        </w:rPr>
      </w:pPr>
      <w:r w:rsidRPr="0093670A">
        <w:rPr>
          <w:rFonts w:ascii="Arial" w:hAnsi="Arial" w:cs="Palatino Linotype"/>
          <w:b/>
          <w:bCs/>
          <w:sz w:val="24"/>
          <w:szCs w:val="24"/>
          <w:lang w:val="en-US"/>
        </w:rPr>
        <w:tab/>
        <w:t>ANNÉE SCOLAIRE</w:t>
      </w:r>
    </w:p>
    <w:p w:rsidR="00F31DF3" w:rsidRPr="0093670A" w:rsidRDefault="00F31DF3">
      <w:pPr>
        <w:tabs>
          <w:tab w:val="left" w:pos="5177"/>
        </w:tabs>
        <w:ind w:right="-874"/>
        <w:rPr>
          <w:rFonts w:ascii="Palatino Linotype" w:hAnsi="Palatino Linotype" w:cs="Palatino Linotype"/>
          <w:lang w:val="en-US"/>
        </w:rPr>
      </w:pPr>
    </w:p>
    <w:p w:rsidR="00F31DF3" w:rsidRPr="0093670A" w:rsidRDefault="00F31DF3">
      <w:pPr>
        <w:pStyle w:val="Title"/>
        <w:tabs>
          <w:tab w:val="left" w:pos="5177"/>
        </w:tabs>
        <w:ind w:left="720"/>
        <w:jc w:val="left"/>
        <w:rPr>
          <w:sz w:val="16"/>
          <w:szCs w:val="16"/>
          <w:lang w:val="en-US"/>
        </w:rPr>
      </w:pPr>
    </w:p>
    <w:p w:rsidR="00F31DF3" w:rsidRPr="0093670A" w:rsidRDefault="00F31DF3">
      <w:pPr>
        <w:pStyle w:val="BodyText"/>
        <w:spacing w:before="9"/>
        <w:rPr>
          <w:b/>
          <w:sz w:val="20"/>
          <w:lang w:val="en-US"/>
        </w:rPr>
      </w:pPr>
    </w:p>
    <w:p w:rsidR="00F31DF3" w:rsidRPr="0093670A" w:rsidRDefault="00F31DF3">
      <w:pPr>
        <w:pStyle w:val="Heading1"/>
        <w:ind w:left="0" w:right="346"/>
        <w:jc w:val="center"/>
        <w:rPr>
          <w:u w:val="thick"/>
          <w:lang w:val="en-US"/>
        </w:rPr>
      </w:pPr>
    </w:p>
    <w:p w:rsidR="00F31DF3" w:rsidRPr="0093670A" w:rsidRDefault="00905484">
      <w:pPr>
        <w:spacing w:before="40"/>
        <w:ind w:left="714"/>
        <w:jc w:val="center"/>
        <w:rPr>
          <w:rFonts w:ascii="Arial" w:hAnsi="Arial"/>
          <w:b/>
          <w:lang w:val="en-US"/>
        </w:rPr>
      </w:pPr>
      <w:proofErr w:type="gramStart"/>
      <w:r>
        <w:rPr>
          <w:rFonts w:ascii="Arial" w:hAnsi="Arial"/>
          <w:b/>
          <w:u w:val="thick"/>
          <w:lang w:val="en-GB"/>
        </w:rPr>
        <w:t xml:space="preserve">DEMANDE </w:t>
      </w:r>
      <w:r w:rsidRPr="0093670A">
        <w:rPr>
          <w:rFonts w:ascii="Arial" w:hAnsi="Arial"/>
          <w:b/>
          <w:u w:val="thick"/>
          <w:lang w:val="en-US"/>
        </w:rPr>
        <w:t xml:space="preserve"> DE</w:t>
      </w:r>
      <w:proofErr w:type="gramEnd"/>
      <w:r w:rsidRPr="0093670A">
        <w:rPr>
          <w:rFonts w:ascii="Arial" w:hAnsi="Arial"/>
          <w:b/>
          <w:u w:val="thick"/>
          <w:lang w:val="en-US"/>
        </w:rPr>
        <w:t xml:space="preserve"> CHOIX </w:t>
      </w:r>
      <w:r>
        <w:rPr>
          <w:rFonts w:ascii="Arial" w:hAnsi="Arial"/>
          <w:b/>
          <w:u w:val="thick"/>
          <w:lang w:val="fr-FR"/>
        </w:rPr>
        <w:t>DE FILIÈRE</w:t>
      </w:r>
      <w:r w:rsidRPr="0093670A">
        <w:rPr>
          <w:rFonts w:ascii="Arial" w:hAnsi="Arial"/>
          <w:b/>
          <w:u w:val="thick"/>
          <w:lang w:val="en-US"/>
        </w:rPr>
        <w:t xml:space="preserve">  </w:t>
      </w:r>
      <w:r>
        <w:rPr>
          <w:rFonts w:ascii="Arial" w:hAnsi="Arial"/>
          <w:b/>
          <w:u w:val="thick"/>
          <w:lang w:val="en-GB"/>
        </w:rPr>
        <w:t>ET DE COURS</w:t>
      </w:r>
      <w:r w:rsidRPr="0093670A">
        <w:rPr>
          <w:rFonts w:ascii="Arial" w:hAnsi="Arial"/>
          <w:b/>
          <w:u w:val="thick"/>
          <w:lang w:val="en-US"/>
        </w:rPr>
        <w:t xml:space="preserve"> </w:t>
      </w:r>
      <w:r>
        <w:rPr>
          <w:rFonts w:ascii="Arial" w:hAnsi="Arial"/>
          <w:b/>
          <w:u w:val="thick"/>
          <w:lang w:val="en-GB"/>
        </w:rPr>
        <w:t xml:space="preserve"> POUR L</w:t>
      </w:r>
      <w:r>
        <w:rPr>
          <w:rFonts w:ascii="Arial" w:hAnsi="Arial"/>
          <w:b/>
          <w:u w:val="thick"/>
          <w:lang w:val="fr-FR"/>
        </w:rPr>
        <w:t xml:space="preserve">A </w:t>
      </w:r>
      <w:r>
        <w:rPr>
          <w:rFonts w:ascii="Arial" w:hAnsi="Arial"/>
          <w:b/>
          <w:u w:val="thick"/>
          <w:lang w:val="en-GB"/>
        </w:rPr>
        <w:t xml:space="preserve"> DEUXIÈME</w:t>
      </w:r>
      <w:r>
        <w:rPr>
          <w:rFonts w:ascii="Arial" w:hAnsi="Arial"/>
          <w:b/>
          <w:u w:val="thick"/>
          <w:lang w:val="fr-FR"/>
        </w:rPr>
        <w:t xml:space="preserve"> </w:t>
      </w:r>
      <w:r>
        <w:rPr>
          <w:rFonts w:ascii="Arial" w:hAnsi="Arial"/>
          <w:b/>
          <w:u w:val="thick"/>
          <w:lang w:val="en-GB"/>
        </w:rPr>
        <w:t xml:space="preserve"> ET  TROISIÈME</w:t>
      </w:r>
      <w:r>
        <w:rPr>
          <w:rFonts w:ascii="Arial" w:hAnsi="Arial"/>
          <w:b/>
          <w:u w:val="thick"/>
          <w:lang w:val="fr-FR"/>
        </w:rPr>
        <w:t xml:space="preserve"> </w:t>
      </w:r>
      <w:r>
        <w:rPr>
          <w:rFonts w:ascii="Arial" w:hAnsi="Arial"/>
          <w:b/>
          <w:u w:val="thick"/>
          <w:lang w:val="en-GB"/>
        </w:rPr>
        <w:t xml:space="preserve"> ANNÉE DU LYCÉE </w:t>
      </w:r>
    </w:p>
    <w:p w:rsidR="00F31DF3" w:rsidRPr="0093670A" w:rsidRDefault="00905484">
      <w:pPr>
        <w:spacing w:before="40"/>
        <w:ind w:left="714"/>
        <w:jc w:val="center"/>
        <w:rPr>
          <w:rFonts w:ascii="Arial" w:hAnsi="Arial"/>
          <w:b/>
          <w:lang w:val="en-US"/>
        </w:rPr>
      </w:pPr>
      <w:r w:rsidRPr="0093670A">
        <w:rPr>
          <w:rFonts w:ascii="Arial" w:hAnsi="Arial"/>
          <w:b/>
          <w:u w:val="thick"/>
          <w:lang w:val="en-US"/>
        </w:rPr>
        <w:t xml:space="preserve">  PARTICIPATION </w:t>
      </w:r>
      <w:proofErr w:type="gramStart"/>
      <w:r w:rsidRPr="0093670A">
        <w:rPr>
          <w:rFonts w:ascii="Arial" w:hAnsi="Arial"/>
          <w:b/>
          <w:u w:val="thick"/>
          <w:lang w:val="en-US"/>
        </w:rPr>
        <w:t>ÉVENTUELLE</w:t>
      </w:r>
      <w:r>
        <w:rPr>
          <w:rFonts w:ascii="Arial" w:hAnsi="Arial"/>
          <w:b/>
          <w:u w:val="thick"/>
          <w:lang w:val="fr-FR"/>
        </w:rPr>
        <w:t xml:space="preserve"> </w:t>
      </w:r>
      <w:r w:rsidRPr="0093670A">
        <w:rPr>
          <w:rFonts w:ascii="Arial" w:hAnsi="Arial"/>
          <w:b/>
          <w:u w:val="thick"/>
          <w:lang w:val="en-US"/>
        </w:rPr>
        <w:t xml:space="preserve"> AUX</w:t>
      </w:r>
      <w:proofErr w:type="gramEnd"/>
      <w:r w:rsidRPr="0093670A">
        <w:rPr>
          <w:rFonts w:ascii="Arial" w:hAnsi="Arial"/>
          <w:b/>
          <w:u w:val="thick"/>
          <w:lang w:val="en-US"/>
        </w:rPr>
        <w:t xml:space="preserve">  EXAMENS DE </w:t>
      </w:r>
      <w:r>
        <w:rPr>
          <w:rFonts w:ascii="Arial" w:hAnsi="Arial"/>
          <w:b/>
          <w:u w:val="thick"/>
          <w:lang w:val="en-GB"/>
        </w:rPr>
        <w:t>TRANSFERT</w:t>
      </w:r>
    </w:p>
    <w:p w:rsidR="00F31DF3" w:rsidRDefault="00905484">
      <w:pPr>
        <w:pStyle w:val="BodyText"/>
        <w:spacing w:before="93"/>
        <w:ind w:left="1660"/>
        <w:rPr>
          <w:lang w:val="en-US"/>
        </w:rPr>
      </w:pPr>
      <w:r>
        <w:rPr>
          <w:lang w:val="fr-FR"/>
        </w:rPr>
        <w:t xml:space="preserve">NOM </w:t>
      </w:r>
      <w:r>
        <w:t xml:space="preserve">…………………………………………… </w:t>
      </w:r>
      <w:proofErr w:type="gramStart"/>
      <w:r>
        <w:t>PRÉNOM</w:t>
      </w:r>
      <w:r>
        <w:rPr>
          <w:lang w:val="fr-FR"/>
        </w:rPr>
        <w:t xml:space="preserve"> </w:t>
      </w:r>
      <w:r>
        <w:t xml:space="preserve"> …</w:t>
      </w:r>
      <w:proofErr w:type="gramEnd"/>
      <w:r>
        <w:t>…………………</w:t>
      </w:r>
      <w:r>
        <w:rPr>
          <w:lang w:val="en-US"/>
        </w:rPr>
        <w:t>………………..</w:t>
      </w:r>
    </w:p>
    <w:p w:rsidR="00F31DF3" w:rsidRPr="0093670A" w:rsidRDefault="00905484">
      <w:pPr>
        <w:pStyle w:val="BodyText"/>
        <w:tabs>
          <w:tab w:val="left" w:pos="8768"/>
        </w:tabs>
        <w:spacing w:before="38"/>
        <w:ind w:left="1660"/>
        <w:rPr>
          <w:lang w:val="en-US"/>
        </w:rPr>
      </w:pPr>
      <w:r>
        <w:rPr>
          <w:lang w:val="fr-FR"/>
        </w:rPr>
        <w:t xml:space="preserve">École </w:t>
      </w:r>
      <w:r w:rsidRPr="0093670A">
        <w:rPr>
          <w:lang w:val="en-US"/>
        </w:rPr>
        <w:t>:</w:t>
      </w:r>
      <w:r w:rsidRPr="0093670A">
        <w:rPr>
          <w:spacing w:val="24"/>
          <w:lang w:val="en-US"/>
        </w:rPr>
        <w:t xml:space="preserve"> </w:t>
      </w:r>
      <w:r w:rsidRPr="0093670A">
        <w:rPr>
          <w:lang w:val="en-US"/>
        </w:rPr>
        <w:t>……………………………………………………………………..</w:t>
      </w:r>
      <w:r w:rsidRPr="0093670A">
        <w:rPr>
          <w:lang w:val="en-US"/>
        </w:rPr>
        <w:tab/>
      </w:r>
      <w:r>
        <w:rPr>
          <w:lang w:val="fr-FR"/>
        </w:rPr>
        <w:t>Classe</w:t>
      </w:r>
      <w:r w:rsidRPr="0093670A">
        <w:rPr>
          <w:spacing w:val="29"/>
          <w:lang w:val="en-US"/>
        </w:rPr>
        <w:t xml:space="preserve"> </w:t>
      </w:r>
      <w:r w:rsidRPr="0093670A">
        <w:rPr>
          <w:lang w:val="en-US"/>
        </w:rPr>
        <w:t>……………</w:t>
      </w:r>
    </w:p>
    <w:p w:rsidR="00F31DF3" w:rsidRPr="0093670A" w:rsidRDefault="00905484">
      <w:pPr>
        <w:pStyle w:val="BodyText"/>
        <w:spacing w:before="40"/>
        <w:ind w:left="1660"/>
        <w:rPr>
          <w:lang w:val="en-US"/>
        </w:rPr>
      </w:pPr>
      <w:r>
        <w:rPr>
          <w:lang w:val="en-GB"/>
        </w:rPr>
        <w:t>GCO (</w:t>
      </w:r>
      <w:proofErr w:type="spellStart"/>
      <w:r>
        <w:rPr>
          <w:lang w:val="en-GB"/>
        </w:rPr>
        <w:t>Groupe</w:t>
      </w:r>
      <w:proofErr w:type="spellEnd"/>
      <w:r>
        <w:rPr>
          <w:lang w:val="en-GB"/>
        </w:rPr>
        <w:t xml:space="preserve"> de </w:t>
      </w:r>
      <w:proofErr w:type="spellStart"/>
      <w:r>
        <w:rPr>
          <w:lang w:val="en-GB"/>
        </w:rPr>
        <w:t>cours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d’orientation</w:t>
      </w:r>
      <w:proofErr w:type="spellEnd"/>
      <w:r>
        <w:rPr>
          <w:lang w:val="en-GB"/>
        </w:rPr>
        <w:t xml:space="preserve">)  </w:t>
      </w:r>
      <w:r>
        <w:rPr>
          <w:lang w:val="fr-FR"/>
        </w:rPr>
        <w:t>1</w:t>
      </w:r>
      <w:proofErr w:type="gramEnd"/>
      <w:r>
        <w:rPr>
          <w:lang w:val="fr-FR"/>
        </w:rPr>
        <w:t xml:space="preserve">ère année </w:t>
      </w:r>
      <w:r w:rsidRPr="0093670A">
        <w:rPr>
          <w:lang w:val="en-US"/>
        </w:rPr>
        <w:t xml:space="preserve"> ………………………………………………………………………………</w:t>
      </w:r>
    </w:p>
    <w:p w:rsidR="00F31DF3" w:rsidRPr="0093670A" w:rsidRDefault="00F31DF3">
      <w:pPr>
        <w:pStyle w:val="BodyText"/>
        <w:spacing w:before="1"/>
        <w:rPr>
          <w:sz w:val="24"/>
          <w:lang w:val="en-US"/>
        </w:rPr>
      </w:pPr>
    </w:p>
    <w:p w:rsidR="00F31DF3" w:rsidRDefault="00905484">
      <w:pPr>
        <w:pStyle w:val="Heading1"/>
        <w:spacing w:line="276" w:lineRule="auto"/>
        <w:ind w:left="952" w:right="1808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21285" cy="121285"/>
                <wp:effectExtent l="0" t="0" r="0" b="0"/>
                <wp:wrapNone/>
                <wp:docPr id="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0" stroked="t" style="position:absolute;margin-left:380.85pt;margin-top:109.8pt;width:9.45pt;height:9.45pt;mso-position-horizont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21285" cy="121285"/>
                <wp:effectExtent l="0" t="0" r="0" b="0"/>
                <wp:wrapNone/>
                <wp:docPr id="2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8" stroked="t" style="position:absolute;margin-left:118.6pt;margin-top:263.55pt;width:9.45pt;height:9.45pt;mso-position-horizont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5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21285" cy="1287780"/>
                <wp:effectExtent l="0" t="0" r="0" b="0"/>
                <wp:wrapNone/>
                <wp:docPr id="3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8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6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21285" cy="121285"/>
                <wp:effectExtent l="0" t="0" r="0" b="0"/>
                <wp:wrapNone/>
                <wp:docPr id="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6" stroked="t" style="position:absolute;margin-left:118.6pt;margin-top:393.05pt;width:9.45pt;height:9.45pt;mso-position-horizont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7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21285" cy="1579880"/>
                <wp:effectExtent l="0" t="0" r="0" b="0"/>
                <wp:wrapNone/>
                <wp:docPr id="5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579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8" behindDoc="1" locked="0" layoutInCell="1" allowOverlap="1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32715" cy="267970"/>
                <wp:effectExtent l="0" t="0" r="0" b="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20" cy="267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9" behindDoc="1" locked="0" layoutInCell="1" allowOverlap="1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9070" cy="267970"/>
                <wp:effectExtent l="0" t="0" r="0" b="0"/>
                <wp:wrapNone/>
                <wp:docPr id="7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560" cy="267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0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21285" cy="121285"/>
                <wp:effectExtent l="0" t="0" r="0" b="0"/>
                <wp:wrapNone/>
                <wp:docPr id="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2" stroked="t" style="position:absolute;margin-left:118.6pt;margin-top:545.5pt;width:9.45pt;height:9.45pt;mso-position-horizont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1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6374130</wp:posOffset>
                </wp:positionV>
                <wp:extent cx="121285" cy="1431925"/>
                <wp:effectExtent l="0" t="0" r="0" b="0"/>
                <wp:wrapNone/>
                <wp:docPr id="9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431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" h="2249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4"/>
                              </a:moveTo>
                              <a:lnTo>
                                <a:pt x="184" y="644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4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F31DF3" w:rsidRDefault="00F31DF3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style="position:absolute;left:0;text-align:left;margin-left:380.85pt;margin-top:501.9pt;width:9.55pt;height:112.7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5,22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" adj="-11796480,,5400" path="m,185r184,l184,,,,,185xm,413r184,l184,228,,228,,413xm,644r184,l184,459,,459,,644xm,874r184,l184,689,,689,,874xm,1102r184,l184,917,,917r,185xm,1332r184,l184,1148,,1148r,184xm,1563r184,l184,1378,,1378r,185xm,1791r184,l184,1606,,1606r,185xm,2021r184,l184,1836,,1836r,185xm,2249r184,l184,2064,,2064r,185xe" filled="f" strokeweight=".25mm">
                <v:stroke joinstyle="round"/>
                <v:formulas/>
                <v:path arrowok="t" o:connecttype="custom" textboxrect="0,0,185,2249"/>
                <v:textbox inset="2.5mm,1.25mm,2.5mm,1.25mm">
                  <w:txbxContent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  <w:p w:rsidR="00F31DF3" w:rsidRDefault="00F31DF3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3670A">
        <w:rPr>
          <w:lang w:val="en-US"/>
        </w:rPr>
        <w:t xml:space="preserve">Veuillez retourner </w:t>
      </w:r>
      <w:r>
        <w:rPr>
          <w:lang w:val="fr-FR"/>
        </w:rPr>
        <w:t>le formulaire de</w:t>
      </w:r>
      <w:r w:rsidRPr="0093670A">
        <w:rPr>
          <w:lang w:val="en-US"/>
        </w:rPr>
        <w:t xml:space="preserve"> demande dûment rempli au professeur </w:t>
      </w:r>
      <w:r>
        <w:rPr>
          <w:lang w:val="fr-FR"/>
        </w:rPr>
        <w:t>principal</w:t>
      </w:r>
      <w:r w:rsidRPr="0093670A">
        <w:rPr>
          <w:lang w:val="en-US"/>
        </w:rPr>
        <w:t xml:space="preserve"> </w:t>
      </w:r>
      <w:r>
        <w:rPr>
          <w:lang w:val="fr-FR"/>
        </w:rPr>
        <w:t xml:space="preserve">de la </w:t>
      </w:r>
      <w:proofErr w:type="gramStart"/>
      <w:r>
        <w:rPr>
          <w:lang w:val="fr-FR"/>
        </w:rPr>
        <w:t xml:space="preserve">classe </w:t>
      </w:r>
      <w:r w:rsidRPr="0093670A">
        <w:rPr>
          <w:lang w:val="en-US"/>
        </w:rPr>
        <w:t xml:space="preserve"> au</w:t>
      </w:r>
      <w:proofErr w:type="gramEnd"/>
      <w:r w:rsidRPr="0093670A">
        <w:rPr>
          <w:lang w:val="en-US"/>
        </w:rPr>
        <w:t xml:space="preserve"> plus tard le…………………….. </w:t>
      </w:r>
      <w:r>
        <w:t>(</w:t>
      </w:r>
      <w:proofErr w:type="spellStart"/>
      <w:r>
        <w:t>date</w:t>
      </w:r>
      <w:proofErr w:type="spellEnd"/>
      <w:r>
        <w:t>)</w:t>
      </w:r>
    </w:p>
    <w:p w:rsidR="00F31DF3" w:rsidRDefault="00F31DF3">
      <w:pPr>
        <w:pStyle w:val="BodyText"/>
        <w:spacing w:before="3"/>
        <w:rPr>
          <w:b/>
          <w:sz w:val="13"/>
        </w:rPr>
      </w:pPr>
    </w:p>
    <w:tbl>
      <w:tblPr>
        <w:tblW w:w="11456" w:type="dxa"/>
        <w:tblInd w:w="119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62"/>
        <w:gridCol w:w="144"/>
        <w:gridCol w:w="1530"/>
        <w:gridCol w:w="1132"/>
        <w:gridCol w:w="7629"/>
      </w:tblGrid>
      <w:tr w:rsidR="00F31DF3" w:rsidRPr="0093670A">
        <w:trPr>
          <w:trHeight w:val="27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9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Pr="0093670A" w:rsidRDefault="00905484">
            <w:pPr>
              <w:spacing w:before="40" w:line="210" w:lineRule="exact"/>
              <w:ind w:left="714"/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fr-FR"/>
              </w:rPr>
              <w:t xml:space="preserve">Demande de choix de filière et de cours pour les </w:t>
            </w:r>
            <w:r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  <w:lang w:val="fr-FR"/>
              </w:rPr>
              <w:t xml:space="preserve">2eme </w:t>
            </w:r>
            <w:r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  <w:lang w:val="fr-FR"/>
              </w:rPr>
              <w:t xml:space="preserve">et </w:t>
            </w:r>
            <w:r>
              <w:rPr>
                <w:rFonts w:ascii="Arial" w:hAnsi="Arial"/>
                <w:b/>
                <w:sz w:val="18"/>
                <w:szCs w:val="18"/>
                <w:lang w:val="en-GB"/>
              </w:rPr>
              <w:t>e</w:t>
            </w:r>
            <w:r>
              <w:rPr>
                <w:rFonts w:ascii="Arial" w:hAnsi="Arial"/>
                <w:b/>
                <w:sz w:val="18"/>
                <w:szCs w:val="18"/>
                <w:lang w:val="fr-FR"/>
              </w:rPr>
              <w:t xml:space="preserve">t  3eme années du lycée   </w:t>
            </w:r>
          </w:p>
        </w:tc>
      </w:tr>
      <w:tr w:rsidR="00F31DF3" w:rsidRPr="0093670A">
        <w:trPr>
          <w:trHeight w:val="52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line="227" w:lineRule="exact"/>
              <w:ind w:left="354" w:right="34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Première année du  Lycée </w:t>
            </w:r>
          </w:p>
        </w:tc>
        <w:tc>
          <w:tcPr>
            <w:tcW w:w="9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line="229" w:lineRule="exact"/>
              <w:ind w:left="107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>Cochez</w:t>
            </w:r>
            <w:r w:rsidRPr="0093670A">
              <w:rPr>
                <w:sz w:val="20"/>
                <w:lang w:val="en-US"/>
              </w:rPr>
              <w:t xml:space="preserve"> </w:t>
            </w:r>
            <w:r w:rsidRPr="0093670A">
              <w:rPr>
                <w:b/>
                <w:sz w:val="20"/>
                <w:lang w:val="en-US"/>
              </w:rPr>
              <w:t xml:space="preserve">√ </w:t>
            </w:r>
            <w:r>
              <w:rPr>
                <w:b/>
                <w:sz w:val="20"/>
                <w:lang w:val="fr-FR"/>
              </w:rPr>
              <w:t xml:space="preserve">  la filière et les cours optionnels de la 2e année du lycée</w:t>
            </w:r>
            <w:r>
              <w:rPr>
                <w:sz w:val="20"/>
                <w:lang w:val="fr-FR"/>
              </w:rPr>
              <w:t xml:space="preserve"> que vous souhaitez suivre.</w:t>
            </w:r>
          </w:p>
        </w:tc>
      </w:tr>
      <w:tr w:rsidR="00F31DF3">
        <w:trPr>
          <w:trHeight w:val="2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GB"/>
              </w:rPr>
              <w:t xml:space="preserve">GCO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numPr>
                <w:ilvl w:val="0"/>
                <w:numId w:val="12"/>
              </w:numPr>
              <w:spacing w:before="9" w:line="210" w:lineRule="exact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>FILIÈRES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COURS OBLIGATOIRES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3" behindDoc="1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125730</wp:posOffset>
                      </wp:positionV>
                      <wp:extent cx="121285" cy="1453515"/>
                      <wp:effectExtent l="0" t="0" r="0" b="0"/>
                      <wp:wrapNone/>
                      <wp:docPr id="11" name="AutoShap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00" cy="14529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5" h="2022">
                                    <a:moveTo>
                                      <a:pt x="0" y="185"/>
                                    </a:moveTo>
                                    <a:lnTo>
                                      <a:pt x="184" y="185"/>
                                    </a:lnTo>
                                    <a:lnTo>
                                      <a:pt x="18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85"/>
                                    </a:lnTo>
                                    <a:close/>
                                    <a:moveTo>
                                      <a:pt x="0" y="416"/>
                                    </a:moveTo>
                                    <a:lnTo>
                                      <a:pt x="184" y="416"/>
                                    </a:lnTo>
                                    <a:lnTo>
                                      <a:pt x="184" y="230"/>
                                    </a:lnTo>
                                    <a:lnTo>
                                      <a:pt x="0" y="230"/>
                                    </a:lnTo>
                                    <a:lnTo>
                                      <a:pt x="0" y="416"/>
                                    </a:lnTo>
                                    <a:close/>
                                    <a:moveTo>
                                      <a:pt x="0" y="646"/>
                                    </a:moveTo>
                                    <a:lnTo>
                                      <a:pt x="184" y="646"/>
                                    </a:lnTo>
                                    <a:lnTo>
                                      <a:pt x="184" y="461"/>
                                    </a:lnTo>
                                    <a:lnTo>
                                      <a:pt x="0" y="461"/>
                                    </a:lnTo>
                                    <a:lnTo>
                                      <a:pt x="0" y="646"/>
                                    </a:lnTo>
                                    <a:close/>
                                    <a:moveTo>
                                      <a:pt x="0" y="874"/>
                                    </a:moveTo>
                                    <a:lnTo>
                                      <a:pt x="184" y="874"/>
                                    </a:lnTo>
                                    <a:lnTo>
                                      <a:pt x="184" y="689"/>
                                    </a:lnTo>
                                    <a:lnTo>
                                      <a:pt x="0" y="689"/>
                                    </a:lnTo>
                                    <a:lnTo>
                                      <a:pt x="0" y="874"/>
                                    </a:lnTo>
                                    <a:close/>
                                    <a:moveTo>
                                      <a:pt x="0" y="1105"/>
                                    </a:moveTo>
                                    <a:lnTo>
                                      <a:pt x="184" y="1105"/>
                                    </a:lnTo>
                                    <a:lnTo>
                                      <a:pt x="184" y="920"/>
                                    </a:lnTo>
                                    <a:lnTo>
                                      <a:pt x="0" y="920"/>
                                    </a:lnTo>
                                    <a:lnTo>
                                      <a:pt x="0" y="1105"/>
                                    </a:lnTo>
                                    <a:close/>
                                    <a:moveTo>
                                      <a:pt x="0" y="1335"/>
                                    </a:moveTo>
                                    <a:lnTo>
                                      <a:pt x="184" y="1335"/>
                                    </a:lnTo>
                                    <a:lnTo>
                                      <a:pt x="184" y="1150"/>
                                    </a:lnTo>
                                    <a:lnTo>
                                      <a:pt x="0" y="1150"/>
                                    </a:lnTo>
                                    <a:lnTo>
                                      <a:pt x="0" y="1335"/>
                                    </a:lnTo>
                                    <a:close/>
                                    <a:moveTo>
                                      <a:pt x="0" y="1563"/>
                                    </a:moveTo>
                                    <a:lnTo>
                                      <a:pt x="184" y="1563"/>
                                    </a:lnTo>
                                    <a:lnTo>
                                      <a:pt x="184" y="1378"/>
                                    </a:lnTo>
                                    <a:lnTo>
                                      <a:pt x="0" y="1378"/>
                                    </a:lnTo>
                                    <a:lnTo>
                                      <a:pt x="0" y="1563"/>
                                    </a:lnTo>
                                    <a:close/>
                                    <a:moveTo>
                                      <a:pt x="0" y="1793"/>
                                    </a:moveTo>
                                    <a:lnTo>
                                      <a:pt x="184" y="1793"/>
                                    </a:lnTo>
                                    <a:lnTo>
                                      <a:pt x="184" y="1609"/>
                                    </a:lnTo>
                                    <a:lnTo>
                                      <a:pt x="0" y="1609"/>
                                    </a:lnTo>
                                    <a:lnTo>
                                      <a:pt x="0" y="1793"/>
                                    </a:lnTo>
                                    <a:close/>
                                    <a:moveTo>
                                      <a:pt x="0" y="2021"/>
                                    </a:moveTo>
                                    <a:lnTo>
                                      <a:pt x="184" y="2021"/>
                                    </a:lnTo>
                                    <a:lnTo>
                                      <a:pt x="184" y="1837"/>
                                    </a:lnTo>
                                    <a:lnTo>
                                      <a:pt x="0" y="1837"/>
                                    </a:lnTo>
                                    <a:lnTo>
                                      <a:pt x="0" y="20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0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/>
                </mc:Fallback>
              </mc:AlternateContent>
            </w:r>
            <w:r>
              <w:rPr>
                <w:b/>
                <w:sz w:val="20"/>
                <w:lang w:val="fr-FR"/>
              </w:rPr>
              <w:t xml:space="preserve">COURS OPTIONNELS </w:t>
            </w:r>
          </w:p>
          <w:p w:rsidR="00F31DF3" w:rsidRDefault="00F31DF3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</w:p>
        </w:tc>
      </w:tr>
      <w:tr w:rsidR="00F31DF3" w:rsidRPr="0093670A">
        <w:trPr>
          <w:trHeight w:val="210"/>
        </w:trPr>
        <w:tc>
          <w:tcPr>
            <w:tcW w:w="1696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24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spacing w:before="1"/>
              <w:rPr>
                <w:rFonts w:ascii="Arial" w:hAnsi="Arial"/>
                <w:b/>
                <w:sz w:val="31"/>
              </w:rPr>
            </w:pPr>
          </w:p>
          <w:p w:rsidR="00F31DF3" w:rsidRDefault="00905484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GCO </w:t>
            </w:r>
            <w:r>
              <w:rPr>
                <w:b/>
                <w:sz w:val="20"/>
              </w:rPr>
              <w:t xml:space="preserve"> 1</w:t>
            </w:r>
          </w:p>
          <w:p w:rsidR="00F31DF3" w:rsidRDefault="00905484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Grec ancien </w:t>
            </w:r>
            <w:r>
              <w:rPr>
                <w:sz w:val="20"/>
              </w:rPr>
              <w:t xml:space="preserve">/ </w:t>
            </w:r>
            <w:proofErr w:type="spellStart"/>
            <w:r>
              <w:rPr>
                <w:sz w:val="20"/>
              </w:rPr>
              <w:t>Littérature</w:t>
            </w:r>
            <w:proofErr w:type="spellEnd"/>
            <w:r>
              <w:rPr>
                <w:sz w:val="20"/>
                <w:lang w:val="fr-FR"/>
              </w:rPr>
              <w:t xml:space="preserve"> ancienne </w:t>
            </w:r>
          </w:p>
          <w:p w:rsidR="00F31DF3" w:rsidRDefault="00905484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sz w:val="20"/>
                <w:lang w:val="fr-FR"/>
              </w:rPr>
              <w:t>Histoire</w:t>
            </w:r>
          </w:p>
        </w:tc>
        <w:tc>
          <w:tcPr>
            <w:tcW w:w="290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3336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1911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23" w:type="dxa"/>
            <w:tcBorders>
              <w:top w:val="single" w:sz="18" w:space="0" w:color="000000"/>
              <w:left w:val="single" w:sz="6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before="1" w:line="189" w:lineRule="exact"/>
              <w:ind w:left="104"/>
              <w:rPr>
                <w:b/>
                <w:sz w:val="20"/>
                <w:lang w:val="en-US"/>
              </w:rPr>
            </w:pPr>
            <w:r w:rsidRPr="0093670A">
              <w:rPr>
                <w:b/>
                <w:sz w:val="20"/>
                <w:lang w:val="en-US"/>
              </w:rPr>
              <w:t xml:space="preserve">  </w:t>
            </w:r>
            <w:r>
              <w:rPr>
                <w:b/>
                <w:sz w:val="20"/>
                <w:lang w:val="fr-FR"/>
              </w:rPr>
              <w:t xml:space="preserve">Cochez√  </w:t>
            </w:r>
            <w:r>
              <w:rPr>
                <w:b/>
                <w:sz w:val="20"/>
                <w:u w:val="single"/>
                <w:lang w:val="fr-FR"/>
              </w:rPr>
              <w:t xml:space="preserve">un seul </w:t>
            </w:r>
            <w:r>
              <w:rPr>
                <w:b/>
                <w:sz w:val="20"/>
                <w:lang w:val="fr-FR"/>
              </w:rPr>
              <w:t>cours</w:t>
            </w:r>
            <w:r>
              <w:rPr>
                <w:b/>
                <w:sz w:val="20"/>
                <w:lang w:val="fr-FR"/>
              </w:rPr>
              <w:t xml:space="preserve"> parmi ceux qui suivent :</w:t>
            </w:r>
          </w:p>
        </w:tc>
      </w:tr>
      <w:tr w:rsidR="00F31DF3">
        <w:trPr>
          <w:trHeight w:val="2131"/>
        </w:trPr>
        <w:tc>
          <w:tcPr>
            <w:tcW w:w="1696" w:type="dxa"/>
            <w:vMerge/>
            <w:tcBorders>
              <w:left w:val="single" w:sz="4" w:space="0" w:color="000000"/>
              <w:bottom w:val="single" w:sz="18" w:space="0" w:color="000000"/>
              <w:right w:val="single" w:sz="24" w:space="0" w:color="000000"/>
            </w:tcBorders>
          </w:tcPr>
          <w:p w:rsidR="00F31DF3" w:rsidRPr="0093670A" w:rsidRDefault="00F31DF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0" w:type="dxa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spacing w:before="8"/>
              <w:rPr>
                <w:rFonts w:ascii="Arial" w:hAnsi="Arial"/>
                <w:b/>
                <w:sz w:val="27"/>
                <w:lang w:val="en-US"/>
              </w:rPr>
            </w:pPr>
          </w:p>
          <w:p w:rsidR="00F31DF3" w:rsidRDefault="00905484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336" w:type="dxa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spacing w:before="7"/>
              <w:rPr>
                <w:rFonts w:ascii="Arial" w:hAnsi="Arial"/>
                <w:b/>
                <w:sz w:val="17"/>
                <w:lang w:val="en-US"/>
              </w:rPr>
            </w:pPr>
          </w:p>
          <w:p w:rsidR="00F31DF3" w:rsidRPr="0093670A" w:rsidRDefault="00905484">
            <w:pPr>
              <w:pStyle w:val="TableParagraph"/>
              <w:spacing w:before="1"/>
              <w:ind w:left="378" w:right="622" w:firstLine="2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fr-FR"/>
              </w:rPr>
              <w:t xml:space="preserve">ÉTUDES CLASSIQUES ET SCIENCES HUMAINES 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31DF3" w:rsidRDefault="00905484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GREC ANCIEN</w:t>
            </w:r>
          </w:p>
          <w:p w:rsidR="00F31DF3" w:rsidRDefault="00F31DF3">
            <w:pPr>
              <w:pStyle w:val="TableParagraph"/>
              <w:spacing w:before="3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HISTOIRE</w:t>
            </w:r>
          </w:p>
          <w:p w:rsidR="00F31DF3" w:rsidRDefault="00F31DF3">
            <w:pPr>
              <w:pStyle w:val="TableParagraph"/>
              <w:spacing w:before="2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LATIN</w:t>
            </w:r>
          </w:p>
        </w:tc>
        <w:tc>
          <w:tcPr>
            <w:tcW w:w="4223" w:type="dxa"/>
            <w:tcBorders>
              <w:left w:val="single" w:sz="6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before="65"/>
              <w:ind w:left="380" w:right="2191"/>
              <w:rPr>
                <w:sz w:val="20"/>
              </w:rPr>
            </w:pPr>
            <w:r>
              <w:rPr>
                <w:sz w:val="18"/>
                <w:szCs w:val="18"/>
              </w:rPr>
              <w:t>LITTÉRATURE</w:t>
            </w:r>
            <w:r>
              <w:rPr>
                <w:sz w:val="18"/>
                <w:szCs w:val="18"/>
                <w:lang w:val="fr-FR"/>
              </w:rPr>
              <w:t xml:space="preserve">  </w:t>
            </w:r>
            <w:r>
              <w:rPr>
                <w:sz w:val="14"/>
                <w:szCs w:val="14"/>
                <w:lang w:val="fr-FR"/>
              </w:rPr>
              <w:t>PHILOSOPHIE   LOGIQUE</w:t>
            </w:r>
          </w:p>
          <w:p w:rsidR="00F31DF3" w:rsidRDefault="00905484">
            <w:pPr>
              <w:pStyle w:val="TableParagraph"/>
              <w:spacing w:before="65"/>
              <w:ind w:left="380" w:right="2191"/>
              <w:rPr>
                <w:sz w:val="20"/>
              </w:rPr>
            </w:pPr>
            <w:r>
              <w:rPr>
                <w:sz w:val="18"/>
                <w:szCs w:val="18"/>
                <w:lang w:val="fr-FR"/>
              </w:rPr>
              <w:t>ANGLAIS</w:t>
            </w:r>
          </w:p>
          <w:p w:rsidR="00F31DF3" w:rsidRDefault="00905484">
            <w:pPr>
              <w:pStyle w:val="TableParagraph"/>
              <w:spacing w:before="1"/>
              <w:ind w:left="380" w:right="2819"/>
              <w:rPr>
                <w:sz w:val="20"/>
              </w:rPr>
            </w:pPr>
            <w:r>
              <w:rPr>
                <w:sz w:val="18"/>
                <w:szCs w:val="18"/>
              </w:rPr>
              <w:t>FRANÇAIS</w:t>
            </w:r>
          </w:p>
          <w:p w:rsidR="00F31DF3" w:rsidRDefault="00905484">
            <w:pPr>
              <w:pStyle w:val="TableParagraph"/>
              <w:spacing w:before="1"/>
              <w:ind w:left="380" w:right="2819"/>
              <w:rPr>
                <w:sz w:val="20"/>
              </w:rPr>
            </w:pPr>
            <w:r>
              <w:rPr>
                <w:sz w:val="18"/>
                <w:szCs w:val="18"/>
              </w:rPr>
              <w:t xml:space="preserve"> ALLEMAND ESPAGNOL </w:t>
            </w:r>
          </w:p>
          <w:p w:rsidR="00F31DF3" w:rsidRDefault="00905484">
            <w:pPr>
              <w:pStyle w:val="TableParagraph"/>
              <w:spacing w:before="1"/>
              <w:ind w:left="380" w:right="2819"/>
              <w:rPr>
                <w:sz w:val="20"/>
              </w:rPr>
            </w:pPr>
            <w:r>
              <w:rPr>
                <w:sz w:val="18"/>
                <w:szCs w:val="18"/>
                <w:lang w:val="fr-FR"/>
              </w:rPr>
              <w:t>ITALIEN</w:t>
            </w:r>
          </w:p>
          <w:p w:rsidR="00F31DF3" w:rsidRDefault="00905484">
            <w:pPr>
              <w:pStyle w:val="TableParagraph"/>
              <w:spacing w:before="6" w:line="228" w:lineRule="exact"/>
              <w:ind w:left="380" w:right="2934"/>
              <w:rPr>
                <w:sz w:val="20"/>
              </w:rPr>
            </w:pPr>
            <w:r>
              <w:rPr>
                <w:sz w:val="18"/>
                <w:szCs w:val="18"/>
                <w:lang w:val="fr-FR"/>
              </w:rPr>
              <w:t>RUSSE</w:t>
            </w:r>
            <w:r>
              <w:rPr>
                <w:sz w:val="18"/>
                <w:szCs w:val="18"/>
              </w:rPr>
              <w:t xml:space="preserve"> </w:t>
            </w:r>
          </w:p>
          <w:p w:rsidR="00F31DF3" w:rsidRDefault="00905484">
            <w:pPr>
              <w:pStyle w:val="TableParagraph"/>
              <w:spacing w:before="6" w:line="228" w:lineRule="exact"/>
              <w:ind w:left="380" w:right="2934"/>
              <w:rPr>
                <w:sz w:val="20"/>
              </w:rPr>
            </w:pPr>
            <w:r>
              <w:rPr>
                <w:sz w:val="18"/>
                <w:szCs w:val="18"/>
                <w:lang w:val="fr-FR"/>
              </w:rPr>
              <w:t>TURC</w:t>
            </w:r>
          </w:p>
        </w:tc>
      </w:tr>
      <w:tr w:rsidR="00F31DF3" w:rsidRPr="0093670A">
        <w:trPr>
          <w:trHeight w:val="252"/>
        </w:trPr>
        <w:tc>
          <w:tcPr>
            <w:tcW w:w="1696" w:type="dxa"/>
            <w:vMerge/>
            <w:tcBorders>
              <w:left w:val="single" w:sz="4" w:space="0" w:color="000000"/>
              <w:bottom w:val="single" w:sz="18" w:space="0" w:color="000000"/>
              <w:right w:val="single" w:sz="24" w:space="0" w:color="000000"/>
            </w:tcBorders>
          </w:tcPr>
          <w:p w:rsidR="00F31DF3" w:rsidRDefault="00F31DF3">
            <w:pPr>
              <w:rPr>
                <w:sz w:val="2"/>
                <w:szCs w:val="2"/>
              </w:rPr>
            </w:pPr>
          </w:p>
        </w:tc>
        <w:tc>
          <w:tcPr>
            <w:tcW w:w="290" w:type="dxa"/>
            <w:tcBorders>
              <w:top w:val="single" w:sz="18" w:space="0" w:color="000000"/>
              <w:left w:val="single" w:sz="24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36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11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23" w:type="dxa"/>
            <w:tcBorders>
              <w:top w:val="single" w:sz="18" w:space="0" w:color="000000"/>
              <w:left w:val="single" w:sz="6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line="228" w:lineRule="exact"/>
              <w:ind w:left="10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fr-FR"/>
              </w:rPr>
              <w:t xml:space="preserve">Cochez√  </w:t>
            </w:r>
            <w:r>
              <w:rPr>
                <w:b/>
                <w:sz w:val="20"/>
                <w:u w:val="single"/>
                <w:lang w:val="fr-FR"/>
              </w:rPr>
              <w:t xml:space="preserve">deux  </w:t>
            </w:r>
            <w:r>
              <w:rPr>
                <w:b/>
                <w:sz w:val="20"/>
                <w:lang w:val="fr-FR"/>
              </w:rPr>
              <w:t>cours</w:t>
            </w:r>
            <w:r>
              <w:rPr>
                <w:b/>
                <w:sz w:val="20"/>
                <w:u w:val="single"/>
                <w:lang w:val="fr-FR"/>
              </w:rPr>
              <w:t xml:space="preserve"> </w:t>
            </w:r>
            <w:r>
              <w:rPr>
                <w:b/>
                <w:sz w:val="20"/>
                <w:lang w:val="fr-FR"/>
              </w:rPr>
              <w:t>parmi ceux qui suivent :</w:t>
            </w:r>
          </w:p>
        </w:tc>
      </w:tr>
      <w:tr w:rsidR="00F31DF3">
        <w:trPr>
          <w:trHeight w:val="2088"/>
        </w:trPr>
        <w:tc>
          <w:tcPr>
            <w:tcW w:w="1696" w:type="dxa"/>
            <w:vMerge/>
            <w:tcBorders>
              <w:left w:val="single" w:sz="4" w:space="0" w:color="000000"/>
              <w:bottom w:val="single" w:sz="18" w:space="0" w:color="000000"/>
              <w:right w:val="single" w:sz="24" w:space="0" w:color="000000"/>
            </w:tcBorders>
          </w:tcPr>
          <w:p w:rsidR="00F31DF3" w:rsidRPr="0093670A" w:rsidRDefault="00F31DF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0" w:type="dxa"/>
            <w:tcBorders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spacing w:before="8"/>
              <w:rPr>
                <w:rFonts w:ascii="Arial" w:hAnsi="Arial"/>
                <w:b/>
                <w:sz w:val="23"/>
                <w:lang w:val="en-US"/>
              </w:rPr>
            </w:pPr>
          </w:p>
          <w:p w:rsidR="00F31DF3" w:rsidRDefault="00905484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336" w:type="dxa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F31DF3">
            <w:pPr>
              <w:pStyle w:val="TableParagraph"/>
              <w:rPr>
                <w:rFonts w:ascii="Arial" w:hAnsi="Arial"/>
                <w:b/>
                <w:lang w:val="en-US"/>
              </w:rPr>
            </w:pPr>
          </w:p>
          <w:p w:rsidR="00F31DF3" w:rsidRPr="0093670A" w:rsidRDefault="00905484">
            <w:pPr>
              <w:pStyle w:val="TableParagraph"/>
              <w:spacing w:before="157"/>
              <w:ind w:left="378" w:right="337" w:firstLine="2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fr-FR"/>
              </w:rPr>
              <w:t xml:space="preserve">LANGUES ÉTRANGÈRES ET ÉTUDES EUROPÉENNES  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31DF3" w:rsidRDefault="00905484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ANGLAIS</w:t>
            </w:r>
          </w:p>
          <w:p w:rsidR="00F31DF3" w:rsidRDefault="00F31DF3">
            <w:pPr>
              <w:pStyle w:val="TableParagraph"/>
              <w:spacing w:before="2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HISTOIRE</w:t>
            </w:r>
          </w:p>
        </w:tc>
        <w:tc>
          <w:tcPr>
            <w:tcW w:w="4223" w:type="dxa"/>
            <w:tcBorders>
              <w:left w:val="single" w:sz="6" w:space="0" w:color="000000"/>
              <w:bottom w:val="single" w:sz="18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before="22"/>
              <w:ind w:left="380" w:right="2682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 xml:space="preserve">LATIN </w:t>
            </w:r>
            <w:r w:rsidRPr="0093670A">
              <w:rPr>
                <w:sz w:val="20"/>
                <w:lang w:val="en-US"/>
              </w:rPr>
              <w:t xml:space="preserve"> </w:t>
            </w:r>
            <w:r w:rsidRPr="0093670A">
              <w:rPr>
                <w:sz w:val="18"/>
                <w:szCs w:val="18"/>
                <w:lang w:val="en-US"/>
              </w:rPr>
              <w:t>FRANÇAIS</w:t>
            </w:r>
            <w:proofErr w:type="gramEnd"/>
            <w:r w:rsidRPr="0093670A">
              <w:rPr>
                <w:sz w:val="20"/>
                <w:lang w:val="en-US"/>
              </w:rPr>
              <w:t xml:space="preserve"> </w:t>
            </w:r>
            <w:r w:rsidRPr="0093670A">
              <w:rPr>
                <w:sz w:val="18"/>
                <w:szCs w:val="18"/>
                <w:lang w:val="en-US"/>
              </w:rPr>
              <w:t>ALLEMAND</w:t>
            </w:r>
            <w:r>
              <w:rPr>
                <w:sz w:val="20"/>
                <w:lang w:val="fr-FR"/>
              </w:rPr>
              <w:t xml:space="preserve"> ou </w:t>
            </w:r>
            <w:r>
              <w:rPr>
                <w:sz w:val="18"/>
                <w:szCs w:val="18"/>
                <w:lang w:val="fr-FR"/>
              </w:rPr>
              <w:t>ESPAGNOL ou</w:t>
            </w: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 xml:space="preserve">ITALIEN  ou </w:t>
            </w:r>
            <w:r>
              <w:rPr>
                <w:sz w:val="20"/>
                <w:lang w:val="fr-FR"/>
              </w:rPr>
              <w:t>RUSSE</w:t>
            </w: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>ou</w:t>
            </w:r>
          </w:p>
          <w:p w:rsidR="00F31DF3" w:rsidRDefault="00905484">
            <w:pPr>
              <w:pStyle w:val="TableParagraph"/>
              <w:spacing w:before="22"/>
              <w:ind w:left="380" w:right="2682"/>
              <w:rPr>
                <w:sz w:val="20"/>
              </w:rPr>
            </w:pPr>
            <w:r>
              <w:rPr>
                <w:sz w:val="20"/>
                <w:lang w:val="fr-FR"/>
              </w:rPr>
              <w:t>TURC</w:t>
            </w:r>
          </w:p>
          <w:p w:rsidR="00F31DF3" w:rsidRDefault="00905484">
            <w:pPr>
              <w:pStyle w:val="TableParagraph"/>
              <w:spacing w:before="3" w:line="230" w:lineRule="exact"/>
              <w:ind w:left="380" w:right="2287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GREC ANCIEN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fr-FR"/>
              </w:rPr>
              <w:t xml:space="preserve">ÉCONOMIE </w:t>
            </w:r>
          </w:p>
        </w:tc>
      </w:tr>
      <w:tr w:rsidR="00F31DF3" w:rsidRPr="0093670A">
        <w:trPr>
          <w:trHeight w:val="2928"/>
        </w:trPr>
        <w:tc>
          <w:tcPr>
            <w:tcW w:w="169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31DF3" w:rsidRDefault="00F31DF3">
            <w:pPr>
              <w:pStyle w:val="TableParagraph"/>
              <w:spacing w:before="8"/>
              <w:rPr>
                <w:rFonts w:ascii="Arial" w:hAnsi="Arial"/>
                <w:b/>
                <w:sz w:val="19"/>
              </w:rPr>
            </w:pPr>
          </w:p>
          <w:p w:rsidR="00F31DF3" w:rsidRDefault="00905484">
            <w:pPr>
              <w:pStyle w:val="TableParagraph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GB"/>
              </w:rPr>
              <w:t>GCO</w:t>
            </w:r>
            <w:r>
              <w:rPr>
                <w:b/>
                <w:sz w:val="20"/>
              </w:rPr>
              <w:t xml:space="preserve"> 2</w:t>
            </w:r>
          </w:p>
          <w:p w:rsidR="00F31DF3" w:rsidRDefault="00905484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Mathématiques </w:t>
            </w:r>
          </w:p>
          <w:p w:rsidR="00F31DF3" w:rsidRDefault="00F31DF3">
            <w:pPr>
              <w:pStyle w:val="TableParagraph"/>
              <w:spacing w:before="3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Physique</w:t>
            </w:r>
          </w:p>
        </w:tc>
        <w:tc>
          <w:tcPr>
            <w:tcW w:w="2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spacing w:before="1"/>
              <w:rPr>
                <w:rFonts w:ascii="Arial" w:hAnsi="Arial"/>
                <w:b/>
                <w:sz w:val="29"/>
              </w:rPr>
            </w:pPr>
          </w:p>
          <w:p w:rsidR="00F31DF3" w:rsidRDefault="00905484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336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spacing w:before="1"/>
              <w:rPr>
                <w:rFonts w:ascii="Arial" w:hAnsi="Arial"/>
                <w:b/>
                <w:sz w:val="31"/>
              </w:rPr>
            </w:pPr>
          </w:p>
          <w:p w:rsidR="00F31DF3" w:rsidRDefault="00905484">
            <w:pPr>
              <w:pStyle w:val="TableParagraph"/>
              <w:spacing w:before="1"/>
              <w:ind w:left="378" w:right="62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fr-FR"/>
              </w:rPr>
              <w:t>SCIENCES- BIOSCIENCES – INFORMATIQUE- TECHNOLOGIE</w:t>
            </w:r>
          </w:p>
        </w:tc>
        <w:tc>
          <w:tcPr>
            <w:tcW w:w="191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31DF3" w:rsidRDefault="00905484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MATHÉMATIQUES   </w:t>
            </w:r>
          </w:p>
          <w:p w:rsidR="00F31DF3" w:rsidRDefault="00905484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PHYSIQUE </w:t>
            </w:r>
          </w:p>
        </w:tc>
        <w:tc>
          <w:tcPr>
            <w:tcW w:w="422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</w:p>
          <w:tbl>
            <w:tblPr>
              <w:tblW w:w="11456" w:type="dxa"/>
              <w:tblInd w:w="119" w:type="dxa"/>
              <w:tblCellMar>
                <w:left w:w="7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11456"/>
            </w:tblGrid>
            <w:tr w:rsidR="00F31DF3" w:rsidRPr="0093670A">
              <w:trPr>
                <w:trHeight w:val="252"/>
              </w:trPr>
              <w:tc>
                <w:tcPr>
                  <w:tcW w:w="11456" w:type="dxa"/>
                  <w:tcBorders>
                    <w:top w:val="single" w:sz="18" w:space="0" w:color="000000"/>
                    <w:left w:val="single" w:sz="6" w:space="0" w:color="000000"/>
                    <w:right w:val="single" w:sz="4" w:space="0" w:color="000000"/>
                  </w:tcBorders>
                </w:tcPr>
                <w:p w:rsidR="00F31DF3" w:rsidRPr="0093670A" w:rsidRDefault="00905484">
                  <w:pPr>
                    <w:pStyle w:val="TableParagraph"/>
                    <w:spacing w:line="228" w:lineRule="exact"/>
                    <w:ind w:left="104"/>
                    <w:rPr>
                      <w:b/>
                      <w:sz w:val="20"/>
                      <w:lang w:val="en-US"/>
                    </w:rPr>
                  </w:pPr>
                  <w:r>
                    <w:rPr>
                      <w:b/>
                      <w:sz w:val="20"/>
                      <w:lang w:val="fr-FR"/>
                    </w:rPr>
                    <w:t xml:space="preserve">Cochez√  </w:t>
                  </w:r>
                  <w:r>
                    <w:rPr>
                      <w:b/>
                      <w:sz w:val="20"/>
                      <w:u w:val="single"/>
                      <w:lang w:val="fr-FR"/>
                    </w:rPr>
                    <w:t xml:space="preserve">deux  </w:t>
                  </w:r>
                  <w:r>
                    <w:rPr>
                      <w:b/>
                      <w:sz w:val="20"/>
                      <w:lang w:val="fr-FR"/>
                    </w:rPr>
                    <w:t xml:space="preserve">cours </w:t>
                  </w:r>
                  <w:r>
                    <w:rPr>
                      <w:b/>
                      <w:sz w:val="20"/>
                      <w:lang w:val="fr-FR"/>
                    </w:rPr>
                    <w:t>parmi ceux qui suivent :</w:t>
                  </w:r>
                </w:p>
              </w:tc>
            </w:tr>
          </w:tbl>
          <w:p w:rsidR="00F31DF3" w:rsidRPr="0093670A" w:rsidRDefault="00905484">
            <w:pPr>
              <w:pStyle w:val="TableParagraph"/>
              <w:spacing w:before="90"/>
              <w:ind w:left="380" w:right="2992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>CHIMIE</w:t>
            </w:r>
            <w:proofErr w:type="gramEnd"/>
            <w:r w:rsidRPr="0093670A">
              <w:rPr>
                <w:sz w:val="20"/>
                <w:lang w:val="en-US"/>
              </w:rPr>
              <w:t xml:space="preserve">  </w:t>
            </w:r>
            <w:proofErr w:type="gramStart"/>
            <w:r>
              <w:rPr>
                <w:sz w:val="20"/>
                <w:lang w:val="fr-FR"/>
              </w:rPr>
              <w:t>BIOLOGIE</w:t>
            </w:r>
            <w:proofErr w:type="gramEnd"/>
            <w:r>
              <w:rPr>
                <w:sz w:val="20"/>
                <w:lang w:val="fr-FR"/>
              </w:rPr>
              <w:t xml:space="preserve"> </w:t>
            </w:r>
          </w:p>
          <w:p w:rsidR="00F31DF3" w:rsidRPr="0093670A" w:rsidRDefault="00905484">
            <w:pPr>
              <w:pStyle w:val="TableParagraph"/>
              <w:spacing w:before="2"/>
              <w:ind w:left="380" w:right="1308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>DESSIN  ET</w:t>
            </w:r>
            <w:proofErr w:type="gramEnd"/>
            <w:r>
              <w:rPr>
                <w:sz w:val="20"/>
                <w:lang w:val="fr-FR"/>
              </w:rPr>
              <w:t xml:space="preserve"> TECHNOLOGIE </w:t>
            </w:r>
          </w:p>
          <w:p w:rsidR="00F31DF3" w:rsidRPr="0093670A" w:rsidRDefault="00905484">
            <w:pPr>
              <w:pStyle w:val="TableParagraph"/>
              <w:spacing w:before="2"/>
              <w:ind w:left="380" w:right="1308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 xml:space="preserve">INFORMATIQUE </w:t>
            </w:r>
            <w:r w:rsidRPr="0093670A">
              <w:rPr>
                <w:sz w:val="20"/>
                <w:lang w:val="en-US"/>
              </w:rPr>
              <w:t xml:space="preserve"> </w:t>
            </w:r>
          </w:p>
          <w:p w:rsidR="00F31DF3" w:rsidRPr="0093670A" w:rsidRDefault="00905484">
            <w:pPr>
              <w:pStyle w:val="TableParagraph"/>
              <w:spacing w:line="229" w:lineRule="exact"/>
              <w:ind w:left="380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>RÉSEAUX</w:t>
            </w:r>
          </w:p>
          <w:p w:rsidR="00F31DF3" w:rsidRPr="0093670A" w:rsidRDefault="00905484">
            <w:pPr>
              <w:pStyle w:val="TableParagraph"/>
              <w:spacing w:before="1"/>
              <w:ind w:left="380" w:right="919"/>
              <w:rPr>
                <w:sz w:val="20"/>
                <w:lang w:val="en-US"/>
              </w:rPr>
            </w:pPr>
            <w:r>
              <w:rPr>
                <w:sz w:val="20"/>
                <w:lang w:val="en-GB"/>
              </w:rPr>
              <w:t xml:space="preserve">DESSIN EN PERSPECTIVE </w:t>
            </w:r>
            <w:proofErr w:type="gramStart"/>
            <w:r>
              <w:rPr>
                <w:sz w:val="20"/>
                <w:lang w:val="en-GB"/>
              </w:rPr>
              <w:t xml:space="preserve">LIBRE </w:t>
            </w: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DESSIN</w:t>
            </w:r>
            <w:proofErr w:type="gramEnd"/>
            <w:r>
              <w:rPr>
                <w:sz w:val="16"/>
                <w:szCs w:val="16"/>
                <w:lang w:val="en-GB"/>
              </w:rPr>
              <w:t xml:space="preserve"> D’ARCHITECTURE-DESSIN TECHNIQU</w:t>
            </w:r>
            <w:r>
              <w:rPr>
                <w:sz w:val="18"/>
                <w:szCs w:val="18"/>
                <w:lang w:val="en-GB"/>
              </w:rPr>
              <w:t xml:space="preserve">E </w:t>
            </w:r>
          </w:p>
          <w:p w:rsidR="00F31DF3" w:rsidRPr="0093670A" w:rsidRDefault="00905484">
            <w:pPr>
              <w:pStyle w:val="TableParagraph"/>
              <w:spacing w:before="1"/>
              <w:ind w:left="380" w:right="919"/>
              <w:rPr>
                <w:sz w:val="20"/>
                <w:lang w:val="en-US"/>
              </w:rPr>
            </w:pP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GB"/>
              </w:rPr>
              <w:t xml:space="preserve">ARTS GRAPHIQUES </w:t>
            </w:r>
          </w:p>
          <w:p w:rsidR="00F31DF3" w:rsidRPr="0093670A" w:rsidRDefault="00905484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>ANGLAIS</w:t>
            </w:r>
            <w:r w:rsidRPr="0093670A">
              <w:rPr>
                <w:spacing w:val="-4"/>
                <w:sz w:val="20"/>
                <w:lang w:val="en-US"/>
              </w:rPr>
              <w:t xml:space="preserve"> </w:t>
            </w:r>
            <w:r>
              <w:rPr>
                <w:spacing w:val="-4"/>
                <w:sz w:val="20"/>
                <w:lang w:val="fr-FR"/>
              </w:rPr>
              <w:t>ou</w:t>
            </w:r>
            <w:r w:rsidRPr="0093670A">
              <w:rPr>
                <w:sz w:val="20"/>
                <w:lang w:val="en-US"/>
              </w:rPr>
              <w:tab/>
              <w:t>FRANÇAIS</w:t>
            </w:r>
            <w:r>
              <w:rPr>
                <w:sz w:val="20"/>
                <w:lang w:val="fr-FR"/>
              </w:rPr>
              <w:t xml:space="preserve"> </w:t>
            </w:r>
            <w:r w:rsidRPr="0093670A">
              <w:rPr>
                <w:spacing w:val="-2"/>
                <w:sz w:val="20"/>
                <w:lang w:val="en-US"/>
              </w:rPr>
              <w:t xml:space="preserve"> </w:t>
            </w:r>
            <w:r>
              <w:rPr>
                <w:spacing w:val="-2"/>
                <w:sz w:val="20"/>
                <w:lang w:val="fr-FR"/>
              </w:rPr>
              <w:t>ou</w:t>
            </w:r>
            <w:r w:rsidRPr="0093670A">
              <w:rPr>
                <w:sz w:val="20"/>
                <w:lang w:val="en-US"/>
              </w:rPr>
              <w:tab/>
            </w:r>
            <w:r>
              <w:rPr>
                <w:sz w:val="20"/>
                <w:lang w:val="fr-FR"/>
              </w:rPr>
              <w:t>ALLEMAND  ou</w:t>
            </w:r>
            <w:r>
              <w:rPr>
                <w:spacing w:val="-15"/>
                <w:sz w:val="20"/>
                <w:lang w:val="fr-FR"/>
              </w:rPr>
              <w:t xml:space="preserve"> ITALIEN</w:t>
            </w:r>
            <w:r w:rsidRPr="0093670A">
              <w:rPr>
                <w:spacing w:val="-3"/>
                <w:sz w:val="20"/>
                <w:lang w:val="en-US"/>
              </w:rPr>
              <w:t xml:space="preserve"> </w:t>
            </w:r>
            <w:r>
              <w:rPr>
                <w:spacing w:val="-3"/>
                <w:sz w:val="20"/>
                <w:lang w:val="fr-FR"/>
              </w:rPr>
              <w:t>ou</w:t>
            </w:r>
            <w:r w:rsidRPr="0093670A">
              <w:rPr>
                <w:sz w:val="20"/>
                <w:lang w:val="en-US"/>
              </w:rPr>
              <w:tab/>
            </w:r>
            <w:r>
              <w:rPr>
                <w:sz w:val="20"/>
                <w:lang w:val="fr-FR"/>
              </w:rPr>
              <w:t xml:space="preserve">ESPAGNOL </w:t>
            </w:r>
            <w:r w:rsidRPr="0093670A">
              <w:rPr>
                <w:spacing w:val="-3"/>
                <w:sz w:val="20"/>
                <w:lang w:val="en-US"/>
              </w:rPr>
              <w:t xml:space="preserve"> </w:t>
            </w:r>
            <w:r>
              <w:rPr>
                <w:spacing w:val="-3"/>
                <w:sz w:val="20"/>
                <w:lang w:val="fr-FR"/>
              </w:rPr>
              <w:t>ou</w:t>
            </w:r>
            <w:r w:rsidRPr="0093670A">
              <w:rPr>
                <w:sz w:val="20"/>
                <w:lang w:val="en-US"/>
              </w:rPr>
              <w:tab/>
            </w:r>
            <w:r w:rsidRPr="0093670A">
              <w:rPr>
                <w:sz w:val="20"/>
                <w:lang w:val="en-US"/>
              </w:rPr>
              <w:tab/>
            </w:r>
            <w:r>
              <w:rPr>
                <w:sz w:val="20"/>
                <w:lang w:val="fr-FR"/>
              </w:rPr>
              <w:t xml:space="preserve">RUSSE  ou TURC </w:t>
            </w:r>
          </w:p>
        </w:tc>
      </w:tr>
      <w:tr w:rsidR="00F31DF3" w:rsidRPr="0093670A">
        <w:trPr>
          <w:trHeight w:val="227"/>
        </w:trPr>
        <w:tc>
          <w:tcPr>
            <w:tcW w:w="1696" w:type="dxa"/>
            <w:tcBorders>
              <w:top w:val="single" w:sz="18" w:space="0" w:color="000000"/>
              <w:left w:val="single" w:sz="4" w:space="0" w:color="000000"/>
              <w:right w:val="single" w:sz="18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Times New Roman" w:hAnsi="Times New Roman"/>
                <w:sz w:val="16"/>
                <w:lang w:val="en-US"/>
              </w:rPr>
            </w:pPr>
          </w:p>
        </w:tc>
        <w:tc>
          <w:tcPr>
            <w:tcW w:w="290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Times New Roman" w:hAnsi="Times New Roman"/>
                <w:sz w:val="16"/>
                <w:lang w:val="en-US"/>
              </w:rPr>
            </w:pPr>
          </w:p>
        </w:tc>
        <w:tc>
          <w:tcPr>
            <w:tcW w:w="3336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Times New Roman" w:hAnsi="Times New Roman"/>
                <w:sz w:val="16"/>
                <w:lang w:val="en-US"/>
              </w:rPr>
            </w:pPr>
          </w:p>
        </w:tc>
        <w:tc>
          <w:tcPr>
            <w:tcW w:w="1911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F31DF3" w:rsidRPr="0093670A" w:rsidRDefault="00F31DF3">
            <w:pPr>
              <w:pStyle w:val="TableParagraph"/>
              <w:rPr>
                <w:rFonts w:ascii="Times New Roman" w:hAnsi="Times New Roman"/>
                <w:sz w:val="16"/>
                <w:lang w:val="en-US"/>
              </w:rPr>
            </w:pPr>
          </w:p>
        </w:tc>
        <w:tc>
          <w:tcPr>
            <w:tcW w:w="4223" w:type="dxa"/>
            <w:tcBorders>
              <w:top w:val="single" w:sz="18" w:space="0" w:color="000000"/>
              <w:left w:val="single" w:sz="6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line="208" w:lineRule="exact"/>
              <w:rPr>
                <w:b/>
                <w:sz w:val="20"/>
                <w:lang w:val="en-US"/>
              </w:rPr>
            </w:pPr>
            <w:r w:rsidRPr="0093670A">
              <w:rPr>
                <w:b/>
                <w:sz w:val="20"/>
                <w:lang w:val="en-US"/>
              </w:rPr>
              <w:t xml:space="preserve">Cochez√ </w:t>
            </w:r>
            <w:r w:rsidRPr="0093670A">
              <w:rPr>
                <w:b/>
                <w:sz w:val="20"/>
                <w:u w:val="single"/>
                <w:lang w:val="en-US"/>
              </w:rPr>
              <w:t xml:space="preserve"> un seul </w:t>
            </w:r>
            <w:r w:rsidRPr="0093670A">
              <w:rPr>
                <w:b/>
                <w:sz w:val="20"/>
                <w:lang w:val="en-US"/>
              </w:rPr>
              <w:t>cours</w:t>
            </w:r>
            <w:r w:rsidRPr="0093670A">
              <w:rPr>
                <w:b/>
                <w:sz w:val="20"/>
                <w:lang w:val="en-US"/>
              </w:rPr>
              <w:t xml:space="preserve"> parmi ceux qui suivent : </w:t>
            </w:r>
          </w:p>
        </w:tc>
      </w:tr>
      <w:tr w:rsidR="00F31DF3">
        <w:trPr>
          <w:trHeight w:val="2387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31DF3" w:rsidRDefault="00905484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GB"/>
              </w:rPr>
              <w:t>GCO</w:t>
            </w:r>
            <w:r>
              <w:rPr>
                <w:b/>
                <w:sz w:val="20"/>
              </w:rPr>
              <w:t>3</w:t>
            </w:r>
          </w:p>
          <w:p w:rsidR="00F31DF3" w:rsidRDefault="00905484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Mathématiques </w:t>
            </w:r>
          </w:p>
          <w:p w:rsidR="00F31DF3" w:rsidRDefault="00F31DF3">
            <w:pPr>
              <w:pStyle w:val="TableParagraph"/>
              <w:spacing w:before="3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Économie </w:t>
            </w:r>
          </w:p>
        </w:tc>
        <w:tc>
          <w:tcPr>
            <w:tcW w:w="290" w:type="dxa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spacing w:before="7"/>
              <w:rPr>
                <w:rFonts w:ascii="Arial" w:hAnsi="Arial"/>
                <w:b/>
                <w:sz w:val="17"/>
              </w:rPr>
            </w:pPr>
          </w:p>
          <w:p w:rsidR="00F31DF3" w:rsidRDefault="00905484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  <w:b/>
              </w:rPr>
            </w:pPr>
          </w:p>
          <w:p w:rsidR="00F31DF3" w:rsidRDefault="00F31DF3">
            <w:pPr>
              <w:pStyle w:val="TableParagraph"/>
              <w:spacing w:before="7"/>
              <w:rPr>
                <w:rFonts w:ascii="Arial" w:hAnsi="Arial"/>
                <w:b/>
                <w:sz w:val="17"/>
              </w:rPr>
            </w:pPr>
          </w:p>
          <w:p w:rsidR="00F31DF3" w:rsidRDefault="00905484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SCIENCES ÉCONOMIQUES 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31DF3" w:rsidRDefault="00F31DF3">
            <w:pPr>
              <w:pStyle w:val="TableParagraph"/>
              <w:spacing w:before="2"/>
              <w:rPr>
                <w:rFonts w:ascii="Arial" w:hAnsi="Arial"/>
                <w:b/>
                <w:sz w:val="23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ÉCONOMIE </w:t>
            </w:r>
          </w:p>
          <w:p w:rsidR="00F31DF3" w:rsidRDefault="00F31DF3">
            <w:pPr>
              <w:pStyle w:val="TableParagraph"/>
              <w:spacing w:before="2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MATH</w:t>
            </w:r>
            <w:r>
              <w:rPr>
                <w:b/>
                <w:sz w:val="20"/>
                <w:lang w:val="fr-FR"/>
              </w:rPr>
              <w:t xml:space="preserve"> É</w:t>
            </w:r>
            <w:r>
              <w:rPr>
                <w:sz w:val="20"/>
                <w:lang w:val="fr-FR"/>
              </w:rPr>
              <w:t xml:space="preserve">MATIQUES </w:t>
            </w:r>
          </w:p>
          <w:p w:rsidR="00F31DF3" w:rsidRDefault="00F31DF3">
            <w:pPr>
              <w:pStyle w:val="TableParagraph"/>
              <w:spacing w:before="2"/>
              <w:rPr>
                <w:rFonts w:ascii="Arial" w:hAnsi="Arial"/>
                <w:b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COMPTABILITÉ</w:t>
            </w:r>
          </w:p>
        </w:tc>
        <w:tc>
          <w:tcPr>
            <w:tcW w:w="4223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before="91"/>
              <w:ind w:left="335"/>
              <w:rPr>
                <w:sz w:val="20"/>
                <w:lang w:val="en-US"/>
              </w:rPr>
            </w:pPr>
            <w:r>
              <w:rPr>
                <w:sz w:val="18"/>
                <w:szCs w:val="18"/>
                <w:lang w:val="fr-FR"/>
              </w:rPr>
              <w:t>ORGANISATION ET ADMINISTRATION DES AFFAIRES</w:t>
            </w:r>
            <w:r w:rsidRPr="009367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 xml:space="preserve">INFORMATIQUE </w:t>
            </w:r>
          </w:p>
          <w:p w:rsidR="00F31DF3" w:rsidRPr="0093670A" w:rsidRDefault="00905484">
            <w:pPr>
              <w:pStyle w:val="TableParagraph"/>
              <w:ind w:left="380" w:right="2819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 xml:space="preserve">ANGLAIS </w:t>
            </w:r>
            <w:proofErr w:type="gramEnd"/>
            <w:r w:rsidRPr="0093670A">
              <w:rPr>
                <w:sz w:val="20"/>
                <w:lang w:val="en-US"/>
              </w:rPr>
              <w:t xml:space="preserve"> FRANÇAIS </w:t>
            </w:r>
            <w:r>
              <w:rPr>
                <w:sz w:val="20"/>
                <w:lang w:val="fr-FR"/>
              </w:rPr>
              <w:t xml:space="preserve">  ALLEMAND </w:t>
            </w:r>
            <w:r>
              <w:rPr>
                <w:sz w:val="20"/>
                <w:lang w:val="en-GB"/>
              </w:rPr>
              <w:t>ESPAGNOL</w:t>
            </w:r>
          </w:p>
          <w:p w:rsidR="00F31DF3" w:rsidRPr="0093670A" w:rsidRDefault="00905484">
            <w:pPr>
              <w:pStyle w:val="TableParagraph"/>
              <w:ind w:left="380" w:right="2819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en-GB"/>
              </w:rPr>
              <w:t>ITALIEN  RUSSE</w:t>
            </w:r>
            <w:proofErr w:type="gramEnd"/>
            <w:r>
              <w:rPr>
                <w:sz w:val="20"/>
                <w:lang w:val="en-GB"/>
              </w:rPr>
              <w:t xml:space="preserve"> TURC </w:t>
            </w:r>
          </w:p>
          <w:p w:rsidR="00F31DF3" w:rsidRDefault="00905484">
            <w:pPr>
              <w:pStyle w:val="TableParagraph"/>
              <w:spacing w:line="212" w:lineRule="exact"/>
              <w:ind w:left="335"/>
              <w:rPr>
                <w:sz w:val="20"/>
              </w:rPr>
            </w:pPr>
            <w:r>
              <w:rPr>
                <w:sz w:val="20"/>
                <w:lang w:val="en-GB"/>
              </w:rPr>
              <w:t>COMMERCE</w:t>
            </w:r>
            <w:r>
              <w:rPr>
                <w:sz w:val="20"/>
              </w:rPr>
              <w:t>- MAΡΚΕΤΙΝΓΚ</w:t>
            </w:r>
          </w:p>
        </w:tc>
      </w:tr>
    </w:tbl>
    <w:p w:rsidR="00F31DF3" w:rsidRDefault="00F31DF3">
      <w:pPr>
        <w:pStyle w:val="BodyText"/>
        <w:rPr>
          <w:b/>
          <w:sz w:val="20"/>
        </w:rPr>
      </w:pPr>
    </w:p>
    <w:p w:rsidR="00F31DF3" w:rsidRDefault="00905484">
      <w:pPr>
        <w:pStyle w:val="BodyText"/>
        <w:spacing w:before="9"/>
        <w:rPr>
          <w:b/>
          <w:sz w:val="15"/>
        </w:rPr>
      </w:pPr>
      <w:r>
        <w:rPr>
          <w:b/>
          <w:noProof/>
          <w:sz w:val="15"/>
          <w:lang w:val="en-US"/>
        </w:rPr>
        <mc:AlternateContent>
          <mc:Choice Requires="wps">
            <w:drawing>
              <wp:anchor distT="0" distB="0" distL="0" distR="0" simplePos="0" relativeHeight="19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5585" cy="22225"/>
                <wp:effectExtent l="0" t="0" r="0" b="0"/>
                <wp:wrapTopAndBottom/>
                <wp:docPr id="12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5040" cy="21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9" fillcolor="black" stroked="f" style="position:absolute;margin-left:88.6pt;margin-top:11.05pt;width:418.45pt;height:1.6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:rsidR="00F31DF3" w:rsidRDefault="00F31DF3">
      <w:pPr>
        <w:sectPr w:rsidR="00F31DF3">
          <w:headerReference w:type="default" r:id="rId7"/>
          <w:pgSz w:w="11906" w:h="16838"/>
          <w:pgMar w:top="620" w:right="140" w:bottom="0" w:left="140" w:header="0" w:footer="0" w:gutter="0"/>
          <w:cols w:space="720"/>
          <w:formProt w:val="0"/>
          <w:docGrid w:linePitch="100"/>
        </w:sectPr>
      </w:pPr>
    </w:p>
    <w:tbl>
      <w:tblPr>
        <w:tblW w:w="11396" w:type="dxa"/>
        <w:tblInd w:w="119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700"/>
        <w:gridCol w:w="286"/>
        <w:gridCol w:w="3650"/>
        <w:gridCol w:w="1590"/>
        <w:gridCol w:w="4170"/>
      </w:tblGrid>
      <w:tr w:rsidR="00F31DF3" w:rsidRPr="0093670A">
        <w:trPr>
          <w:trHeight w:val="275"/>
        </w:trPr>
        <w:tc>
          <w:tcPr>
            <w:tcW w:w="11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Pr="0093670A" w:rsidRDefault="00905484">
            <w:pPr>
              <w:spacing w:before="40" w:line="210" w:lineRule="exact"/>
              <w:ind w:left="714"/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sz w:val="20"/>
                <w:szCs w:val="18"/>
                <w:lang w:val="fr-FR"/>
              </w:rPr>
              <w:t xml:space="preserve">Demande de choix de filière et de cours pour les </w:t>
            </w:r>
            <w:r>
              <w:rPr>
                <w:rFonts w:ascii="Arial" w:hAnsi="Arial"/>
                <w:b/>
                <w:sz w:val="20"/>
                <w:szCs w:val="18"/>
                <w:lang w:val="en-GB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18"/>
                <w:lang w:val="fr-FR"/>
              </w:rPr>
              <w:t xml:space="preserve">2eme </w:t>
            </w:r>
            <w:r>
              <w:rPr>
                <w:rFonts w:ascii="Arial" w:hAnsi="Arial"/>
                <w:b/>
                <w:sz w:val="20"/>
                <w:szCs w:val="18"/>
                <w:lang w:val="en-GB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18"/>
                <w:lang w:val="fr-FR"/>
              </w:rPr>
              <w:t xml:space="preserve">et </w:t>
            </w:r>
            <w:r>
              <w:rPr>
                <w:rFonts w:ascii="Arial" w:hAnsi="Arial"/>
                <w:b/>
                <w:sz w:val="20"/>
                <w:szCs w:val="18"/>
                <w:lang w:val="en-GB"/>
              </w:rPr>
              <w:t>e</w:t>
            </w:r>
            <w:r>
              <w:rPr>
                <w:rFonts w:ascii="Arial" w:hAnsi="Arial"/>
                <w:b/>
                <w:sz w:val="20"/>
                <w:szCs w:val="18"/>
                <w:lang w:val="fr-FR"/>
              </w:rPr>
              <w:t xml:space="preserve">t  3eme années du lycée   </w:t>
            </w:r>
          </w:p>
        </w:tc>
      </w:tr>
      <w:tr w:rsidR="00F31DF3" w:rsidRPr="0093670A">
        <w:trPr>
          <w:trHeight w:val="52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1eme du Lycée </w:t>
            </w:r>
          </w:p>
        </w:tc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line="229" w:lineRule="exact"/>
              <w:ind w:left="107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>Cochez</w:t>
            </w:r>
            <w:r w:rsidRPr="0093670A">
              <w:rPr>
                <w:sz w:val="20"/>
                <w:lang w:val="en-US"/>
              </w:rPr>
              <w:t xml:space="preserve"> </w:t>
            </w:r>
            <w:r w:rsidRPr="0093670A">
              <w:rPr>
                <w:b/>
                <w:sz w:val="20"/>
                <w:lang w:val="en-US"/>
              </w:rPr>
              <w:t xml:space="preserve">√ </w:t>
            </w:r>
            <w:r>
              <w:rPr>
                <w:b/>
                <w:sz w:val="20"/>
                <w:lang w:val="fr-FR"/>
              </w:rPr>
              <w:t>pour choisir la filière et les cours optionnels de la 2ième année du lycée</w:t>
            </w:r>
            <w:r>
              <w:rPr>
                <w:sz w:val="20"/>
                <w:lang w:val="fr-FR"/>
              </w:rPr>
              <w:t xml:space="preserve"> que vous souhaitez suivre</w:t>
            </w:r>
          </w:p>
          <w:p w:rsidR="00F31DF3" w:rsidRPr="0093670A" w:rsidRDefault="00F31DF3">
            <w:pPr>
              <w:pStyle w:val="TableParagraph"/>
              <w:spacing w:before="34"/>
              <w:ind w:left="107"/>
              <w:rPr>
                <w:sz w:val="20"/>
                <w:lang w:val="en-US"/>
              </w:rPr>
            </w:pPr>
          </w:p>
        </w:tc>
      </w:tr>
      <w:tr w:rsidR="00F31DF3">
        <w:trPr>
          <w:trHeight w:val="23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>GCO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before="9"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FILIÈRE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before="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>COURS OBLIGATOIRES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spacing w:before="9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>COURS OPTIONNELS</w:t>
            </w:r>
          </w:p>
        </w:tc>
      </w:tr>
      <w:tr w:rsidR="00F31DF3" w:rsidRPr="0093670A">
        <w:trPr>
          <w:trHeight w:val="252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  <w:sz w:val="20"/>
              </w:rPr>
            </w:pPr>
          </w:p>
          <w:p w:rsidR="00F31DF3" w:rsidRDefault="00905484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GCO </w:t>
            </w:r>
            <w:r>
              <w:rPr>
                <w:b/>
                <w:sz w:val="20"/>
              </w:rPr>
              <w:t>4</w:t>
            </w:r>
          </w:p>
          <w:p w:rsidR="00F31DF3" w:rsidRDefault="00905484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Économie </w:t>
            </w:r>
          </w:p>
          <w:p w:rsidR="00F31DF3" w:rsidRDefault="00F31DF3">
            <w:pPr>
              <w:pStyle w:val="TableParagraph"/>
              <w:spacing w:before="2"/>
              <w:rPr>
                <w:rFonts w:ascii="Arial" w:hAnsi="Arial"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fr-FR"/>
              </w:rPr>
              <w:t>Anglais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905484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905484">
            <w:pPr>
              <w:pStyle w:val="TableParagraph"/>
              <w:spacing w:before="135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fr-FR"/>
              </w:rPr>
              <w:t xml:space="preserve">COMMERCE ET SERVICES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  <w:lang w:val="fr-FR"/>
              </w:rPr>
              <w:t xml:space="preserve">ÉCONOMIE </w:t>
            </w:r>
          </w:p>
          <w:p w:rsidR="00F31DF3" w:rsidRDefault="00F31DF3">
            <w:pPr>
              <w:pStyle w:val="TableParagraph"/>
              <w:spacing w:before="2"/>
              <w:rPr>
                <w:rFonts w:ascii="Arial" w:hAnsi="Arial"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fr-FR"/>
              </w:rPr>
              <w:t>ANGLAIS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line="229" w:lineRule="exac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fr-FR"/>
              </w:rPr>
              <w:t xml:space="preserve">   Cochez√   </w:t>
            </w:r>
            <w:proofErr w:type="gramStart"/>
            <w:r>
              <w:rPr>
                <w:b/>
                <w:sz w:val="20"/>
                <w:u w:val="single"/>
                <w:lang w:val="fr-FR"/>
              </w:rPr>
              <w:t xml:space="preserve">deux  </w:t>
            </w:r>
            <w:r>
              <w:rPr>
                <w:b/>
                <w:sz w:val="20"/>
                <w:lang w:val="fr-FR"/>
              </w:rPr>
              <w:t>cours</w:t>
            </w:r>
            <w:proofErr w:type="gramEnd"/>
            <w:r>
              <w:rPr>
                <w:b/>
                <w:sz w:val="20"/>
                <w:lang w:val="fr-FR"/>
              </w:rPr>
              <w:t xml:space="preserve"> parmi ceux qui suivent :</w:t>
            </w:r>
          </w:p>
          <w:p w:rsidR="00F31DF3" w:rsidRPr="0093670A" w:rsidRDefault="00905484">
            <w:pPr>
              <w:pStyle w:val="TableParagraph"/>
              <w:spacing w:before="1" w:line="229" w:lineRule="exact"/>
              <w:ind w:left="386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>COMPTABILITÉ</w:t>
            </w:r>
          </w:p>
          <w:p w:rsidR="00F31DF3" w:rsidRPr="0093670A" w:rsidRDefault="00905484">
            <w:pPr>
              <w:pStyle w:val="TableParagraph"/>
              <w:spacing w:line="229" w:lineRule="exact"/>
              <w:ind w:left="386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 xml:space="preserve">COMMERCE </w:t>
            </w:r>
            <w:proofErr w:type="gramEnd"/>
            <w:r w:rsidRPr="0093670A">
              <w:rPr>
                <w:sz w:val="20"/>
                <w:lang w:val="en-US"/>
              </w:rPr>
              <w:t xml:space="preserve"> -</w:t>
            </w:r>
            <w:r>
              <w:rPr>
                <w:sz w:val="20"/>
                <w:lang w:val="fr-FR"/>
              </w:rPr>
              <w:t xml:space="preserve">MARKETING </w:t>
            </w:r>
          </w:p>
          <w:p w:rsidR="00F31DF3" w:rsidRPr="0093670A" w:rsidRDefault="00905484">
            <w:pPr>
              <w:pStyle w:val="TableParagraph"/>
              <w:spacing w:before="1"/>
              <w:ind w:left="386" w:right="1168"/>
              <w:rPr>
                <w:sz w:val="20"/>
                <w:lang w:val="en-US"/>
              </w:rPr>
            </w:pPr>
            <w:r>
              <w:rPr>
                <w:sz w:val="16"/>
                <w:szCs w:val="16"/>
                <w:lang w:val="en-GB"/>
              </w:rPr>
              <w:t xml:space="preserve">APPLICATIONS DE L’ INFORMATIQUE </w:t>
            </w:r>
            <w:r>
              <w:rPr>
                <w:sz w:val="18"/>
                <w:szCs w:val="18"/>
                <w:lang w:val="en-GB"/>
              </w:rPr>
              <w:br/>
            </w: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>BIOLOGIE</w:t>
            </w:r>
          </w:p>
          <w:p w:rsidR="00F31DF3" w:rsidRPr="0093670A" w:rsidRDefault="00905484">
            <w:pPr>
              <w:pStyle w:val="TableParagraph"/>
              <w:ind w:left="386"/>
              <w:rPr>
                <w:sz w:val="20"/>
                <w:lang w:val="en-US"/>
              </w:rPr>
            </w:pPr>
            <w:r>
              <w:rPr>
                <w:sz w:val="16"/>
                <w:szCs w:val="16"/>
                <w:lang w:val="fr-FR"/>
              </w:rPr>
              <w:t xml:space="preserve">ORGANISATION </w:t>
            </w:r>
            <w:r>
              <w:rPr>
                <w:sz w:val="16"/>
                <w:szCs w:val="16"/>
                <w:lang w:val="fr-FR"/>
              </w:rPr>
              <w:t>ET ADMINISTRATION DES AFFAIRES</w:t>
            </w:r>
          </w:p>
          <w:p w:rsidR="00F31DF3" w:rsidRPr="0093670A" w:rsidRDefault="00905484">
            <w:pPr>
              <w:pStyle w:val="TableParagraph"/>
              <w:ind w:left="386"/>
              <w:rPr>
                <w:sz w:val="20"/>
                <w:lang w:val="en-US"/>
              </w:rPr>
            </w:pP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>DESSIN ET TECHNOLOGIE</w:t>
            </w:r>
          </w:p>
          <w:p w:rsidR="00F31DF3" w:rsidRPr="0093670A" w:rsidRDefault="00905484">
            <w:pPr>
              <w:pStyle w:val="TableParagraph"/>
              <w:spacing w:before="1" w:line="229" w:lineRule="exact"/>
              <w:ind w:left="386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>ÉCONOMIE  DOMESTIQUE</w:t>
            </w:r>
            <w:proofErr w:type="gramEnd"/>
            <w:r>
              <w:rPr>
                <w:sz w:val="20"/>
                <w:lang w:val="fr-FR"/>
              </w:rPr>
              <w:t xml:space="preserve"> </w:t>
            </w:r>
          </w:p>
          <w:p w:rsidR="00F31DF3" w:rsidRPr="0093670A" w:rsidRDefault="00905484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 xml:space="preserve">FRANÇAIS ou ALLEMAND </w:t>
            </w:r>
            <w:r w:rsidRPr="0093670A">
              <w:rPr>
                <w:spacing w:val="-4"/>
                <w:sz w:val="20"/>
                <w:lang w:val="en-US"/>
              </w:rPr>
              <w:t xml:space="preserve"> </w:t>
            </w:r>
            <w:r>
              <w:rPr>
                <w:spacing w:val="-4"/>
                <w:sz w:val="20"/>
                <w:lang w:val="fr-FR"/>
              </w:rPr>
              <w:t>ou ESPAGNOL ou ITALIEN ou RUSSE ou Turc</w:t>
            </w:r>
            <w:r w:rsidRPr="0093670A">
              <w:rPr>
                <w:sz w:val="20"/>
                <w:lang w:val="en-US"/>
              </w:rPr>
              <w:tab/>
            </w:r>
          </w:p>
        </w:tc>
      </w:tr>
      <w:tr w:rsidR="00F31DF3" w:rsidRPr="0093670A">
        <w:trPr>
          <w:trHeight w:val="3306"/>
        </w:trPr>
        <w:tc>
          <w:tcPr>
            <w:tcW w:w="170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Pr="0093670A" w:rsidRDefault="00F31DF3">
            <w:pPr>
              <w:pStyle w:val="TableParagraph"/>
              <w:spacing w:before="10"/>
              <w:rPr>
                <w:rFonts w:ascii="Arial" w:hAnsi="Arial"/>
                <w:sz w:val="19"/>
                <w:lang w:val="en-US"/>
              </w:rPr>
            </w:pPr>
          </w:p>
          <w:p w:rsidR="00F31DF3" w:rsidRDefault="00905484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GB"/>
              </w:rPr>
              <w:t xml:space="preserve">TOUS LES GROUPES </w:t>
            </w:r>
          </w:p>
          <w:p w:rsidR="00F31DF3" w:rsidRDefault="00905484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spacing w:before="8"/>
              <w:rPr>
                <w:rFonts w:ascii="Arial" w:hAnsi="Arial"/>
                <w:sz w:val="23"/>
              </w:rPr>
            </w:pPr>
          </w:p>
          <w:p w:rsidR="00F31DF3" w:rsidRDefault="00905484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rPr>
                <w:rFonts w:ascii="Arial" w:hAnsi="Arial"/>
              </w:rPr>
            </w:pPr>
          </w:p>
          <w:p w:rsidR="00F31DF3" w:rsidRDefault="00F31DF3">
            <w:pPr>
              <w:pStyle w:val="TableParagraph"/>
              <w:spacing w:before="8"/>
              <w:rPr>
                <w:rFonts w:ascii="Arial" w:hAnsi="Arial"/>
                <w:sz w:val="23"/>
              </w:rPr>
            </w:pPr>
          </w:p>
          <w:p w:rsidR="00F31DF3" w:rsidRDefault="00905484">
            <w:pPr>
              <w:pStyle w:val="TableParagraph"/>
              <w:ind w:left="384"/>
              <w:rPr>
                <w:b/>
                <w:sz w:val="20"/>
              </w:rPr>
            </w:pPr>
            <w:r>
              <w:rPr>
                <w:b/>
                <w:sz w:val="20"/>
                <w:lang w:val="fr-FR"/>
              </w:rPr>
              <w:t xml:space="preserve">BEAUX ARTS 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Default="00905484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4" w:lineRule="auto"/>
              <w:ind w:right="647"/>
              <w:rPr>
                <w:sz w:val="20"/>
              </w:rPr>
            </w:pPr>
            <w:r>
              <w:rPr>
                <w:sz w:val="20"/>
                <w:szCs w:val="20"/>
                <w:lang w:val="fr-FR"/>
              </w:rPr>
              <w:t>ARTS</w:t>
            </w:r>
          </w:p>
          <w:p w:rsidR="00F31DF3" w:rsidRDefault="00F31DF3">
            <w:pPr>
              <w:pStyle w:val="TableParagraph"/>
              <w:spacing w:before="3"/>
              <w:rPr>
                <w:rFonts w:ascii="Arial" w:hAnsi="Arial"/>
                <w:sz w:val="18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szCs w:val="20"/>
                <w:lang w:val="fr-FR"/>
              </w:rPr>
              <w:t xml:space="preserve">THÉÂTRE </w:t>
            </w:r>
          </w:p>
          <w:p w:rsidR="00F31DF3" w:rsidRDefault="00F31DF3">
            <w:pPr>
              <w:pStyle w:val="TableParagraph"/>
              <w:spacing w:before="3"/>
              <w:rPr>
                <w:rFonts w:ascii="Arial" w:hAnsi="Arial"/>
                <w:sz w:val="20"/>
              </w:rPr>
            </w:pPr>
          </w:p>
          <w:p w:rsidR="00F31DF3" w:rsidRDefault="00905484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szCs w:val="20"/>
                <w:lang w:val="fr-FR"/>
              </w:rPr>
              <w:t xml:space="preserve">HISTOIRE </w:t>
            </w:r>
          </w:p>
        </w:tc>
        <w:tc>
          <w:tcPr>
            <w:tcW w:w="417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31DF3" w:rsidRPr="0093670A" w:rsidRDefault="00905484">
            <w:pPr>
              <w:pStyle w:val="TableParagraph"/>
              <w:spacing w:before="1"/>
              <w:ind w:left="110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fr-FR"/>
              </w:rPr>
              <w:t>Cochez (</w:t>
            </w:r>
            <w:proofErr w:type="gramStart"/>
            <w:r>
              <w:rPr>
                <w:b/>
                <w:sz w:val="20"/>
                <w:lang w:val="fr-FR"/>
              </w:rPr>
              <w:t>√</w:t>
            </w:r>
            <w:r>
              <w:rPr>
                <w:b/>
                <w:sz w:val="20"/>
                <w:lang w:val="en-GB"/>
              </w:rPr>
              <w:t>)</w:t>
            </w:r>
            <w:r>
              <w:rPr>
                <w:b/>
                <w:sz w:val="20"/>
                <w:lang w:val="fr-FR"/>
              </w:rPr>
              <w:t xml:space="preserve">  </w:t>
            </w:r>
            <w:r>
              <w:rPr>
                <w:b/>
                <w:sz w:val="20"/>
                <w:u w:val="single"/>
                <w:lang w:val="fr-FR"/>
              </w:rPr>
              <w:t>un</w:t>
            </w:r>
            <w:proofErr w:type="gramEnd"/>
            <w:r>
              <w:rPr>
                <w:b/>
                <w:sz w:val="20"/>
                <w:u w:val="single"/>
                <w:lang w:val="fr-FR"/>
              </w:rPr>
              <w:t xml:space="preserve"> seul </w:t>
            </w:r>
            <w:r>
              <w:rPr>
                <w:b/>
                <w:sz w:val="20"/>
                <w:lang w:val="fr-FR"/>
              </w:rPr>
              <w:t>cours</w:t>
            </w:r>
            <w:r>
              <w:rPr>
                <w:b/>
                <w:sz w:val="20"/>
                <w:lang w:val="fr-FR"/>
              </w:rPr>
              <w:t xml:space="preserve"> parmi ceux qui suivent : </w:t>
            </w:r>
            <w:r w:rsidRPr="0093670A">
              <w:rPr>
                <w:sz w:val="20"/>
                <w:lang w:val="en-US"/>
              </w:rPr>
              <w:t>APPLICATIONS ARTISTIQUES</w:t>
            </w:r>
          </w:p>
          <w:p w:rsidR="00F31DF3" w:rsidRPr="0093670A" w:rsidRDefault="00905484">
            <w:pPr>
              <w:pStyle w:val="TableParagraph"/>
              <w:spacing w:before="1"/>
              <w:ind w:left="110"/>
              <w:rPr>
                <w:b/>
                <w:sz w:val="20"/>
                <w:lang w:val="en-US"/>
              </w:rPr>
            </w:pP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GB"/>
              </w:rPr>
              <w:t xml:space="preserve">DESSIN EN PERSPECTIVE LIBRE </w:t>
            </w:r>
            <w:r w:rsidRPr="0093670A">
              <w:rPr>
                <w:sz w:val="20"/>
                <w:lang w:val="en-US"/>
              </w:rPr>
              <w:t xml:space="preserve"> </w:t>
            </w:r>
          </w:p>
          <w:p w:rsidR="00F31DF3" w:rsidRPr="0093670A" w:rsidRDefault="00905484">
            <w:pPr>
              <w:pStyle w:val="TableParagraph"/>
              <w:spacing w:before="1"/>
              <w:ind w:left="110"/>
              <w:rPr>
                <w:b/>
                <w:sz w:val="20"/>
                <w:lang w:val="en-US"/>
              </w:rPr>
            </w:pP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 xml:space="preserve">MUSIQUE </w:t>
            </w:r>
          </w:p>
          <w:p w:rsidR="00F31DF3" w:rsidRPr="0093670A" w:rsidRDefault="00905484">
            <w:pPr>
              <w:pStyle w:val="TableParagraph"/>
              <w:ind w:left="386" w:right="2814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 xml:space="preserve">ANGLAIS </w:t>
            </w:r>
            <w:r w:rsidRPr="0093670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>FRANÇAIS</w:t>
            </w:r>
            <w:proofErr w:type="gramEnd"/>
            <w:r>
              <w:rPr>
                <w:sz w:val="20"/>
                <w:lang w:val="en-GB"/>
              </w:rPr>
              <w:t xml:space="preserve"> ALLEMAND </w:t>
            </w:r>
            <w:r w:rsidRPr="0093670A">
              <w:rPr>
                <w:w w:val="99"/>
                <w:sz w:val="20"/>
                <w:lang w:val="en-US"/>
              </w:rPr>
              <w:t xml:space="preserve"> </w:t>
            </w:r>
            <w:r>
              <w:rPr>
                <w:sz w:val="20"/>
                <w:lang w:val="fr-FR"/>
              </w:rPr>
              <w:t xml:space="preserve"> ESPAGNOL  ITALIEN  RUSSE</w:t>
            </w:r>
          </w:p>
          <w:p w:rsidR="00F31DF3" w:rsidRPr="0093670A" w:rsidRDefault="00905484">
            <w:pPr>
              <w:pStyle w:val="TableParagraph"/>
              <w:ind w:right="2814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 xml:space="preserve">         TURC</w:t>
            </w:r>
          </w:p>
          <w:p w:rsidR="00F31DF3" w:rsidRPr="0093670A" w:rsidRDefault="00905484">
            <w:pPr>
              <w:pStyle w:val="TableParagraph"/>
              <w:spacing w:line="229" w:lineRule="exact"/>
              <w:ind w:left="386"/>
              <w:rPr>
                <w:b/>
                <w:sz w:val="20"/>
                <w:lang w:val="en-US"/>
              </w:rPr>
            </w:pPr>
            <w:proofErr w:type="gramStart"/>
            <w:r>
              <w:rPr>
                <w:sz w:val="20"/>
                <w:lang w:val="fr-FR"/>
              </w:rPr>
              <w:t xml:space="preserve">PHOTOGRAPHIE </w:t>
            </w:r>
            <w:r w:rsidRPr="0093670A">
              <w:rPr>
                <w:sz w:val="20"/>
                <w:lang w:val="en-US"/>
              </w:rPr>
              <w:t xml:space="preserve"> </w:t>
            </w:r>
            <w:r w:rsidRPr="0093670A">
              <w:rPr>
                <w:b/>
                <w:sz w:val="16"/>
                <w:szCs w:val="16"/>
                <w:lang w:val="en-US"/>
              </w:rPr>
              <w:t>(</w:t>
            </w:r>
            <w:proofErr w:type="gramEnd"/>
            <w:r>
              <w:rPr>
                <w:b/>
                <w:sz w:val="16"/>
                <w:szCs w:val="16"/>
                <w:lang w:val="fr-FR"/>
              </w:rPr>
              <w:t xml:space="preserve">pour la 2ième année uniquement </w:t>
            </w:r>
            <w:r w:rsidRPr="0093670A">
              <w:rPr>
                <w:b/>
                <w:sz w:val="16"/>
                <w:szCs w:val="16"/>
                <w:lang w:val="en-US"/>
              </w:rPr>
              <w:t>)</w:t>
            </w:r>
          </w:p>
          <w:p w:rsidR="00F31DF3" w:rsidRPr="0093670A" w:rsidRDefault="00905484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  <w:lang w:val="en-US"/>
              </w:rPr>
            </w:pPr>
            <w:r w:rsidRPr="0093670A">
              <w:rPr>
                <w:sz w:val="20"/>
                <w:lang w:val="en-US"/>
              </w:rPr>
              <w:t>APPLICATIONS GRAPHIQUES(</w:t>
            </w:r>
            <w:r w:rsidRPr="0093670A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fr-FR"/>
              </w:rPr>
              <w:t xml:space="preserve">uniquement  pour les </w:t>
            </w:r>
            <w:r>
              <w:rPr>
                <w:b/>
                <w:sz w:val="20"/>
                <w:lang w:val="fr-FR"/>
              </w:rPr>
              <w:t>élèves</w:t>
            </w:r>
            <w:r>
              <w:rPr>
                <w:b/>
                <w:sz w:val="20"/>
                <w:lang w:val="en-GB"/>
              </w:rPr>
              <w:t xml:space="preserve"> </w:t>
            </w:r>
            <w:proofErr w:type="spellStart"/>
            <w:r>
              <w:rPr>
                <w:b/>
                <w:sz w:val="20"/>
                <w:lang w:val="en-GB"/>
              </w:rPr>
              <w:t>en</w:t>
            </w:r>
            <w:proofErr w:type="spellEnd"/>
            <w:r>
              <w:rPr>
                <w:b/>
                <w:sz w:val="20"/>
                <w:lang w:val="en-GB"/>
              </w:rPr>
              <w:t xml:space="preserve"> </w:t>
            </w:r>
            <w:r>
              <w:rPr>
                <w:b/>
                <w:sz w:val="20"/>
                <w:lang w:val="fr-FR"/>
              </w:rPr>
              <w:t>troisième année)</w:t>
            </w:r>
          </w:p>
        </w:tc>
      </w:tr>
    </w:tbl>
    <w:p w:rsidR="00F31DF3" w:rsidRPr="0093670A" w:rsidRDefault="00905484">
      <w:pPr>
        <w:pStyle w:val="BodyText"/>
        <w:rPr>
          <w:sz w:val="20"/>
          <w:lang w:val="en-US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21285" cy="121285"/>
                <wp:effectExtent l="0" t="0" r="0" b="0"/>
                <wp:wrapNone/>
                <wp:docPr id="1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stroked="t" style="position:absolute;margin-left:118.6pt;margin-top:142.7pt;width:9.45pt;height:9.45pt;mso-position-horizontal-relative:page;mso-position-vertic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3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21285" cy="1287145"/>
                <wp:effectExtent l="0" t="0" r="0" b="0"/>
                <wp:wrapNone/>
                <wp:docPr id="14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8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4" behindDoc="1" locked="0" layoutInCell="1" allowOverlap="1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7955" cy="267970"/>
                <wp:effectExtent l="0" t="0" r="0" b="0"/>
                <wp:wrapNone/>
                <wp:docPr id="15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267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" behindDoc="1" locked="0" layoutInCell="1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21285" cy="121285"/>
                <wp:effectExtent l="0" t="0" r="0" b="0"/>
                <wp:wrapNone/>
                <wp:docPr id="1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stroked="t" style="position:absolute;margin-left:512pt;margin-top:177.15pt;width:9.45pt;height:9.45pt;mso-position-horizontal-relative:page;mso-position-vertic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6" behindDoc="1" locked="0" layoutInCell="1" allowOverlap="1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21285" cy="121285"/>
                <wp:effectExtent l="0" t="0" r="0" b="0"/>
                <wp:wrapNone/>
                <wp:docPr id="1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stroked="t" style="position:absolute;margin-left:494.85pt;margin-top:188.65pt;width:9.45pt;height:9.45pt;mso-position-horizontal-relative:page;mso-position-vertic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7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21285" cy="121285"/>
                <wp:effectExtent l="0" t="0" r="0" b="0"/>
                <wp:wrapNone/>
                <wp:docPr id="1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20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stroked="t" style="position:absolute;margin-left:118.6pt;margin-top:290.7pt;width:9.45pt;height:9.45pt;mso-position-horizontal-relative:page;mso-position-vertical-relative:page">
                <w10:wrap type="none"/>
                <v:fill o:detectmouseclick="t" on="false"/>
                <v:stroke color="black" weight="9000" joinstyle="miter" endcap="flat"/>
              </v:rect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8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21285" cy="1725295"/>
                <wp:effectExtent l="0" t="0" r="0" b="0"/>
                <wp:wrapNone/>
                <wp:docPr id="19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" cy="1724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:rsidR="00F31DF3" w:rsidRPr="0093670A" w:rsidRDefault="00F31DF3">
      <w:pPr>
        <w:pStyle w:val="BodyText"/>
        <w:rPr>
          <w:sz w:val="20"/>
          <w:lang w:val="en-US"/>
        </w:rPr>
      </w:pPr>
    </w:p>
    <w:p w:rsidR="00F31DF3" w:rsidRPr="0093670A" w:rsidRDefault="00F31DF3">
      <w:pPr>
        <w:pStyle w:val="BodyText"/>
        <w:spacing w:before="10" w:after="1"/>
        <w:rPr>
          <w:sz w:val="25"/>
          <w:lang w:val="en-US"/>
        </w:rPr>
      </w:pPr>
    </w:p>
    <w:tbl>
      <w:tblPr>
        <w:tblW w:w="8524" w:type="dxa"/>
        <w:tblInd w:w="1568" w:type="dxa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F31DF3" w:rsidRPr="0093670A">
        <w:trPr>
          <w:trHeight w:val="927"/>
        </w:trPr>
        <w:tc>
          <w:tcPr>
            <w:tcW w:w="85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1DF3" w:rsidRPr="0093670A" w:rsidRDefault="00905484">
            <w:pPr>
              <w:pStyle w:val="TableParagraph"/>
              <w:spacing w:line="229" w:lineRule="exact"/>
              <w:ind w:left="1807" w:right="1789"/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fr-FR"/>
              </w:rPr>
              <w:lastRenderedPageBreak/>
              <w:t xml:space="preserve">PARTICIPATION ÉVENTUELLE AUX EXAMENS DE TRANSFERT </w:t>
            </w:r>
          </w:p>
          <w:p w:rsidR="00F31DF3" w:rsidRPr="0093670A" w:rsidRDefault="00F31DF3">
            <w:pPr>
              <w:pStyle w:val="TableParagraph"/>
              <w:spacing w:before="5"/>
              <w:rPr>
                <w:rFonts w:ascii="Arial" w:hAnsi="Arial"/>
                <w:sz w:val="20"/>
                <w:lang w:val="en-US"/>
              </w:rPr>
            </w:pPr>
          </w:p>
          <w:p w:rsidR="00F31DF3" w:rsidRPr="0093670A" w:rsidRDefault="00905484">
            <w:pPr>
              <w:pStyle w:val="TableParagraph"/>
              <w:ind w:left="107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fr-FR"/>
              </w:rPr>
              <w:t xml:space="preserve">Indiquez le(s)  cours pour le(s)quel(s) vous passerez un examen de transfert </w:t>
            </w:r>
            <w:r w:rsidRPr="0093670A">
              <w:rPr>
                <w:rFonts w:ascii="Arial" w:hAnsi="Arial"/>
                <w:b/>
                <w:sz w:val="20"/>
                <w:lang w:val="en-US"/>
              </w:rPr>
              <w:t>:</w:t>
            </w:r>
          </w:p>
        </w:tc>
      </w:tr>
      <w:tr w:rsidR="00F31DF3">
        <w:trPr>
          <w:trHeight w:val="464"/>
        </w:trPr>
        <w:tc>
          <w:tcPr>
            <w:tcW w:w="5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1DF3" w:rsidRDefault="00905484">
            <w:pPr>
              <w:pStyle w:val="TableParagraph"/>
              <w:spacing w:before="2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9"/>
                <w:sz w:val="20"/>
              </w:rPr>
              <w:t>1</w:t>
            </w:r>
          </w:p>
        </w:tc>
        <w:tc>
          <w:tcPr>
            <w:tcW w:w="7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F31DF3">
        <w:trPr>
          <w:trHeight w:val="464"/>
        </w:trPr>
        <w:tc>
          <w:tcPr>
            <w:tcW w:w="5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1DF3" w:rsidRDefault="00905484">
            <w:pPr>
              <w:pStyle w:val="TableParagraph"/>
              <w:spacing w:before="1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9"/>
                <w:sz w:val="20"/>
              </w:rPr>
              <w:t>2</w:t>
            </w:r>
          </w:p>
        </w:tc>
        <w:tc>
          <w:tcPr>
            <w:tcW w:w="7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1DF3" w:rsidRDefault="00F31DF3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</w:tbl>
    <w:p w:rsidR="00F31DF3" w:rsidRDefault="00F31DF3">
      <w:pPr>
        <w:pStyle w:val="BodyText"/>
        <w:rPr>
          <w:sz w:val="20"/>
        </w:rPr>
      </w:pPr>
    </w:p>
    <w:p w:rsidR="00F31DF3" w:rsidRDefault="00F31DF3">
      <w:pPr>
        <w:pStyle w:val="BodyText"/>
        <w:rPr>
          <w:sz w:val="20"/>
        </w:rPr>
      </w:pPr>
    </w:p>
    <w:p w:rsidR="00F31DF3" w:rsidRDefault="00F31DF3">
      <w:pPr>
        <w:pStyle w:val="Heading1"/>
        <w:ind w:right="1659"/>
        <w:jc w:val="both"/>
        <w:rPr>
          <w:sz w:val="18"/>
        </w:rPr>
      </w:pPr>
    </w:p>
    <w:p w:rsidR="00F31DF3" w:rsidRDefault="00905484">
      <w:pPr>
        <w:pStyle w:val="BodyText"/>
        <w:tabs>
          <w:tab w:val="left" w:pos="6144"/>
          <w:tab w:val="left" w:pos="6249"/>
        </w:tabs>
        <w:spacing w:before="1"/>
        <w:ind w:left="1660" w:right="1738"/>
        <w:rPr>
          <w:lang w:val="en-US"/>
        </w:rPr>
      </w:pPr>
      <w:proofErr w:type="spellStart"/>
      <w:r>
        <w:rPr>
          <w:b/>
          <w:bCs/>
          <w:u w:val="single"/>
        </w:rPr>
        <w:t>Remarque</w:t>
      </w:r>
      <w:proofErr w:type="spellEnd"/>
      <w:r>
        <w:rPr>
          <w:b/>
          <w:bCs/>
          <w:u w:val="single"/>
        </w:rPr>
        <w:t xml:space="preserve"> :</w:t>
      </w:r>
      <w:r>
        <w:rPr>
          <w:b/>
          <w:bCs/>
          <w:u w:val="single"/>
          <w:lang w:val="en-US"/>
        </w:rPr>
        <w:br/>
      </w:r>
      <w:r>
        <w:rPr>
          <w:b/>
          <w:bCs/>
          <w:u w:val="single"/>
          <w:lang w:val="en-US"/>
        </w:rPr>
        <w:br/>
      </w:r>
    </w:p>
    <w:p w:rsidR="00F31DF3" w:rsidRDefault="00905484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both"/>
        <w:rPr>
          <w:lang w:val="en-US"/>
        </w:rPr>
      </w:pPr>
      <w:r w:rsidRPr="0093670A">
        <w:rPr>
          <w:lang w:val="en-US"/>
        </w:rPr>
        <w:t xml:space="preserve">Les </w:t>
      </w:r>
      <w:r>
        <w:rPr>
          <w:lang w:val="fr-FR"/>
        </w:rPr>
        <w:t>élèves</w:t>
      </w:r>
      <w:r w:rsidRPr="0093670A">
        <w:rPr>
          <w:lang w:val="en-US"/>
        </w:rPr>
        <w:t xml:space="preserve"> ont le droit de changer de </w:t>
      </w:r>
      <w:proofErr w:type="gramStart"/>
      <w:r>
        <w:rPr>
          <w:lang w:val="fr-FR"/>
        </w:rPr>
        <w:t xml:space="preserve">filière </w:t>
      </w:r>
      <w:r w:rsidRPr="0093670A">
        <w:rPr>
          <w:lang w:val="en-US"/>
        </w:rPr>
        <w:t xml:space="preserve"> et</w:t>
      </w:r>
      <w:proofErr w:type="gramEnd"/>
      <w:r w:rsidRPr="0093670A">
        <w:rPr>
          <w:lang w:val="en-US"/>
        </w:rPr>
        <w:t xml:space="preserve"> / ou de cours en soumettant une demande écrite (a) </w:t>
      </w:r>
      <w:r>
        <w:rPr>
          <w:lang w:val="fr-FR"/>
        </w:rPr>
        <w:t>auprès de</w:t>
      </w:r>
      <w:r w:rsidRPr="0093670A">
        <w:rPr>
          <w:lang w:val="en-US"/>
        </w:rPr>
        <w:t xml:space="preserve"> la </w:t>
      </w:r>
      <w:r>
        <w:rPr>
          <w:lang w:val="fr-FR"/>
        </w:rPr>
        <w:t>D</w:t>
      </w:r>
      <w:r w:rsidRPr="0093670A">
        <w:rPr>
          <w:lang w:val="en-US"/>
        </w:rPr>
        <w:t>irection de leur école au plus tard le ……………………… (date) ou (b) au</w:t>
      </w:r>
      <w:r>
        <w:rPr>
          <w:lang w:val="fr-FR"/>
        </w:rPr>
        <w:t xml:space="preserve">près </w:t>
      </w:r>
      <w:r w:rsidRPr="0093670A">
        <w:rPr>
          <w:lang w:val="en-US"/>
        </w:rPr>
        <w:t xml:space="preserve"> </w:t>
      </w:r>
      <w:r>
        <w:rPr>
          <w:lang w:val="fr-FR"/>
        </w:rPr>
        <w:t>du B</w:t>
      </w:r>
      <w:r w:rsidRPr="0093670A">
        <w:rPr>
          <w:lang w:val="en-US"/>
        </w:rPr>
        <w:t xml:space="preserve">ureau </w:t>
      </w:r>
      <w:r>
        <w:rPr>
          <w:lang w:val="fr-FR"/>
        </w:rPr>
        <w:t>d‘ Éducation</w:t>
      </w:r>
      <w:r w:rsidRPr="0093670A">
        <w:rPr>
          <w:lang w:val="en-US"/>
        </w:rPr>
        <w:t xml:space="preserve"> du district concerné au plus tard le ……… (date), conformément au Règlement</w:t>
      </w:r>
      <w:r w:rsidRPr="0093670A">
        <w:rPr>
          <w:i/>
          <w:iCs/>
          <w:lang w:val="en-US"/>
        </w:rPr>
        <w:t xml:space="preserve"> Partie IV, Transfe</w:t>
      </w:r>
      <w:r w:rsidRPr="0093670A">
        <w:rPr>
          <w:i/>
          <w:iCs/>
          <w:lang w:val="en-US"/>
        </w:rPr>
        <w:t xml:space="preserve">rts </w:t>
      </w:r>
      <w:r w:rsidRPr="0093670A">
        <w:rPr>
          <w:lang w:val="en-US"/>
        </w:rPr>
        <w:t>13-4 (e)</w:t>
      </w:r>
      <w:r>
        <w:rPr>
          <w:lang w:val="en-GB"/>
        </w:rPr>
        <w:t xml:space="preserve"> de</w:t>
      </w:r>
      <w:r>
        <w:rPr>
          <w:lang w:val="fr-FR"/>
        </w:rPr>
        <w:t>s</w:t>
      </w:r>
      <w:r>
        <w:rPr>
          <w:lang w:val="en-GB"/>
        </w:rPr>
        <w:t xml:space="preserve"> </w:t>
      </w:r>
      <w:r>
        <w:rPr>
          <w:lang w:val="fr-FR"/>
        </w:rPr>
        <w:t>Règlements</w:t>
      </w:r>
      <w:r w:rsidRPr="0093670A">
        <w:rPr>
          <w:lang w:val="en-US"/>
        </w:rPr>
        <w:t xml:space="preserve"> sur le </w:t>
      </w:r>
      <w:r>
        <w:rPr>
          <w:lang w:val="fr-FR"/>
        </w:rPr>
        <w:t>F</w:t>
      </w:r>
      <w:r w:rsidRPr="0093670A">
        <w:rPr>
          <w:lang w:val="en-US"/>
        </w:rPr>
        <w:t xml:space="preserve">onctionnement des Écoles </w:t>
      </w:r>
      <w:r>
        <w:rPr>
          <w:lang w:val="fr-FR"/>
        </w:rPr>
        <w:t>P</w:t>
      </w:r>
      <w:r w:rsidRPr="0093670A">
        <w:rPr>
          <w:lang w:val="en-US"/>
        </w:rPr>
        <w:t xml:space="preserve">ubliques de </w:t>
      </w:r>
      <w:r>
        <w:rPr>
          <w:lang w:val="fr-FR"/>
        </w:rPr>
        <w:t>l'Enseignement</w:t>
      </w:r>
      <w:r w:rsidRPr="0093670A">
        <w:rPr>
          <w:lang w:val="en-US"/>
        </w:rPr>
        <w:t xml:space="preserve"> </w:t>
      </w:r>
      <w:r>
        <w:rPr>
          <w:lang w:val="fr-FR"/>
        </w:rPr>
        <w:t>S</w:t>
      </w:r>
      <w:r w:rsidRPr="0093670A">
        <w:rPr>
          <w:lang w:val="en-US"/>
        </w:rPr>
        <w:t>econdaire de 2017.</w:t>
      </w:r>
    </w:p>
    <w:p w:rsidR="00F31DF3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p w:rsidR="00F31DF3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p w:rsidR="00F31DF3" w:rsidRDefault="00905484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both"/>
        <w:rPr>
          <w:lang w:val="en-US"/>
        </w:rPr>
      </w:pPr>
      <w:r w:rsidRPr="0093670A">
        <w:rPr>
          <w:b/>
          <w:sz w:val="24"/>
          <w:lang w:val="en-US"/>
        </w:rPr>
        <w:t xml:space="preserve">Je </w:t>
      </w:r>
      <w:proofErr w:type="gramStart"/>
      <w:r w:rsidRPr="0093670A">
        <w:rPr>
          <w:b/>
          <w:sz w:val="24"/>
          <w:lang w:val="en-US"/>
        </w:rPr>
        <w:t xml:space="preserve">déclare  </w:t>
      </w:r>
      <w:r>
        <w:rPr>
          <w:b/>
          <w:sz w:val="24"/>
          <w:lang w:val="fr-FR"/>
        </w:rPr>
        <w:t>sur</w:t>
      </w:r>
      <w:proofErr w:type="gramEnd"/>
      <w:r>
        <w:rPr>
          <w:b/>
          <w:sz w:val="24"/>
          <w:lang w:val="fr-FR"/>
        </w:rPr>
        <w:t xml:space="preserve"> l’honneur avoir pris connaissance</w:t>
      </w:r>
      <w:r w:rsidRPr="0093670A">
        <w:rPr>
          <w:b/>
          <w:sz w:val="24"/>
          <w:lang w:val="en-US"/>
        </w:rPr>
        <w:t xml:space="preserve"> de ce qui précède. Je choisis la </w:t>
      </w:r>
      <w:r>
        <w:rPr>
          <w:b/>
          <w:sz w:val="24"/>
          <w:lang w:val="fr-FR"/>
        </w:rPr>
        <w:t>filière</w:t>
      </w:r>
      <w:r w:rsidRPr="0093670A">
        <w:rPr>
          <w:b/>
          <w:sz w:val="24"/>
          <w:lang w:val="en-US"/>
        </w:rPr>
        <w:t xml:space="preserve"> et les cours ci-dessus </w:t>
      </w:r>
      <w:r>
        <w:rPr>
          <w:b/>
          <w:sz w:val="24"/>
          <w:lang w:val="fr-FR"/>
        </w:rPr>
        <w:t>et je confirme</w:t>
      </w:r>
      <w:r w:rsidRPr="0093670A">
        <w:rPr>
          <w:b/>
          <w:sz w:val="24"/>
          <w:lang w:val="en-US"/>
        </w:rPr>
        <w:t xml:space="preserve"> ma participation</w:t>
      </w:r>
      <w:r w:rsidRPr="0093670A">
        <w:rPr>
          <w:b/>
          <w:sz w:val="24"/>
          <w:lang w:val="en-US"/>
        </w:rPr>
        <w:t xml:space="preserve"> </w:t>
      </w:r>
      <w:r>
        <w:rPr>
          <w:b/>
          <w:sz w:val="24"/>
          <w:lang w:val="fr-FR"/>
        </w:rPr>
        <w:t>éventuelle</w:t>
      </w:r>
      <w:r w:rsidRPr="0093670A">
        <w:rPr>
          <w:b/>
          <w:sz w:val="24"/>
          <w:lang w:val="en-US"/>
        </w:rPr>
        <w:t xml:space="preserve"> aux examens de transfert.</w:t>
      </w:r>
    </w:p>
    <w:p w:rsidR="00F31DF3" w:rsidRPr="0093670A" w:rsidRDefault="00F31DF3">
      <w:pPr>
        <w:pStyle w:val="BodyText"/>
        <w:rPr>
          <w:b/>
          <w:sz w:val="20"/>
          <w:lang w:val="en-US"/>
        </w:rPr>
      </w:pPr>
    </w:p>
    <w:p w:rsidR="00F31DF3" w:rsidRPr="0093670A" w:rsidRDefault="00F31DF3">
      <w:pPr>
        <w:pStyle w:val="BodyText"/>
        <w:tabs>
          <w:tab w:val="left" w:pos="4473"/>
        </w:tabs>
        <w:ind w:right="29"/>
        <w:jc w:val="center"/>
        <w:rPr>
          <w:sz w:val="18"/>
          <w:lang w:val="en-US"/>
        </w:rPr>
      </w:pPr>
    </w:p>
    <w:p w:rsidR="00F31DF3" w:rsidRPr="0093670A" w:rsidRDefault="00F31DF3">
      <w:pPr>
        <w:pStyle w:val="BodyText"/>
        <w:tabs>
          <w:tab w:val="left" w:pos="4473"/>
        </w:tabs>
        <w:ind w:right="29"/>
        <w:jc w:val="center"/>
        <w:rPr>
          <w:sz w:val="18"/>
          <w:lang w:val="en-US"/>
        </w:rPr>
      </w:pPr>
    </w:p>
    <w:p w:rsidR="00F31DF3" w:rsidRPr="0093670A" w:rsidRDefault="00F31DF3">
      <w:pPr>
        <w:pStyle w:val="BodyText"/>
        <w:tabs>
          <w:tab w:val="left" w:pos="4473"/>
        </w:tabs>
        <w:ind w:right="29"/>
        <w:jc w:val="center"/>
        <w:rPr>
          <w:sz w:val="18"/>
          <w:lang w:val="en-US"/>
        </w:rPr>
      </w:pPr>
    </w:p>
    <w:p w:rsidR="00F31DF3" w:rsidRPr="0093670A" w:rsidRDefault="00F31DF3">
      <w:pPr>
        <w:pStyle w:val="BodyText"/>
        <w:tabs>
          <w:tab w:val="left" w:pos="4473"/>
        </w:tabs>
        <w:ind w:right="29"/>
        <w:jc w:val="center"/>
        <w:rPr>
          <w:sz w:val="18"/>
          <w:lang w:val="en-US"/>
        </w:rPr>
      </w:pPr>
    </w:p>
    <w:p w:rsidR="00F31DF3" w:rsidRPr="0093670A" w:rsidRDefault="00905484">
      <w:pPr>
        <w:pStyle w:val="BodyText"/>
        <w:tabs>
          <w:tab w:val="left" w:pos="4473"/>
        </w:tabs>
        <w:ind w:right="29"/>
        <w:jc w:val="center"/>
        <w:rPr>
          <w:sz w:val="18"/>
          <w:lang w:val="en-US"/>
        </w:rPr>
      </w:pPr>
      <w:r w:rsidRPr="0093670A">
        <w:rPr>
          <w:lang w:val="en-US"/>
        </w:rPr>
        <w:t>…………………………………………….</w:t>
      </w:r>
      <w:r w:rsidRPr="0093670A">
        <w:rPr>
          <w:lang w:val="en-US"/>
        </w:rPr>
        <w:tab/>
        <w:t>…………………………………………….</w:t>
      </w:r>
    </w:p>
    <w:p w:rsidR="00F31DF3" w:rsidRPr="0093670A" w:rsidRDefault="00905484">
      <w:pPr>
        <w:pStyle w:val="BodyText"/>
        <w:tabs>
          <w:tab w:val="left" w:pos="4448"/>
        </w:tabs>
        <w:spacing w:before="2"/>
        <w:ind w:left="2"/>
        <w:jc w:val="center"/>
        <w:rPr>
          <w:sz w:val="18"/>
          <w:lang w:val="en-US"/>
        </w:rPr>
      </w:pPr>
      <w:r>
        <w:rPr>
          <w:lang w:val="fr-FR"/>
        </w:rPr>
        <w:t xml:space="preserve">Signature de l’élève </w:t>
      </w:r>
      <w:r w:rsidRPr="0093670A">
        <w:rPr>
          <w:lang w:val="en-US"/>
        </w:rPr>
        <w:tab/>
      </w:r>
      <w:r>
        <w:rPr>
          <w:lang w:val="fr-FR"/>
        </w:rPr>
        <w:t>Signature du parent</w:t>
      </w:r>
      <w:r w:rsidRPr="0093670A">
        <w:rPr>
          <w:lang w:val="en-US"/>
        </w:rPr>
        <w:t xml:space="preserve">/ </w:t>
      </w:r>
      <w:r>
        <w:rPr>
          <w:lang w:val="fr-FR"/>
        </w:rPr>
        <w:t xml:space="preserve">tuteur </w:t>
      </w:r>
    </w:p>
    <w:p w:rsidR="00F31DF3" w:rsidRPr="0093670A" w:rsidRDefault="00F31DF3">
      <w:pPr>
        <w:pStyle w:val="BodyText"/>
        <w:rPr>
          <w:sz w:val="24"/>
          <w:lang w:val="en-US"/>
        </w:rPr>
      </w:pPr>
    </w:p>
    <w:p w:rsidR="00F31DF3" w:rsidRPr="0093670A" w:rsidRDefault="00F31DF3">
      <w:pPr>
        <w:pStyle w:val="BodyText"/>
        <w:spacing w:before="10"/>
        <w:rPr>
          <w:sz w:val="19"/>
          <w:lang w:val="en-US"/>
        </w:rPr>
      </w:pPr>
    </w:p>
    <w:p w:rsidR="00F31DF3" w:rsidRPr="0093670A" w:rsidRDefault="00905484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sz w:val="18"/>
          <w:lang w:val="en-US"/>
        </w:rPr>
      </w:pPr>
      <w:r w:rsidRPr="0093670A">
        <w:rPr>
          <w:lang w:val="en-US"/>
        </w:rPr>
        <w:t>………………….</w:t>
      </w:r>
      <w:r w:rsidRPr="0093670A">
        <w:rPr>
          <w:lang w:val="en-US"/>
        </w:rPr>
        <w:tab/>
      </w:r>
      <w:r w:rsidRPr="0093670A">
        <w:rPr>
          <w:spacing w:val="-2"/>
          <w:lang w:val="en-US"/>
        </w:rPr>
        <w:t xml:space="preserve">…………………………………………… </w:t>
      </w:r>
      <w:r>
        <w:rPr>
          <w:spacing w:val="-2"/>
          <w:lang w:val="fr-FR"/>
        </w:rPr>
        <w:t>Date</w:t>
      </w:r>
      <w:r w:rsidRPr="0093670A">
        <w:rPr>
          <w:lang w:val="en-US"/>
        </w:rPr>
        <w:tab/>
      </w:r>
      <w:r w:rsidRPr="0093670A">
        <w:rPr>
          <w:lang w:val="en-US"/>
        </w:rPr>
        <w:tab/>
      </w:r>
      <w:r>
        <w:rPr>
          <w:lang w:val="fr-FR"/>
        </w:rPr>
        <w:t xml:space="preserve">Tél. </w:t>
      </w:r>
      <w:proofErr w:type="gramStart"/>
      <w:r>
        <w:rPr>
          <w:lang w:val="fr-FR"/>
        </w:rPr>
        <w:t>du</w:t>
      </w:r>
      <w:proofErr w:type="gramEnd"/>
      <w:r>
        <w:rPr>
          <w:lang w:val="fr-FR"/>
        </w:rPr>
        <w:t xml:space="preserve"> parent</w:t>
      </w:r>
      <w:r w:rsidRPr="0093670A">
        <w:rPr>
          <w:lang w:val="en-US"/>
        </w:rPr>
        <w:t xml:space="preserve"> /</w:t>
      </w:r>
      <w:r w:rsidRPr="0093670A">
        <w:rPr>
          <w:spacing w:val="-7"/>
          <w:lang w:val="en-US"/>
        </w:rPr>
        <w:t xml:space="preserve"> </w:t>
      </w:r>
      <w:r>
        <w:rPr>
          <w:spacing w:val="-7"/>
          <w:lang w:val="fr-FR"/>
        </w:rPr>
        <w:t xml:space="preserve">tuteur </w:t>
      </w:r>
    </w:p>
    <w:p w:rsidR="00F31DF3" w:rsidRPr="0093670A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sz w:val="18"/>
          <w:lang w:val="en-US"/>
        </w:rPr>
      </w:pPr>
    </w:p>
    <w:p w:rsidR="00F31DF3" w:rsidRPr="0093670A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sz w:val="18"/>
          <w:lang w:val="en-US"/>
        </w:rPr>
      </w:pPr>
    </w:p>
    <w:p w:rsidR="00F31DF3" w:rsidRPr="0093670A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sz w:val="18"/>
          <w:lang w:val="en-US"/>
        </w:rPr>
      </w:pPr>
    </w:p>
    <w:p w:rsidR="00F31DF3" w:rsidRPr="0093670A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sz w:val="18"/>
          <w:lang w:val="en-US"/>
        </w:rPr>
      </w:pPr>
    </w:p>
    <w:p w:rsidR="00F31DF3" w:rsidRPr="0093670A" w:rsidRDefault="00905484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en-US"/>
        </w:rPr>
      </w:pPr>
      <w:r>
        <w:rPr>
          <w:b/>
          <w:u w:val="single"/>
          <w:lang w:val="en-GB"/>
        </w:rPr>
        <w:t>FORMATION EN ÉCOLE</w:t>
      </w:r>
      <w:r>
        <w:rPr>
          <w:b/>
          <w:u w:val="single"/>
          <w:lang w:val="fr-FR"/>
        </w:rPr>
        <w:t xml:space="preserve"> </w:t>
      </w:r>
      <w:r>
        <w:rPr>
          <w:b/>
          <w:u w:val="single"/>
          <w:lang w:val="en-GB"/>
        </w:rPr>
        <w:t xml:space="preserve">TECHNIQUE </w:t>
      </w:r>
    </w:p>
    <w:p w:rsidR="00F31DF3" w:rsidRPr="0093670A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en-US"/>
        </w:rPr>
      </w:pPr>
    </w:p>
    <w:p w:rsidR="00F31DF3" w:rsidRPr="0093670A" w:rsidRDefault="00905484">
      <w:pPr>
        <w:ind w:left="1440"/>
        <w:rPr>
          <w:rFonts w:ascii="Arial" w:hAnsi="Arial" w:cs="Arial"/>
          <w:lang w:val="en-US"/>
        </w:rPr>
      </w:pPr>
      <w:r w:rsidRPr="0093670A">
        <w:rPr>
          <w:rFonts w:ascii="Arial" w:hAnsi="Arial" w:cs="Arial"/>
          <w:lang w:val="en-US"/>
        </w:rPr>
        <w:t xml:space="preserve">Les </w:t>
      </w:r>
      <w:proofErr w:type="gramStart"/>
      <w:r>
        <w:rPr>
          <w:rFonts w:ascii="Arial" w:hAnsi="Arial" w:cs="Arial"/>
          <w:lang w:val="fr-FR"/>
        </w:rPr>
        <w:t>élèves  s’intéressant</w:t>
      </w:r>
      <w:proofErr w:type="gramEnd"/>
      <w:r>
        <w:rPr>
          <w:rFonts w:ascii="Arial" w:hAnsi="Arial" w:cs="Arial"/>
          <w:lang w:val="fr-FR"/>
        </w:rPr>
        <w:t xml:space="preserve"> à poursuivre leurs études  à </w:t>
      </w:r>
      <w:r w:rsidRPr="0093670A">
        <w:rPr>
          <w:rFonts w:ascii="Arial" w:hAnsi="Arial" w:cs="Arial"/>
          <w:lang w:val="en-US"/>
        </w:rPr>
        <w:t>l'</w:t>
      </w:r>
      <w:r>
        <w:rPr>
          <w:rFonts w:ascii="Arial" w:hAnsi="Arial" w:cs="Arial"/>
          <w:lang w:val="fr-FR"/>
        </w:rPr>
        <w:t>École</w:t>
      </w:r>
      <w:r w:rsidRPr="0093670A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T</w:t>
      </w:r>
      <w:r w:rsidRPr="0093670A">
        <w:rPr>
          <w:rFonts w:ascii="Arial" w:hAnsi="Arial" w:cs="Arial"/>
          <w:lang w:val="en-US"/>
        </w:rPr>
        <w:t>echnique ont les options suivantes:</w:t>
      </w: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Default="00905484">
      <w:pPr>
        <w:ind w:left="1440"/>
        <w:rPr>
          <w:rFonts w:ascii="Arial" w:hAnsi="Arial" w:cs="Arial"/>
        </w:rPr>
      </w:pPr>
      <w:r>
        <w:rPr>
          <w:rFonts w:ascii="Arial" w:hAnsi="Arial" w:cs="Arial"/>
          <w:lang w:val="fr-FR"/>
        </w:rPr>
        <w:t xml:space="preserve">Tous /toutes les élèves </w:t>
      </w:r>
      <w:r>
        <w:rPr>
          <w:rFonts w:ascii="Arial" w:hAnsi="Arial" w:cs="Arial"/>
        </w:rPr>
        <w:t>:</w:t>
      </w:r>
    </w:p>
    <w:p w:rsidR="00F31DF3" w:rsidRDefault="00F31DF3">
      <w:pPr>
        <w:ind w:left="1440"/>
        <w:rPr>
          <w:rFonts w:ascii="Arial" w:hAnsi="Arial" w:cs="Arial"/>
        </w:rPr>
      </w:pPr>
    </w:p>
    <w:tbl>
      <w:tblPr>
        <w:tblStyle w:val="TableGrid"/>
        <w:tblW w:w="9350" w:type="dxa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F31DF3" w:rsidRPr="0093670A">
        <w:tc>
          <w:tcPr>
            <w:tcW w:w="9350" w:type="dxa"/>
          </w:tcPr>
          <w:p w:rsidR="00F31DF3" w:rsidRPr="0093670A" w:rsidRDefault="00905484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lang w:val="en-US"/>
              </w:rPr>
            </w:pPr>
            <w:r w:rsidRPr="0093670A">
              <w:rPr>
                <w:rFonts w:ascii="Arial" w:hAnsi="Arial"/>
                <w:lang w:val="en-US"/>
              </w:rPr>
              <w:t xml:space="preserve">qui n'ont pas réussi leur année à cause de présence incomplète ou n’ont pas réussi  les examens et redoublent pour une deuxième </w:t>
            </w:r>
            <w:r w:rsidRPr="0093670A">
              <w:rPr>
                <w:rFonts w:ascii="Arial" w:hAnsi="Arial"/>
                <w:lang w:val="en-US"/>
              </w:rPr>
              <w:t>fois la première année peuvent s'inscrire et étudier en première année de l'école technique sans examens.</w:t>
            </w:r>
          </w:p>
        </w:tc>
      </w:tr>
      <w:tr w:rsidR="00F31DF3" w:rsidRPr="0093670A">
        <w:tc>
          <w:tcPr>
            <w:tcW w:w="9350" w:type="dxa"/>
          </w:tcPr>
          <w:p w:rsidR="00F31DF3" w:rsidRPr="0093670A" w:rsidRDefault="00905484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fr-FR"/>
              </w:rPr>
              <w:t xml:space="preserve">qui ont </w:t>
            </w:r>
            <w:r w:rsidRPr="0093670A">
              <w:rPr>
                <w:rFonts w:ascii="Arial" w:eastAsia="Calibri" w:hAnsi="Arial" w:cs="Arial"/>
                <w:lang w:val="en-US"/>
              </w:rPr>
              <w:t xml:space="preserve"> réussi leurs examens de grec et de mathématiques et souhaitent </w:t>
            </w:r>
            <w:r>
              <w:rPr>
                <w:rFonts w:ascii="Arial" w:eastAsia="Calibri" w:hAnsi="Arial" w:cs="Arial"/>
                <w:lang w:val="fr-FR"/>
              </w:rPr>
              <w:t>poursuivre leur formation</w:t>
            </w:r>
            <w:r w:rsidRPr="0093670A">
              <w:rPr>
                <w:rFonts w:ascii="Arial" w:eastAsia="Calibri" w:hAnsi="Arial" w:cs="Arial"/>
                <w:lang w:val="en-US"/>
              </w:rPr>
              <w:t xml:space="preserve"> à l'École </w:t>
            </w:r>
            <w:r>
              <w:rPr>
                <w:rFonts w:ascii="Arial" w:eastAsia="Calibri" w:hAnsi="Arial" w:cs="Arial"/>
                <w:lang w:val="fr-FR"/>
              </w:rPr>
              <w:t>T</w:t>
            </w:r>
            <w:r w:rsidRPr="0093670A">
              <w:rPr>
                <w:rFonts w:ascii="Arial" w:eastAsia="Calibri" w:hAnsi="Arial" w:cs="Arial"/>
                <w:lang w:val="en-US"/>
              </w:rPr>
              <w:t>echnique, peuvent s'inscrire en 2e année</w:t>
            </w:r>
            <w:r w:rsidRPr="0093670A">
              <w:rPr>
                <w:rFonts w:ascii="Arial" w:eastAsia="Calibri" w:hAnsi="Arial" w:cs="Arial"/>
                <w:lang w:val="en-US"/>
              </w:rPr>
              <w:t xml:space="preserve"> de l'École technique s'ils ont réussi les examens de </w:t>
            </w:r>
            <w:r>
              <w:rPr>
                <w:rFonts w:ascii="Arial" w:eastAsia="Calibri" w:hAnsi="Arial" w:cs="Arial"/>
                <w:lang w:val="fr-FR"/>
              </w:rPr>
              <w:t>classement  requis</w:t>
            </w:r>
            <w:r w:rsidRPr="0093670A">
              <w:rPr>
                <w:rFonts w:ascii="Arial" w:eastAsia="Calibri" w:hAnsi="Arial" w:cs="Arial"/>
                <w:lang w:val="en-US"/>
              </w:rPr>
              <w:t xml:space="preserve"> par l'École technique selon la branche dans laquelle ils /</w:t>
            </w:r>
            <w:proofErr w:type="spellStart"/>
            <w:r>
              <w:rPr>
                <w:rFonts w:ascii="Arial" w:eastAsia="Calibri" w:hAnsi="Arial" w:cs="Arial"/>
                <w:lang w:val="en-GB"/>
              </w:rPr>
              <w:t>elles</w:t>
            </w:r>
            <w:proofErr w:type="spellEnd"/>
            <w:r>
              <w:rPr>
                <w:rFonts w:ascii="Arial" w:eastAsia="Calibri" w:hAnsi="Arial" w:cs="Arial"/>
                <w:lang w:val="en-GB"/>
              </w:rPr>
              <w:t xml:space="preserve"> </w:t>
            </w:r>
            <w:r w:rsidRPr="0093670A">
              <w:rPr>
                <w:rFonts w:ascii="Arial" w:eastAsia="Calibri" w:hAnsi="Arial" w:cs="Arial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lang w:val="fr-FR"/>
              </w:rPr>
              <w:t>poursuivront leurs études</w:t>
            </w:r>
            <w:r w:rsidRPr="0093670A">
              <w:rPr>
                <w:rFonts w:ascii="Arial" w:eastAsia="Calibri" w:hAnsi="Arial" w:cs="Arial"/>
                <w:lang w:val="en-US"/>
              </w:rPr>
              <w:t>.</w:t>
            </w:r>
          </w:p>
        </w:tc>
      </w:tr>
      <w:tr w:rsidR="00F31DF3" w:rsidRPr="0093670A">
        <w:trPr>
          <w:trHeight w:val="84"/>
        </w:trPr>
        <w:tc>
          <w:tcPr>
            <w:tcW w:w="9350" w:type="dxa"/>
          </w:tcPr>
          <w:p w:rsidR="00F31DF3" w:rsidRPr="0093670A" w:rsidRDefault="00905484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/>
                <w:szCs w:val="20"/>
                <w:lang w:val="fr-FR"/>
              </w:rPr>
              <w:t>qui</w:t>
            </w:r>
            <w:r w:rsidRPr="0093670A">
              <w:rPr>
                <w:rFonts w:ascii="Arial" w:hAnsi="Arial"/>
                <w:szCs w:val="20"/>
                <w:lang w:val="en-US"/>
              </w:rPr>
              <w:t xml:space="preserve"> </w:t>
            </w:r>
            <w:r>
              <w:rPr>
                <w:rFonts w:ascii="Arial" w:hAnsi="Arial"/>
                <w:szCs w:val="20"/>
                <w:lang w:val="fr-FR"/>
              </w:rPr>
              <w:t>désirent</w:t>
            </w:r>
            <w:r w:rsidRPr="0093670A">
              <w:rPr>
                <w:rFonts w:ascii="Arial" w:hAnsi="Arial"/>
                <w:szCs w:val="20"/>
                <w:lang w:val="en-US"/>
              </w:rPr>
              <w:t xml:space="preserve"> </w:t>
            </w:r>
            <w:r>
              <w:rPr>
                <w:rFonts w:ascii="Arial" w:hAnsi="Arial"/>
                <w:szCs w:val="20"/>
                <w:lang w:val="fr-FR"/>
              </w:rPr>
              <w:t xml:space="preserve">suivre une formation </w:t>
            </w:r>
            <w:r w:rsidRPr="0093670A">
              <w:rPr>
                <w:rFonts w:ascii="Arial" w:hAnsi="Arial"/>
                <w:szCs w:val="20"/>
                <w:lang w:val="en-US"/>
              </w:rPr>
              <w:t>à l'école technique mais n'ont pas réussi les examens de</w:t>
            </w:r>
            <w:r w:rsidRPr="0093670A">
              <w:rPr>
                <w:rFonts w:ascii="Arial" w:hAnsi="Arial"/>
                <w:szCs w:val="20"/>
                <w:lang w:val="en-US"/>
              </w:rPr>
              <w:t xml:space="preserve"> classement de l’École Technique, ils /elles peuvent s'inscrire et  poursuivre leurs études en première année de  l’École Technique.</w:t>
            </w:r>
          </w:p>
        </w:tc>
      </w:tr>
    </w:tbl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Pr="0093670A" w:rsidRDefault="00F31DF3">
      <w:pPr>
        <w:ind w:left="1440"/>
        <w:rPr>
          <w:rFonts w:ascii="Arial" w:hAnsi="Arial" w:cs="Arial"/>
          <w:lang w:val="en-US"/>
        </w:rPr>
      </w:pPr>
    </w:p>
    <w:p w:rsidR="00F31DF3" w:rsidRDefault="00905484">
      <w:pPr>
        <w:ind w:left="1440"/>
        <w:rPr>
          <w:rFonts w:ascii="Arial" w:hAnsi="Arial" w:cs="Arial"/>
        </w:rPr>
      </w:pPr>
      <w:r>
        <w:rPr>
          <w:rFonts w:ascii="Arial" w:hAnsi="Arial" w:cs="Arial"/>
          <w:lang w:val="fr-FR"/>
        </w:rPr>
        <w:t xml:space="preserve">La Direction </w:t>
      </w:r>
    </w:p>
    <w:p w:rsidR="00F31DF3" w:rsidRDefault="00F31DF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sectPr w:rsidR="00F31DF3">
      <w:type w:val="continuous"/>
      <w:pgSz w:w="11906" w:h="16838"/>
      <w:pgMar w:top="620" w:right="140" w:bottom="0" w:left="140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484" w:rsidRDefault="00905484" w:rsidP="0093670A">
      <w:r>
        <w:separator/>
      </w:r>
    </w:p>
  </w:endnote>
  <w:endnote w:type="continuationSeparator" w:id="0">
    <w:p w:rsidR="00905484" w:rsidRDefault="00905484" w:rsidP="0093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484" w:rsidRDefault="00905484" w:rsidP="0093670A">
      <w:r>
        <w:separator/>
      </w:r>
    </w:p>
  </w:footnote>
  <w:footnote w:type="continuationSeparator" w:id="0">
    <w:p w:rsidR="00905484" w:rsidRDefault="00905484" w:rsidP="00936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0A" w:rsidRDefault="0093670A">
    <w:pPr>
      <w:pStyle w:val="Header"/>
    </w:pPr>
  </w:p>
  <w:p w:rsidR="0093670A" w:rsidRDefault="0093670A">
    <w:pPr>
      <w:pStyle w:val="Header"/>
    </w:pPr>
  </w:p>
  <w:p w:rsidR="0093670A" w:rsidRDefault="0093670A">
    <w:pPr>
      <w:pStyle w:val="Header"/>
    </w:pPr>
    <w:r>
      <w:t>ΔΗΛΩΣΗ ΓΙΑ ΕΠΙΛΟΓΗ ΚΑΤΕΥΘΥΝΣΗΣ ΚΑΙ ΜΑΘΗΜΑΤΩΝ Β΄ ΚΑΙ Γ΄ ΛΥΚΕΙΟΥ - ΓΑΛΛΙΚΑ</w:t>
    </w:r>
  </w:p>
  <w:p w:rsidR="0093670A" w:rsidRDefault="00936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C78"/>
    <w:multiLevelType w:val="multilevel"/>
    <w:tmpl w:val="68445C90"/>
    <w:lvl w:ilvl="0">
      <w:start w:val="1"/>
      <w:numFmt w:val="bullet"/>
      <w:lvlText w:val=""/>
      <w:lvlJc w:val="left"/>
      <w:pPr>
        <w:ind w:left="251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392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24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56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789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21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053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186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18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1" w15:restartNumberingAfterBreak="0">
    <w:nsid w:val="02331618"/>
    <w:multiLevelType w:val="multilevel"/>
    <w:tmpl w:val="810A00B2"/>
    <w:lvl w:ilvl="0">
      <w:start w:val="1"/>
      <w:numFmt w:val="bullet"/>
      <w:lvlText w:val=""/>
      <w:lvlJc w:val="left"/>
      <w:pPr>
        <w:ind w:left="424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545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670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796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921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1046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172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297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422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2" w15:restartNumberingAfterBreak="0">
    <w:nsid w:val="0DFD53B3"/>
    <w:multiLevelType w:val="multilevel"/>
    <w:tmpl w:val="70D074AA"/>
    <w:lvl w:ilvl="0">
      <w:start w:val="1"/>
      <w:numFmt w:val="bullet"/>
      <w:lvlText w:val=""/>
      <w:lvlJc w:val="left"/>
      <w:pPr>
        <w:ind w:left="280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409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39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69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799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29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059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189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19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3" w15:restartNumberingAfterBreak="0">
    <w:nsid w:val="1A782049"/>
    <w:multiLevelType w:val="multilevel"/>
    <w:tmpl w:val="A0821D2E"/>
    <w:lvl w:ilvl="0">
      <w:start w:val="1"/>
      <w:numFmt w:val="bullet"/>
      <w:lvlText w:val=""/>
      <w:lvlJc w:val="left"/>
      <w:pPr>
        <w:ind w:left="280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409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39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69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799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29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059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189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19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4" w15:restartNumberingAfterBreak="0">
    <w:nsid w:val="27227C87"/>
    <w:multiLevelType w:val="multilevel"/>
    <w:tmpl w:val="4878A744"/>
    <w:lvl w:ilvl="0">
      <w:start w:val="1"/>
      <w:numFmt w:val="bullet"/>
      <w:lvlText w:val=""/>
      <w:lvlJc w:val="left"/>
      <w:pPr>
        <w:ind w:left="424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545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670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796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921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1046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172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297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422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5" w15:restartNumberingAfterBreak="0">
    <w:nsid w:val="2B3267C0"/>
    <w:multiLevelType w:val="multilevel"/>
    <w:tmpl w:val="E16EDD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460A02"/>
    <w:multiLevelType w:val="multilevel"/>
    <w:tmpl w:val="58F66D6C"/>
    <w:lvl w:ilvl="0">
      <w:start w:val="1"/>
      <w:numFmt w:val="bullet"/>
      <w:lvlText w:val=""/>
      <w:lvlJc w:val="left"/>
      <w:pPr>
        <w:ind w:left="280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409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39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69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799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29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059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189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19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7" w15:restartNumberingAfterBreak="0">
    <w:nsid w:val="368D0672"/>
    <w:multiLevelType w:val="multilevel"/>
    <w:tmpl w:val="D194B7EA"/>
    <w:lvl w:ilvl="0">
      <w:start w:val="1"/>
      <w:numFmt w:val="bullet"/>
      <w:lvlText w:val=""/>
      <w:lvlJc w:val="left"/>
      <w:pPr>
        <w:ind w:left="280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409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39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69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799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29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059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189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19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8" w15:restartNumberingAfterBreak="0">
    <w:nsid w:val="403D30C6"/>
    <w:multiLevelType w:val="multilevel"/>
    <w:tmpl w:val="C038D3F0"/>
    <w:lvl w:ilvl="0">
      <w:start w:val="1"/>
      <w:numFmt w:val="bullet"/>
      <w:lvlText w:val=""/>
      <w:lvlJc w:val="left"/>
      <w:pPr>
        <w:ind w:left="424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547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674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801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928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1056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183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310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437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9" w15:restartNumberingAfterBreak="0">
    <w:nsid w:val="4AD767A1"/>
    <w:multiLevelType w:val="multilevel"/>
    <w:tmpl w:val="915AB572"/>
    <w:lvl w:ilvl="0">
      <w:start w:val="1"/>
      <w:numFmt w:val="upperRoman"/>
      <w:lvlText w:val="%1."/>
      <w:lvlJc w:val="right"/>
      <w:pPr>
        <w:tabs>
          <w:tab w:val="num" w:pos="754"/>
        </w:tabs>
        <w:ind w:left="754" w:hanging="174"/>
      </w:pPr>
    </w:lvl>
    <w:lvl w:ilvl="1">
      <w:start w:val="1"/>
      <w:numFmt w:val="upperRoman"/>
      <w:lvlText w:val="%2."/>
      <w:lvlJc w:val="right"/>
      <w:pPr>
        <w:tabs>
          <w:tab w:val="num" w:pos="1508"/>
        </w:tabs>
        <w:ind w:left="1508" w:hanging="174"/>
      </w:pPr>
    </w:lvl>
    <w:lvl w:ilvl="2">
      <w:start w:val="1"/>
      <w:numFmt w:val="upperRoman"/>
      <w:lvlText w:val="%3."/>
      <w:lvlJc w:val="right"/>
      <w:pPr>
        <w:tabs>
          <w:tab w:val="num" w:pos="1191"/>
        </w:tabs>
        <w:ind w:left="1191" w:hanging="174"/>
      </w:pPr>
    </w:lvl>
    <w:lvl w:ilvl="3">
      <w:start w:val="1"/>
      <w:numFmt w:val="upperRoman"/>
      <w:lvlText w:val="%4."/>
      <w:lvlJc w:val="right"/>
      <w:pPr>
        <w:tabs>
          <w:tab w:val="num" w:pos="2262"/>
        </w:tabs>
        <w:ind w:left="2262" w:hanging="174"/>
      </w:pPr>
    </w:lvl>
    <w:lvl w:ilvl="4">
      <w:start w:val="1"/>
      <w:numFmt w:val="upperRoman"/>
      <w:lvlText w:val="%5."/>
      <w:lvlJc w:val="right"/>
      <w:pPr>
        <w:tabs>
          <w:tab w:val="num" w:pos="3016"/>
        </w:tabs>
        <w:ind w:left="3016" w:hanging="174"/>
      </w:pPr>
    </w:lvl>
    <w:lvl w:ilvl="5">
      <w:start w:val="1"/>
      <w:numFmt w:val="upperRoman"/>
      <w:lvlText w:val="%6."/>
      <w:lvlJc w:val="right"/>
      <w:pPr>
        <w:tabs>
          <w:tab w:val="num" w:pos="3771"/>
        </w:tabs>
        <w:ind w:left="3771" w:hanging="174"/>
      </w:pPr>
    </w:lvl>
    <w:lvl w:ilvl="6">
      <w:start w:val="1"/>
      <w:numFmt w:val="upperRoman"/>
      <w:lvlText w:val="%7."/>
      <w:lvlJc w:val="right"/>
      <w:pPr>
        <w:tabs>
          <w:tab w:val="num" w:pos="4525"/>
        </w:tabs>
        <w:ind w:left="4525" w:hanging="174"/>
      </w:pPr>
    </w:lvl>
    <w:lvl w:ilvl="7">
      <w:start w:val="1"/>
      <w:numFmt w:val="upperRoman"/>
      <w:lvlText w:val="%8."/>
      <w:lvlJc w:val="right"/>
      <w:pPr>
        <w:tabs>
          <w:tab w:val="num" w:pos="5279"/>
        </w:tabs>
        <w:ind w:left="5279" w:hanging="174"/>
      </w:pPr>
    </w:lvl>
    <w:lvl w:ilvl="8">
      <w:start w:val="1"/>
      <w:numFmt w:val="upperRoman"/>
      <w:lvlText w:val="%9."/>
      <w:lvlJc w:val="right"/>
      <w:pPr>
        <w:tabs>
          <w:tab w:val="num" w:pos="6033"/>
        </w:tabs>
        <w:ind w:left="6033" w:hanging="174"/>
      </w:pPr>
    </w:lvl>
  </w:abstractNum>
  <w:abstractNum w:abstractNumId="10" w15:restartNumberingAfterBreak="0">
    <w:nsid w:val="629C3CAA"/>
    <w:multiLevelType w:val="multilevel"/>
    <w:tmpl w:val="FFF26AC2"/>
    <w:lvl w:ilvl="0">
      <w:start w:val="1"/>
      <w:numFmt w:val="bullet"/>
      <w:lvlText w:val=""/>
      <w:lvlJc w:val="left"/>
      <w:pPr>
        <w:ind w:left="251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392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24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56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789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21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053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186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18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11" w15:restartNumberingAfterBreak="0">
    <w:nsid w:val="63870BAC"/>
    <w:multiLevelType w:val="multilevel"/>
    <w:tmpl w:val="0A862782"/>
    <w:lvl w:ilvl="0">
      <w:start w:val="1"/>
      <w:numFmt w:val="bullet"/>
      <w:lvlText w:val=""/>
      <w:lvlJc w:val="left"/>
      <w:pPr>
        <w:ind w:left="283" w:hanging="142"/>
      </w:pPr>
      <w:rPr>
        <w:rFonts w:ascii="Symbol" w:hAnsi="Symbol" w:cs="Symbol" w:hint="default"/>
        <w:w w:val="99"/>
        <w:sz w:val="20"/>
        <w:szCs w:val="20"/>
        <w:lang w:val="el-GR" w:eastAsia="en-US" w:bidi="ar-SA"/>
      </w:rPr>
    </w:lvl>
    <w:lvl w:ilvl="1">
      <w:start w:val="1"/>
      <w:numFmt w:val="bullet"/>
      <w:lvlText w:val=""/>
      <w:lvlJc w:val="left"/>
      <w:pPr>
        <w:ind w:left="418" w:hanging="142"/>
      </w:pPr>
      <w:rPr>
        <w:rFonts w:ascii="Symbol" w:hAnsi="Symbol" w:cs="Symbol" w:hint="default"/>
        <w:lang w:val="el-GR" w:eastAsia="en-US" w:bidi="ar-SA"/>
      </w:rPr>
    </w:lvl>
    <w:lvl w:ilvl="2">
      <w:start w:val="1"/>
      <w:numFmt w:val="bullet"/>
      <w:lvlText w:val=""/>
      <w:lvlJc w:val="left"/>
      <w:pPr>
        <w:ind w:left="557" w:hanging="142"/>
      </w:pPr>
      <w:rPr>
        <w:rFonts w:ascii="Symbol" w:hAnsi="Symbol" w:cs="Symbol" w:hint="default"/>
        <w:lang w:val="el-GR" w:eastAsia="en-US" w:bidi="ar-SA"/>
      </w:rPr>
    </w:lvl>
    <w:lvl w:ilvl="3">
      <w:start w:val="1"/>
      <w:numFmt w:val="bullet"/>
      <w:lvlText w:val=""/>
      <w:lvlJc w:val="left"/>
      <w:pPr>
        <w:ind w:left="695" w:hanging="142"/>
      </w:pPr>
      <w:rPr>
        <w:rFonts w:ascii="Symbol" w:hAnsi="Symbol" w:cs="Symbol" w:hint="default"/>
        <w:lang w:val="el-GR" w:eastAsia="en-US" w:bidi="ar-SA"/>
      </w:rPr>
    </w:lvl>
    <w:lvl w:ilvl="4">
      <w:start w:val="1"/>
      <w:numFmt w:val="bullet"/>
      <w:lvlText w:val=""/>
      <w:lvlJc w:val="left"/>
      <w:pPr>
        <w:ind w:left="834" w:hanging="142"/>
      </w:pPr>
      <w:rPr>
        <w:rFonts w:ascii="Symbol" w:hAnsi="Symbol" w:cs="Symbol" w:hint="default"/>
        <w:lang w:val="el-GR" w:eastAsia="en-US" w:bidi="ar-SA"/>
      </w:rPr>
    </w:lvl>
    <w:lvl w:ilvl="5">
      <w:start w:val="1"/>
      <w:numFmt w:val="bullet"/>
      <w:lvlText w:val=""/>
      <w:lvlJc w:val="left"/>
      <w:pPr>
        <w:ind w:left="973" w:hanging="142"/>
      </w:pPr>
      <w:rPr>
        <w:rFonts w:ascii="Symbol" w:hAnsi="Symbol" w:cs="Symbol" w:hint="default"/>
        <w:lang w:val="el-GR" w:eastAsia="en-US" w:bidi="ar-SA"/>
      </w:rPr>
    </w:lvl>
    <w:lvl w:ilvl="6">
      <w:start w:val="1"/>
      <w:numFmt w:val="bullet"/>
      <w:lvlText w:val=""/>
      <w:lvlJc w:val="left"/>
      <w:pPr>
        <w:ind w:left="1111" w:hanging="142"/>
      </w:pPr>
      <w:rPr>
        <w:rFonts w:ascii="Symbol" w:hAnsi="Symbol" w:cs="Symbol" w:hint="default"/>
        <w:lang w:val="el-GR" w:eastAsia="en-US" w:bidi="ar-SA"/>
      </w:rPr>
    </w:lvl>
    <w:lvl w:ilvl="7">
      <w:start w:val="1"/>
      <w:numFmt w:val="bullet"/>
      <w:lvlText w:val=""/>
      <w:lvlJc w:val="left"/>
      <w:pPr>
        <w:ind w:left="1250" w:hanging="142"/>
      </w:pPr>
      <w:rPr>
        <w:rFonts w:ascii="Symbol" w:hAnsi="Symbol" w:cs="Symbol" w:hint="default"/>
        <w:lang w:val="el-GR" w:eastAsia="en-US" w:bidi="ar-SA"/>
      </w:rPr>
    </w:lvl>
    <w:lvl w:ilvl="8">
      <w:start w:val="1"/>
      <w:numFmt w:val="bullet"/>
      <w:lvlText w:val=""/>
      <w:lvlJc w:val="left"/>
      <w:pPr>
        <w:ind w:left="1388" w:hanging="142"/>
      </w:pPr>
      <w:rPr>
        <w:rFonts w:ascii="Symbol" w:hAnsi="Symbol" w:cs="Symbol" w:hint="default"/>
        <w:lang w:val="el-GR" w:eastAsia="en-US" w:bidi="ar-SA"/>
      </w:rPr>
    </w:lvl>
  </w:abstractNum>
  <w:abstractNum w:abstractNumId="12" w15:restartNumberingAfterBreak="0">
    <w:nsid w:val="7BEC687E"/>
    <w:multiLevelType w:val="multilevel"/>
    <w:tmpl w:val="F2D22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11"/>
  </w:num>
  <w:num w:numId="11">
    <w:abstractNumId w:val="1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DF3"/>
    <w:rsid w:val="00905484"/>
    <w:rsid w:val="0093670A"/>
    <w:rsid w:val="00F3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6836"/>
  <w15:docId w15:val="{B934AB63-A5DD-45FD-93D2-3DE8F2E9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 Narrow" w:eastAsia="Arial Narrow" w:hAnsi="Arial Narrow" w:cs="Arial Narrow"/>
      <w:sz w:val="22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NumrotationIVX">
    <w:name w:val="Numérotation IVX"/>
    <w:qFormat/>
  </w:style>
  <w:style w:type="table" w:styleId="TableGrid">
    <w:name w:val="Table Grid"/>
    <w:basedOn w:val="TableNormal"/>
    <w:uiPriority w:val="59"/>
    <w:rsid w:val="005232D7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67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70A"/>
    <w:rPr>
      <w:rFonts w:ascii="Arial Narrow" w:eastAsia="Arial Narrow" w:hAnsi="Arial Narrow" w:cs="Arial Narrow"/>
      <w:sz w:val="22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9367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70A"/>
    <w:rPr>
      <w:rFonts w:ascii="Arial Narrow" w:eastAsia="Arial Narrow" w:hAnsi="Arial Narrow" w:cs="Arial Narrow"/>
      <w:sz w:val="22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7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70A"/>
    <w:rPr>
      <w:rFonts w:ascii="Segoe UI" w:eastAsia="Arial Narrow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Maria Pitzioli</cp:lastModifiedBy>
  <cp:revision>2</cp:revision>
  <cp:lastPrinted>2020-07-22T08:40:00Z</cp:lastPrinted>
  <dcterms:created xsi:type="dcterms:W3CDTF">2020-07-22T08:41:00Z</dcterms:created>
  <dcterms:modified xsi:type="dcterms:W3CDTF">2020-07-22T08:41:00Z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2020-01-07T00:00:00Z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2020-05-27T00:00:00Z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