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08A9E" w14:textId="00ADEEF7" w:rsidR="00F31278" w:rsidRPr="005D6F50" w:rsidRDefault="00F31278">
      <w:pPr>
        <w:pStyle w:val="BodyText"/>
        <w:ind w:left="0"/>
        <w:jc w:val="left"/>
        <w:rPr>
          <w:rFonts w:ascii="Arial" w:hAnsi="Arial" w:cs="Arial"/>
          <w:lang w:val="bg-BG"/>
        </w:rPr>
      </w:pPr>
      <w:bookmarkStart w:id="0" w:name="_GoBack"/>
      <w:bookmarkEnd w:id="0"/>
    </w:p>
    <w:p w14:paraId="7E2291EE" w14:textId="7E791EDE" w:rsidR="00C46D4C" w:rsidRPr="005D6F50" w:rsidRDefault="004C691F" w:rsidP="00C46D4C">
      <w:pPr>
        <w:pStyle w:val="Heading1"/>
        <w:ind w:left="257" w:right="21"/>
        <w:jc w:val="left"/>
        <w:rPr>
          <w:rFonts w:ascii="Arial" w:hAnsi="Arial" w:cs="Arial"/>
          <w:lang w:val="bg-BG"/>
        </w:rPr>
      </w:pPr>
      <w:r w:rsidRPr="005D6F50">
        <w:rPr>
          <w:rFonts w:ascii="Arial" w:hAnsi="Arial" w:cs="Arial"/>
          <w:lang w:val="bg-BG"/>
        </w:rPr>
        <w:t>УЧИЛИЩЕ</w:t>
      </w:r>
    </w:p>
    <w:p w14:paraId="0F45630F" w14:textId="1D59C9D3" w:rsidR="00C46D4C" w:rsidRPr="005D6F50" w:rsidRDefault="004C691F" w:rsidP="00C46D4C">
      <w:pPr>
        <w:pStyle w:val="Heading1"/>
        <w:ind w:left="257" w:right="21"/>
        <w:jc w:val="left"/>
        <w:rPr>
          <w:rFonts w:ascii="Arial" w:hAnsi="Arial" w:cs="Arial"/>
          <w:lang w:val="bg-BG"/>
        </w:rPr>
      </w:pPr>
      <w:r w:rsidRPr="005D6F50">
        <w:rPr>
          <w:rFonts w:ascii="Arial" w:hAnsi="Arial" w:cs="Arial"/>
          <w:lang w:val="bg-BG"/>
        </w:rPr>
        <w:t xml:space="preserve">УЧЕБНА ГОДИНА </w:t>
      </w:r>
    </w:p>
    <w:p w14:paraId="73F5E9C6" w14:textId="77777777" w:rsidR="00C46D4C" w:rsidRPr="005D6F50" w:rsidRDefault="00C46D4C" w:rsidP="00C46D4C">
      <w:pPr>
        <w:spacing w:before="1" w:line="243" w:lineRule="exact"/>
        <w:rPr>
          <w:rFonts w:ascii="Arial" w:hAnsi="Arial" w:cs="Arial"/>
          <w:b/>
          <w:u w:val="single"/>
          <w:lang w:val="bg-BG"/>
        </w:rPr>
      </w:pPr>
    </w:p>
    <w:p w14:paraId="3C163B07" w14:textId="77777777" w:rsidR="00C46D4C" w:rsidRPr="005D6F50" w:rsidRDefault="00C46D4C" w:rsidP="00C46D4C">
      <w:pPr>
        <w:spacing w:before="1" w:line="243" w:lineRule="exact"/>
        <w:rPr>
          <w:rFonts w:ascii="Arial" w:hAnsi="Arial" w:cs="Arial"/>
          <w:b/>
          <w:u w:val="single"/>
          <w:lang w:val="bg-BG"/>
        </w:rPr>
      </w:pPr>
    </w:p>
    <w:p w14:paraId="3BE35D2D" w14:textId="4EB60796" w:rsidR="00F31278" w:rsidRPr="005D6F50" w:rsidRDefault="004C691F" w:rsidP="00C46D4C">
      <w:pPr>
        <w:spacing w:before="1" w:line="243" w:lineRule="exact"/>
        <w:jc w:val="center"/>
        <w:rPr>
          <w:rFonts w:ascii="Arial" w:hAnsi="Arial" w:cs="Arial"/>
          <w:b/>
          <w:bCs/>
          <w:u w:val="single"/>
          <w:lang w:val="bg-BG"/>
        </w:rPr>
      </w:pPr>
      <w:r w:rsidRPr="005D6F50">
        <w:rPr>
          <w:rFonts w:ascii="Arial" w:hAnsi="Arial" w:cs="Arial"/>
          <w:b/>
          <w:bCs/>
          <w:u w:val="single"/>
          <w:lang w:val="bg-BG"/>
        </w:rPr>
        <w:t xml:space="preserve">ИНФОРМАЦИЯ ЗА ИЗБОРИТЕ НА </w:t>
      </w:r>
      <w:r w:rsidR="00582D98" w:rsidRPr="005D6F50">
        <w:rPr>
          <w:rFonts w:ascii="Arial" w:hAnsi="Arial" w:cs="Arial"/>
          <w:b/>
          <w:bCs/>
          <w:u w:val="single"/>
          <w:lang w:val="bg-BG"/>
        </w:rPr>
        <w:t>УЧЕНИЧЕС</w:t>
      </w:r>
      <w:r w:rsidRPr="005D6F50">
        <w:rPr>
          <w:rFonts w:ascii="Arial" w:hAnsi="Arial" w:cs="Arial"/>
          <w:b/>
          <w:bCs/>
          <w:u w:val="single"/>
          <w:lang w:val="bg-BG"/>
        </w:rPr>
        <w:t>КИТЕ СЪВЕТИ</w:t>
      </w:r>
      <w:r w:rsidRPr="005D6F50">
        <w:rPr>
          <w:rFonts w:ascii="Arial" w:hAnsi="Arial" w:cs="Arial"/>
          <w:b/>
          <w:bCs/>
          <w:u w:val="single"/>
          <w:vertAlign w:val="superscript"/>
          <w:lang w:val="bg-BG"/>
        </w:rPr>
        <w:t>1</w:t>
      </w:r>
    </w:p>
    <w:p w14:paraId="1C7A54D3" w14:textId="77777777" w:rsidR="00C06C05" w:rsidRPr="005D6F50" w:rsidRDefault="00C06C05">
      <w:pPr>
        <w:spacing w:before="1" w:line="243" w:lineRule="exact"/>
        <w:ind w:left="145"/>
        <w:jc w:val="center"/>
        <w:rPr>
          <w:rFonts w:ascii="Arial" w:hAnsi="Arial" w:cs="Arial"/>
          <w:b/>
          <w:lang w:val="bg-BG"/>
        </w:rPr>
      </w:pPr>
    </w:p>
    <w:p w14:paraId="1C14F573" w14:textId="77777777" w:rsidR="00F31278" w:rsidRPr="005D6F50" w:rsidRDefault="00F31278">
      <w:pPr>
        <w:pStyle w:val="BodyText"/>
        <w:spacing w:before="11"/>
        <w:ind w:left="0"/>
        <w:jc w:val="left"/>
        <w:rPr>
          <w:rFonts w:ascii="Arial" w:hAnsi="Arial" w:cs="Arial"/>
          <w:b/>
          <w:lang w:val="bg-BG"/>
        </w:rPr>
      </w:pPr>
    </w:p>
    <w:p w14:paraId="529DA74C" w14:textId="7A71065F" w:rsidR="00CA7D16" w:rsidRPr="005D6F50" w:rsidRDefault="00C06C05">
      <w:pPr>
        <w:pStyle w:val="BodyText"/>
        <w:ind w:left="257"/>
        <w:rPr>
          <w:rFonts w:ascii="Arial" w:hAnsi="Arial" w:cs="Arial"/>
          <w:lang w:val="bg-BG"/>
        </w:rPr>
      </w:pPr>
      <w:r w:rsidRPr="005D6F50">
        <w:rPr>
          <w:rFonts w:ascii="Arial" w:hAnsi="Arial" w:cs="Arial"/>
          <w:lang w:val="bg-BG"/>
        </w:rPr>
        <w:t xml:space="preserve">20. </w:t>
      </w:r>
      <w:r w:rsidR="00EF7736" w:rsidRPr="005D6F50">
        <w:rPr>
          <w:rFonts w:ascii="Arial" w:hAnsi="Arial" w:cs="Arial"/>
          <w:lang w:val="bg-BG"/>
        </w:rPr>
        <w:t xml:space="preserve">(1) </w:t>
      </w:r>
      <w:r w:rsidR="008C7595" w:rsidRPr="005D6F50">
        <w:rPr>
          <w:rFonts w:ascii="Arial" w:hAnsi="Arial" w:cs="Arial"/>
          <w:lang w:val="bg-BG"/>
        </w:rPr>
        <w:t>Учениче</w:t>
      </w:r>
      <w:r w:rsidR="00CA7D16" w:rsidRPr="005D6F50">
        <w:rPr>
          <w:rFonts w:ascii="Arial" w:hAnsi="Arial" w:cs="Arial"/>
          <w:lang w:val="bg-BG"/>
        </w:rPr>
        <w:t>ските съвети имат за цел следното:</w:t>
      </w:r>
    </w:p>
    <w:p w14:paraId="6B190B99" w14:textId="490A1E71" w:rsidR="00F31278" w:rsidRPr="005D6F50" w:rsidRDefault="00F31278">
      <w:pPr>
        <w:pStyle w:val="BodyText"/>
        <w:ind w:left="257"/>
        <w:rPr>
          <w:rFonts w:ascii="Arial" w:hAnsi="Arial" w:cs="Arial"/>
          <w:lang w:val="bg-BG"/>
        </w:rPr>
      </w:pPr>
    </w:p>
    <w:p w14:paraId="697FF941" w14:textId="2D8DA0EE" w:rsidR="00CA7D16" w:rsidRPr="005D6F50" w:rsidRDefault="00CA7D16" w:rsidP="00A17A83">
      <w:pPr>
        <w:pStyle w:val="BodyText"/>
        <w:ind w:left="720"/>
        <w:rPr>
          <w:rFonts w:ascii="Arial" w:hAnsi="Arial" w:cs="Arial"/>
          <w:lang w:val="bg-BG"/>
        </w:rPr>
      </w:pPr>
      <w:r w:rsidRPr="005D6F50">
        <w:rPr>
          <w:rFonts w:ascii="Arial" w:hAnsi="Arial" w:cs="Arial"/>
          <w:lang w:val="bg-BG"/>
        </w:rPr>
        <w:t>а) Осъзнаване на жизнената необходимост и максимална полза от институциите, методите и процесите на демократичния живот и администрация и активното участие в тях по начин, който допринася за създаването на свободни, отговорни демократични граждани;</w:t>
      </w:r>
    </w:p>
    <w:p w14:paraId="6CD216A6" w14:textId="3243018C" w:rsidR="00CA7D16" w:rsidRPr="005D6F50" w:rsidRDefault="00CA7D16" w:rsidP="00A17A83">
      <w:pPr>
        <w:pStyle w:val="BodyText"/>
        <w:spacing w:before="120"/>
        <w:ind w:left="720" w:right="109"/>
        <w:rPr>
          <w:rFonts w:ascii="Arial" w:hAnsi="Arial" w:cs="Arial"/>
          <w:lang w:val="bg-BG"/>
        </w:rPr>
      </w:pPr>
      <w:r w:rsidRPr="005D6F50">
        <w:rPr>
          <w:rFonts w:ascii="Arial" w:hAnsi="Arial" w:cs="Arial"/>
          <w:lang w:val="bg-BG"/>
        </w:rPr>
        <w:t xml:space="preserve">б) развиване на самодисциплина и взаимно уважение </w:t>
      </w:r>
      <w:r w:rsidR="004C691F" w:rsidRPr="005D6F50">
        <w:rPr>
          <w:rFonts w:ascii="Arial" w:hAnsi="Arial" w:cs="Arial"/>
          <w:lang w:val="bg-BG"/>
        </w:rPr>
        <w:t>между</w:t>
      </w:r>
      <w:r w:rsidRPr="005D6F50">
        <w:rPr>
          <w:rFonts w:ascii="Arial" w:hAnsi="Arial" w:cs="Arial"/>
          <w:lang w:val="bg-BG"/>
        </w:rPr>
        <w:t xml:space="preserve"> учениците</w:t>
      </w:r>
      <w:r w:rsidR="004C691F" w:rsidRPr="005D6F50">
        <w:rPr>
          <w:rFonts w:ascii="Arial" w:hAnsi="Arial" w:cs="Arial"/>
          <w:lang w:val="bg-BG"/>
        </w:rPr>
        <w:t xml:space="preserve"> / ученичките</w:t>
      </w:r>
      <w:r w:rsidRPr="005D6F50">
        <w:rPr>
          <w:rFonts w:ascii="Arial" w:hAnsi="Arial" w:cs="Arial"/>
          <w:lang w:val="bg-BG"/>
        </w:rPr>
        <w:t>, упражняване на демократично самоуправление и свободен и ползотворен диалог и конструктивна критика;</w:t>
      </w:r>
    </w:p>
    <w:p w14:paraId="6AAF8ECF" w14:textId="58B5A22A" w:rsidR="00CA7D16" w:rsidRPr="005D6F50" w:rsidRDefault="00CA7D16" w:rsidP="00A17A83">
      <w:pPr>
        <w:pStyle w:val="BodyText"/>
        <w:spacing w:before="119"/>
        <w:ind w:left="720" w:right="112"/>
        <w:rPr>
          <w:rFonts w:ascii="Arial" w:hAnsi="Arial" w:cs="Arial"/>
          <w:lang w:val="bg-BG"/>
        </w:rPr>
      </w:pPr>
      <w:r w:rsidRPr="005D6F50">
        <w:rPr>
          <w:rFonts w:ascii="Arial" w:hAnsi="Arial" w:cs="Arial"/>
          <w:lang w:val="bg-BG"/>
        </w:rPr>
        <w:t xml:space="preserve">в) социализация на </w:t>
      </w:r>
      <w:r w:rsidR="004C691F" w:rsidRPr="005D6F50">
        <w:rPr>
          <w:rFonts w:ascii="Arial" w:hAnsi="Arial" w:cs="Arial"/>
          <w:lang w:val="bg-BG"/>
        </w:rPr>
        <w:t>ученици / ученички</w:t>
      </w:r>
      <w:r w:rsidRPr="005D6F50">
        <w:rPr>
          <w:rFonts w:ascii="Arial" w:hAnsi="Arial" w:cs="Arial"/>
          <w:lang w:val="bg-BG"/>
        </w:rPr>
        <w:t xml:space="preserve"> и развитие на инициативност, отговорност и </w:t>
      </w:r>
      <w:r w:rsidR="00A17A83" w:rsidRPr="005D6F50">
        <w:rPr>
          <w:rFonts w:ascii="Arial" w:hAnsi="Arial" w:cs="Arial"/>
          <w:lang w:val="bg-BG"/>
        </w:rPr>
        <w:t xml:space="preserve">на </w:t>
      </w:r>
      <w:r w:rsidRPr="005D6F50">
        <w:rPr>
          <w:rFonts w:ascii="Arial" w:hAnsi="Arial" w:cs="Arial"/>
          <w:lang w:val="bg-BG"/>
        </w:rPr>
        <w:t>дух</w:t>
      </w:r>
      <w:r w:rsidR="00A17A83" w:rsidRPr="005D6F50">
        <w:rPr>
          <w:rFonts w:ascii="Arial" w:hAnsi="Arial" w:cs="Arial"/>
          <w:lang w:val="bg-BG"/>
        </w:rPr>
        <w:t>а</w:t>
      </w:r>
      <w:r w:rsidRPr="005D6F50">
        <w:rPr>
          <w:rFonts w:ascii="Arial" w:hAnsi="Arial" w:cs="Arial"/>
          <w:lang w:val="bg-BG"/>
        </w:rPr>
        <w:t xml:space="preserve"> на сътрудничество </w:t>
      </w:r>
      <w:r w:rsidR="00A17A83" w:rsidRPr="005D6F50">
        <w:rPr>
          <w:rFonts w:ascii="Arial" w:hAnsi="Arial" w:cs="Arial"/>
          <w:lang w:val="bg-BG"/>
        </w:rPr>
        <w:t>алтруизма</w:t>
      </w:r>
      <w:r w:rsidRPr="005D6F50">
        <w:rPr>
          <w:rFonts w:ascii="Arial" w:hAnsi="Arial" w:cs="Arial"/>
          <w:lang w:val="bg-BG"/>
        </w:rPr>
        <w:t xml:space="preserve"> и братството;</w:t>
      </w:r>
    </w:p>
    <w:p w14:paraId="0EB1E86F" w14:textId="4B8C609F" w:rsidR="00CA7D16" w:rsidRPr="005D6F50" w:rsidRDefault="00CA7D16" w:rsidP="00A17A83">
      <w:pPr>
        <w:pStyle w:val="BodyText"/>
        <w:spacing w:before="120"/>
        <w:ind w:left="0" w:right="111" w:firstLine="720"/>
        <w:rPr>
          <w:rFonts w:ascii="Arial" w:hAnsi="Arial" w:cs="Arial"/>
          <w:lang w:val="bg-BG"/>
        </w:rPr>
      </w:pPr>
      <w:r w:rsidRPr="005D6F50">
        <w:rPr>
          <w:rFonts w:ascii="Arial" w:hAnsi="Arial" w:cs="Arial"/>
          <w:lang w:val="bg-BG"/>
        </w:rPr>
        <w:t>г) култивиране на интелектуалните, артистичните и спортните интереси на учениците;</w:t>
      </w:r>
    </w:p>
    <w:p w14:paraId="7B70334E" w14:textId="7703537A" w:rsidR="00CA7D16" w:rsidRPr="005D6F50" w:rsidRDefault="00CA7D16" w:rsidP="00582D98">
      <w:pPr>
        <w:pStyle w:val="BodyText"/>
        <w:spacing w:before="121"/>
        <w:ind w:left="720"/>
        <w:rPr>
          <w:rFonts w:ascii="Arial" w:hAnsi="Arial" w:cs="Arial"/>
          <w:lang w:val="bg-BG"/>
        </w:rPr>
      </w:pPr>
      <w:r w:rsidRPr="005D6F50">
        <w:rPr>
          <w:rFonts w:ascii="Arial" w:hAnsi="Arial" w:cs="Arial"/>
          <w:lang w:val="bg-BG"/>
        </w:rPr>
        <w:t xml:space="preserve">д) </w:t>
      </w:r>
      <w:r w:rsidR="00A17A83" w:rsidRPr="005D6F50">
        <w:rPr>
          <w:rFonts w:ascii="Arial" w:hAnsi="Arial" w:cs="Arial"/>
          <w:lang w:val="bg-BG"/>
        </w:rPr>
        <w:t>сътрудничество</w:t>
      </w:r>
      <w:r w:rsidRPr="005D6F50">
        <w:rPr>
          <w:rFonts w:ascii="Arial" w:hAnsi="Arial" w:cs="Arial"/>
          <w:lang w:val="bg-BG"/>
        </w:rPr>
        <w:t xml:space="preserve"> с </w:t>
      </w:r>
      <w:r w:rsidR="00A17A83" w:rsidRPr="005D6F50">
        <w:rPr>
          <w:rFonts w:ascii="Arial" w:hAnsi="Arial" w:cs="Arial"/>
          <w:lang w:val="bg-BG"/>
        </w:rPr>
        <w:t>Д</w:t>
      </w:r>
      <w:r w:rsidRPr="005D6F50">
        <w:rPr>
          <w:rFonts w:ascii="Arial" w:hAnsi="Arial" w:cs="Arial"/>
          <w:lang w:val="bg-BG"/>
        </w:rPr>
        <w:t xml:space="preserve">иректор на училището, </w:t>
      </w:r>
      <w:r w:rsidR="00582D98" w:rsidRPr="005D6F50">
        <w:rPr>
          <w:rFonts w:ascii="Arial" w:hAnsi="Arial" w:cs="Arial"/>
          <w:lang w:val="bg-BG"/>
        </w:rPr>
        <w:t>учителск</w:t>
      </w:r>
      <w:r w:rsidR="003B3D02" w:rsidRPr="005D6F50">
        <w:rPr>
          <w:rFonts w:ascii="Arial" w:hAnsi="Arial" w:cs="Arial"/>
          <w:lang w:val="bg-BG"/>
        </w:rPr>
        <w:t>ия съвет</w:t>
      </w:r>
      <w:r w:rsidRPr="005D6F50">
        <w:rPr>
          <w:rFonts w:ascii="Arial" w:hAnsi="Arial" w:cs="Arial"/>
          <w:lang w:val="bg-BG"/>
        </w:rPr>
        <w:t xml:space="preserve">, </w:t>
      </w:r>
      <w:r w:rsidR="003B3D02" w:rsidRPr="005D6F50">
        <w:rPr>
          <w:rFonts w:ascii="Arial" w:hAnsi="Arial" w:cs="Arial"/>
          <w:lang w:val="bg-BG"/>
        </w:rPr>
        <w:t>сдружение</w:t>
      </w:r>
      <w:r w:rsidRPr="005D6F50">
        <w:rPr>
          <w:rFonts w:ascii="Arial" w:hAnsi="Arial" w:cs="Arial"/>
          <w:lang w:val="bg-BG"/>
        </w:rPr>
        <w:t xml:space="preserve"> на родителите и настойниците и други образователни институции и представяне на предложения за насърчаване и решаване на въпроси, касаещи учениците</w:t>
      </w:r>
      <w:r w:rsidR="00582D98" w:rsidRPr="005D6F50">
        <w:rPr>
          <w:rFonts w:ascii="Arial" w:hAnsi="Arial" w:cs="Arial"/>
          <w:lang w:val="bg-BG"/>
        </w:rPr>
        <w:t xml:space="preserve"> / ученичките</w:t>
      </w:r>
      <w:r w:rsidRPr="005D6F50">
        <w:rPr>
          <w:rFonts w:ascii="Arial" w:hAnsi="Arial" w:cs="Arial"/>
          <w:lang w:val="bg-BG"/>
        </w:rPr>
        <w:t>;</w:t>
      </w:r>
    </w:p>
    <w:p w14:paraId="22EA31E1" w14:textId="77777777" w:rsidR="00CA7D16" w:rsidRPr="005D6F50" w:rsidRDefault="00CA7D16" w:rsidP="00582D98">
      <w:pPr>
        <w:pStyle w:val="BodyText"/>
        <w:spacing w:before="121"/>
        <w:ind w:left="720" w:right="108"/>
        <w:rPr>
          <w:rFonts w:ascii="Arial" w:hAnsi="Arial" w:cs="Arial"/>
          <w:lang w:val="bg-BG"/>
        </w:rPr>
      </w:pPr>
      <w:r w:rsidRPr="005D6F50">
        <w:rPr>
          <w:rFonts w:ascii="Arial" w:hAnsi="Arial" w:cs="Arial"/>
          <w:lang w:val="bg-BG"/>
        </w:rPr>
        <w:t>е) развиване на приятелски отношения и сътрудничество с ученическите съвети на други училища;</w:t>
      </w:r>
    </w:p>
    <w:p w14:paraId="44C23EE5" w14:textId="4A8C23B9" w:rsidR="00CA7D16" w:rsidRPr="005D6F50" w:rsidRDefault="00CA7D16" w:rsidP="00BE3E96">
      <w:pPr>
        <w:pStyle w:val="BodyText"/>
        <w:spacing w:before="121"/>
        <w:ind w:left="720" w:right="108"/>
        <w:rPr>
          <w:rFonts w:ascii="Arial" w:hAnsi="Arial" w:cs="Arial"/>
          <w:lang w:val="bg-BG"/>
        </w:rPr>
      </w:pPr>
      <w:r w:rsidRPr="005D6F50">
        <w:rPr>
          <w:rFonts w:ascii="Arial" w:hAnsi="Arial" w:cs="Arial"/>
          <w:lang w:val="bg-BG"/>
        </w:rPr>
        <w:t xml:space="preserve">ж) да предлагат всички възможни съдействия за подобряване на условията на живот и обучение на </w:t>
      </w:r>
      <w:r w:rsidR="00582D98" w:rsidRPr="005D6F50">
        <w:rPr>
          <w:rFonts w:ascii="Arial" w:hAnsi="Arial" w:cs="Arial"/>
          <w:lang w:val="bg-BG"/>
        </w:rPr>
        <w:t>учениците / чките</w:t>
      </w:r>
      <w:r w:rsidRPr="005D6F50">
        <w:rPr>
          <w:rFonts w:ascii="Arial" w:hAnsi="Arial" w:cs="Arial"/>
          <w:lang w:val="bg-BG"/>
        </w:rPr>
        <w:t>, подкрепата на интересите и правата на студентите, както и техния принос за насърчаването и решаването на студентските проблеми.</w:t>
      </w:r>
    </w:p>
    <w:p w14:paraId="38FF72D6" w14:textId="5358020E" w:rsidR="00CA7D16" w:rsidRPr="005D6F50" w:rsidRDefault="00CA7D16" w:rsidP="00BE3E96">
      <w:pPr>
        <w:pStyle w:val="BodyText"/>
        <w:spacing w:before="120"/>
        <w:ind w:left="0" w:right="108" w:firstLine="720"/>
        <w:rPr>
          <w:rFonts w:ascii="Arial" w:hAnsi="Arial" w:cs="Arial"/>
          <w:lang w:val="bg-BG"/>
        </w:rPr>
      </w:pPr>
      <w:r w:rsidRPr="005D6F50">
        <w:rPr>
          <w:rFonts w:ascii="Arial" w:hAnsi="Arial" w:cs="Arial"/>
          <w:lang w:val="bg-BG"/>
        </w:rPr>
        <w:t xml:space="preserve">(2) Изборите за </w:t>
      </w:r>
      <w:r w:rsidR="00BE3E96" w:rsidRPr="005D6F50">
        <w:rPr>
          <w:rFonts w:ascii="Arial" w:hAnsi="Arial" w:cs="Arial"/>
          <w:lang w:val="bg-BG"/>
        </w:rPr>
        <w:t>появане</w:t>
      </w:r>
      <w:r w:rsidRPr="005D6F50">
        <w:rPr>
          <w:rFonts w:ascii="Arial" w:hAnsi="Arial" w:cs="Arial"/>
          <w:lang w:val="bg-BG"/>
        </w:rPr>
        <w:t xml:space="preserve"> на </w:t>
      </w:r>
      <w:r w:rsidR="00BE3E96" w:rsidRPr="005D6F50">
        <w:rPr>
          <w:rFonts w:ascii="Arial" w:hAnsi="Arial" w:cs="Arial"/>
          <w:lang w:val="bg-BG"/>
        </w:rPr>
        <w:t>учениче</w:t>
      </w:r>
      <w:r w:rsidRPr="005D6F50">
        <w:rPr>
          <w:rFonts w:ascii="Arial" w:hAnsi="Arial" w:cs="Arial"/>
          <w:lang w:val="bg-BG"/>
        </w:rPr>
        <w:t>ски съвети се провеждат след съответн</w:t>
      </w:r>
      <w:r w:rsidR="00BE3E96" w:rsidRPr="005D6F50">
        <w:rPr>
          <w:rFonts w:ascii="Arial" w:hAnsi="Arial" w:cs="Arial"/>
          <w:lang w:val="bg-BG"/>
        </w:rPr>
        <w:t>ото</w:t>
      </w:r>
    </w:p>
    <w:p w14:paraId="0E8A09C5" w14:textId="51531E4B" w:rsidR="00CA7D16" w:rsidRPr="005D6F50" w:rsidRDefault="00CA7D16" w:rsidP="00BE3E96">
      <w:pPr>
        <w:pStyle w:val="BodyText"/>
        <w:ind w:left="720" w:right="108"/>
        <w:rPr>
          <w:rFonts w:ascii="Arial" w:hAnsi="Arial" w:cs="Arial"/>
          <w:lang w:val="bg-BG"/>
        </w:rPr>
      </w:pPr>
      <w:r w:rsidRPr="005D6F50">
        <w:rPr>
          <w:rFonts w:ascii="Arial" w:hAnsi="Arial" w:cs="Arial"/>
          <w:lang w:val="bg-BG"/>
        </w:rPr>
        <w:t xml:space="preserve">информиране на </w:t>
      </w:r>
      <w:r w:rsidR="00BE3E96" w:rsidRPr="005D6F50">
        <w:rPr>
          <w:rFonts w:ascii="Arial" w:hAnsi="Arial" w:cs="Arial"/>
          <w:lang w:val="bg-BG"/>
        </w:rPr>
        <w:t>учениц</w:t>
      </w:r>
      <w:r w:rsidRPr="005D6F50">
        <w:rPr>
          <w:rFonts w:ascii="Arial" w:hAnsi="Arial" w:cs="Arial"/>
          <w:lang w:val="bg-BG"/>
        </w:rPr>
        <w:t>ите</w:t>
      </w:r>
      <w:r w:rsidR="00BE3E96" w:rsidRPr="005D6F50">
        <w:rPr>
          <w:rFonts w:ascii="Arial" w:hAnsi="Arial" w:cs="Arial"/>
          <w:lang w:val="bg-BG"/>
        </w:rPr>
        <w:t xml:space="preserve"> / чките</w:t>
      </w:r>
      <w:r w:rsidRPr="005D6F50">
        <w:rPr>
          <w:rFonts w:ascii="Arial" w:hAnsi="Arial" w:cs="Arial"/>
          <w:lang w:val="bg-BG"/>
        </w:rPr>
        <w:t xml:space="preserve"> от </w:t>
      </w:r>
      <w:r w:rsidR="00BE3E96" w:rsidRPr="005D6F50">
        <w:rPr>
          <w:rFonts w:ascii="Arial" w:hAnsi="Arial" w:cs="Arial"/>
          <w:lang w:val="bg-BG"/>
        </w:rPr>
        <w:t>отговорните лица на класове</w:t>
      </w:r>
      <w:r w:rsidRPr="005D6F50">
        <w:rPr>
          <w:rFonts w:ascii="Arial" w:hAnsi="Arial" w:cs="Arial"/>
          <w:lang w:val="bg-BG"/>
        </w:rPr>
        <w:t>, учители</w:t>
      </w:r>
      <w:r w:rsidR="00BE3E96" w:rsidRPr="005D6F50">
        <w:rPr>
          <w:rFonts w:ascii="Arial" w:hAnsi="Arial" w:cs="Arial"/>
          <w:lang w:val="bg-BG"/>
        </w:rPr>
        <w:t xml:space="preserve"> / лки</w:t>
      </w:r>
      <w:r w:rsidRPr="005D6F50">
        <w:rPr>
          <w:rFonts w:ascii="Arial" w:hAnsi="Arial" w:cs="Arial"/>
          <w:lang w:val="bg-BG"/>
        </w:rPr>
        <w:t xml:space="preserve"> или </w:t>
      </w:r>
      <w:r w:rsidR="00674B12" w:rsidRPr="005D6F50">
        <w:rPr>
          <w:rFonts w:ascii="Arial" w:hAnsi="Arial" w:cs="Arial"/>
          <w:lang w:val="bg-BG"/>
        </w:rPr>
        <w:t>инструктори</w:t>
      </w:r>
      <w:r w:rsidRPr="005D6F50">
        <w:rPr>
          <w:rFonts w:ascii="Arial" w:hAnsi="Arial" w:cs="Arial"/>
          <w:lang w:val="bg-BG"/>
        </w:rPr>
        <w:t xml:space="preserve"> и необходимата подготовка с акцент върху съответните разпоредби на наредбите за </w:t>
      </w:r>
      <w:r w:rsidR="00BE3E96" w:rsidRPr="005D6F50">
        <w:rPr>
          <w:rFonts w:ascii="Arial" w:hAnsi="Arial" w:cs="Arial"/>
          <w:lang w:val="bg-BG"/>
        </w:rPr>
        <w:t>учениче</w:t>
      </w:r>
      <w:r w:rsidRPr="005D6F50">
        <w:rPr>
          <w:rFonts w:ascii="Arial" w:hAnsi="Arial" w:cs="Arial"/>
          <w:lang w:val="bg-BG"/>
        </w:rPr>
        <w:t>ските съвети.</w:t>
      </w:r>
    </w:p>
    <w:p w14:paraId="2AE4B115" w14:textId="77777777" w:rsidR="00674B12" w:rsidRPr="005D6F50" w:rsidRDefault="00674B12" w:rsidP="00BE3E96">
      <w:pPr>
        <w:pStyle w:val="BodyText"/>
        <w:ind w:left="720" w:right="108"/>
        <w:rPr>
          <w:rFonts w:ascii="Arial" w:hAnsi="Arial" w:cs="Arial"/>
          <w:lang w:val="bg-BG"/>
        </w:rPr>
      </w:pPr>
    </w:p>
    <w:p w14:paraId="66A2381E" w14:textId="226A2DE6" w:rsidR="00CA7D16" w:rsidRPr="005D6F50" w:rsidRDefault="00CA7D16" w:rsidP="00BE3E96">
      <w:pPr>
        <w:pStyle w:val="BodyText"/>
        <w:ind w:left="720" w:right="108"/>
        <w:rPr>
          <w:rFonts w:ascii="Arial" w:hAnsi="Arial" w:cs="Arial"/>
          <w:lang w:val="bg-BG"/>
        </w:rPr>
      </w:pPr>
      <w:r w:rsidRPr="005D6F50">
        <w:rPr>
          <w:rFonts w:ascii="Arial" w:hAnsi="Arial" w:cs="Arial"/>
          <w:lang w:val="bg-BG"/>
        </w:rPr>
        <w:t>(3) Забранява се препятстването на свободното упражняване на вота от избирателя или влиянието, положително или отрицателно, върху всеки кандидат по време на гласуването.</w:t>
      </w:r>
    </w:p>
    <w:p w14:paraId="5E6F9E07" w14:textId="77777777" w:rsidR="00674B12" w:rsidRPr="005D6F50" w:rsidRDefault="00674B12" w:rsidP="00BE3E96">
      <w:pPr>
        <w:pStyle w:val="BodyText"/>
        <w:ind w:left="720" w:right="108"/>
        <w:rPr>
          <w:rFonts w:ascii="Arial" w:hAnsi="Arial" w:cs="Arial"/>
          <w:lang w:val="bg-BG"/>
        </w:rPr>
      </w:pPr>
    </w:p>
    <w:p w14:paraId="784FC856" w14:textId="2048C547" w:rsidR="00CA7D16" w:rsidRPr="005D6F50" w:rsidRDefault="00CA7D16" w:rsidP="00674B12">
      <w:pPr>
        <w:pStyle w:val="BodyText"/>
        <w:ind w:left="0" w:right="108" w:firstLine="720"/>
        <w:rPr>
          <w:rFonts w:ascii="Arial" w:hAnsi="Arial" w:cs="Arial"/>
          <w:lang w:val="bg-BG"/>
        </w:rPr>
      </w:pPr>
      <w:r w:rsidRPr="005D6F50">
        <w:rPr>
          <w:rFonts w:ascii="Arial" w:hAnsi="Arial" w:cs="Arial"/>
          <w:lang w:val="bg-BG"/>
        </w:rPr>
        <w:t>(4) Вс</w:t>
      </w:r>
      <w:r w:rsidR="00BE3E96" w:rsidRPr="005D6F50">
        <w:rPr>
          <w:rFonts w:ascii="Arial" w:hAnsi="Arial" w:cs="Arial"/>
          <w:lang w:val="bg-BG"/>
        </w:rPr>
        <w:t>яка група</w:t>
      </w:r>
      <w:r w:rsidRPr="005D6F50">
        <w:rPr>
          <w:rFonts w:ascii="Arial" w:hAnsi="Arial" w:cs="Arial"/>
          <w:lang w:val="bg-BG"/>
        </w:rPr>
        <w:t xml:space="preserve"> избира свой </w:t>
      </w:r>
      <w:r w:rsidR="00BE3E96" w:rsidRPr="005D6F50">
        <w:rPr>
          <w:rFonts w:ascii="Arial" w:hAnsi="Arial" w:cs="Arial"/>
          <w:lang w:val="bg-BG"/>
        </w:rPr>
        <w:t>учениче</w:t>
      </w:r>
      <w:r w:rsidRPr="005D6F50">
        <w:rPr>
          <w:rFonts w:ascii="Arial" w:hAnsi="Arial" w:cs="Arial"/>
          <w:lang w:val="bg-BG"/>
        </w:rPr>
        <w:t>ски съвет:</w:t>
      </w:r>
    </w:p>
    <w:p w14:paraId="2E02C5C5" w14:textId="7B0E6BB3" w:rsidR="00CA7D16" w:rsidRPr="005D6F50" w:rsidRDefault="00674B12" w:rsidP="00674B12">
      <w:pPr>
        <w:pStyle w:val="BodyText"/>
        <w:ind w:left="720" w:right="108"/>
        <w:rPr>
          <w:rFonts w:ascii="Arial" w:hAnsi="Arial" w:cs="Arial"/>
          <w:lang w:val="bg-BG"/>
        </w:rPr>
      </w:pPr>
      <w:r w:rsidRPr="005D6F50">
        <w:rPr>
          <w:rFonts w:ascii="Arial" w:hAnsi="Arial" w:cs="Arial"/>
          <w:lang w:val="bg-BG"/>
        </w:rPr>
        <w:t>Се счита</w:t>
      </w:r>
      <w:r w:rsidR="00CA7D16" w:rsidRPr="005D6F50">
        <w:rPr>
          <w:rFonts w:ascii="Arial" w:hAnsi="Arial" w:cs="Arial"/>
          <w:lang w:val="bg-BG"/>
        </w:rPr>
        <w:t xml:space="preserve">, че за целите на този параграф в техническото и професионалното образование </w:t>
      </w:r>
      <w:r w:rsidRPr="005D6F50">
        <w:rPr>
          <w:rFonts w:ascii="Arial" w:hAnsi="Arial" w:cs="Arial"/>
          <w:lang w:val="bg-BG"/>
        </w:rPr>
        <w:t>група</w:t>
      </w:r>
      <w:r w:rsidR="00CA7D16" w:rsidRPr="005D6F50">
        <w:rPr>
          <w:rFonts w:ascii="Arial" w:hAnsi="Arial" w:cs="Arial"/>
          <w:lang w:val="bg-BG"/>
        </w:rPr>
        <w:t xml:space="preserve"> се счита за класа на </w:t>
      </w:r>
      <w:r w:rsidRPr="005D6F50">
        <w:rPr>
          <w:rFonts w:ascii="Arial" w:hAnsi="Arial" w:cs="Arial"/>
          <w:lang w:val="bg-BG"/>
        </w:rPr>
        <w:t>дисциплина</w:t>
      </w:r>
      <w:r w:rsidR="00CA7D16" w:rsidRPr="005D6F50">
        <w:rPr>
          <w:rFonts w:ascii="Arial" w:hAnsi="Arial" w:cs="Arial"/>
          <w:lang w:val="bg-BG"/>
        </w:rPr>
        <w:t xml:space="preserve"> или специализацията.</w:t>
      </w:r>
    </w:p>
    <w:p w14:paraId="7346A736" w14:textId="77777777" w:rsidR="00674B12" w:rsidRPr="005D6F50" w:rsidRDefault="00674B12" w:rsidP="00674B12">
      <w:pPr>
        <w:pStyle w:val="BodyText"/>
        <w:ind w:left="720" w:right="108"/>
        <w:rPr>
          <w:rFonts w:ascii="Arial" w:hAnsi="Arial" w:cs="Arial"/>
          <w:lang w:val="bg-BG"/>
        </w:rPr>
      </w:pPr>
    </w:p>
    <w:p w14:paraId="51A18987" w14:textId="53D0E2B6" w:rsidR="00CA7D16" w:rsidRPr="005D6F50" w:rsidRDefault="00CA7D16" w:rsidP="00674B12">
      <w:pPr>
        <w:pStyle w:val="BodyText"/>
        <w:ind w:left="720" w:right="107"/>
        <w:rPr>
          <w:rFonts w:ascii="Arial" w:hAnsi="Arial" w:cs="Arial"/>
          <w:lang w:val="bg-BG"/>
        </w:rPr>
      </w:pPr>
      <w:r w:rsidRPr="005D6F50">
        <w:rPr>
          <w:rFonts w:ascii="Arial" w:hAnsi="Arial" w:cs="Arial"/>
          <w:lang w:val="bg-BG"/>
        </w:rPr>
        <w:t xml:space="preserve">(5) (а) Съветът на </w:t>
      </w:r>
      <w:r w:rsidR="00674B12" w:rsidRPr="005D6F50">
        <w:rPr>
          <w:rFonts w:ascii="Arial" w:hAnsi="Arial" w:cs="Arial"/>
          <w:lang w:val="bg-BG"/>
        </w:rPr>
        <w:t>групата/клас</w:t>
      </w:r>
      <w:r w:rsidRPr="005D6F50">
        <w:rPr>
          <w:rFonts w:ascii="Arial" w:hAnsi="Arial" w:cs="Arial"/>
          <w:lang w:val="bg-BG"/>
        </w:rPr>
        <w:t xml:space="preserve"> има петима членове и се избира от всички </w:t>
      </w:r>
      <w:r w:rsidR="00674B12" w:rsidRPr="005D6F50">
        <w:rPr>
          <w:rFonts w:ascii="Arial" w:hAnsi="Arial" w:cs="Arial"/>
          <w:lang w:val="bg-BG"/>
        </w:rPr>
        <w:t>ученици / чки</w:t>
      </w:r>
      <w:r w:rsidRPr="005D6F50">
        <w:rPr>
          <w:rFonts w:ascii="Arial" w:hAnsi="Arial" w:cs="Arial"/>
          <w:lang w:val="bg-BG"/>
        </w:rPr>
        <w:t xml:space="preserve"> на </w:t>
      </w:r>
      <w:r w:rsidR="00674B12" w:rsidRPr="005D6F50">
        <w:rPr>
          <w:rFonts w:ascii="Arial" w:hAnsi="Arial" w:cs="Arial"/>
          <w:lang w:val="bg-BG"/>
        </w:rPr>
        <w:t>груп</w:t>
      </w:r>
      <w:r w:rsidRPr="005D6F50">
        <w:rPr>
          <w:rFonts w:ascii="Arial" w:hAnsi="Arial" w:cs="Arial"/>
          <w:lang w:val="bg-BG"/>
        </w:rPr>
        <w:t>а</w:t>
      </w:r>
      <w:r w:rsidR="00674B12" w:rsidRPr="005D6F50">
        <w:rPr>
          <w:rFonts w:ascii="Arial" w:hAnsi="Arial" w:cs="Arial"/>
          <w:lang w:val="bg-BG"/>
        </w:rPr>
        <w:t>та</w:t>
      </w:r>
      <w:r w:rsidRPr="005D6F50">
        <w:rPr>
          <w:rFonts w:ascii="Arial" w:hAnsi="Arial" w:cs="Arial"/>
          <w:lang w:val="bg-BG"/>
        </w:rPr>
        <w:t>, с тайно гласуване, в присъствието на отговорния преподавател /</w:t>
      </w:r>
      <w:r w:rsidR="00674B12" w:rsidRPr="005D6F50">
        <w:rPr>
          <w:rFonts w:ascii="Arial" w:hAnsi="Arial" w:cs="Arial"/>
          <w:lang w:val="bg-BG"/>
        </w:rPr>
        <w:t>лка или</w:t>
      </w:r>
      <w:r w:rsidRPr="005D6F50">
        <w:rPr>
          <w:rFonts w:ascii="Arial" w:hAnsi="Arial" w:cs="Arial"/>
          <w:lang w:val="bg-BG"/>
        </w:rPr>
        <w:t xml:space="preserve"> инструктор на </w:t>
      </w:r>
      <w:r w:rsidR="00674B12" w:rsidRPr="005D6F50">
        <w:rPr>
          <w:rFonts w:ascii="Arial" w:hAnsi="Arial" w:cs="Arial"/>
          <w:lang w:val="bg-BG"/>
        </w:rPr>
        <w:t>груп</w:t>
      </w:r>
      <w:r w:rsidRPr="005D6F50">
        <w:rPr>
          <w:rFonts w:ascii="Arial" w:hAnsi="Arial" w:cs="Arial"/>
          <w:lang w:val="bg-BG"/>
        </w:rPr>
        <w:t>а</w:t>
      </w:r>
      <w:r w:rsidR="00674B12" w:rsidRPr="005D6F50">
        <w:rPr>
          <w:rFonts w:ascii="Arial" w:hAnsi="Arial" w:cs="Arial"/>
          <w:lang w:val="bg-BG"/>
        </w:rPr>
        <w:t>та</w:t>
      </w:r>
      <w:r w:rsidRPr="005D6F50">
        <w:rPr>
          <w:rFonts w:ascii="Arial" w:hAnsi="Arial" w:cs="Arial"/>
          <w:lang w:val="bg-BG"/>
        </w:rPr>
        <w:t xml:space="preserve"> и още един ( 1) член на преподавателския състав, на третата седмица след началото на курсовете.</w:t>
      </w:r>
    </w:p>
    <w:p w14:paraId="0F963371" w14:textId="77777777" w:rsidR="00674B12" w:rsidRPr="005D6F50" w:rsidRDefault="00674B12" w:rsidP="00674B12">
      <w:pPr>
        <w:pStyle w:val="BodyText"/>
        <w:ind w:left="720" w:right="107"/>
        <w:rPr>
          <w:rFonts w:ascii="Arial" w:hAnsi="Arial" w:cs="Arial"/>
          <w:lang w:val="bg-BG"/>
        </w:rPr>
      </w:pPr>
    </w:p>
    <w:p w14:paraId="2184204A" w14:textId="2DDEB4F5" w:rsidR="00CA7D16" w:rsidRPr="005D6F50" w:rsidRDefault="00CA7D16" w:rsidP="00674B12">
      <w:pPr>
        <w:pStyle w:val="BodyText"/>
        <w:ind w:left="720" w:right="107"/>
        <w:rPr>
          <w:rFonts w:ascii="Arial" w:hAnsi="Arial" w:cs="Arial"/>
          <w:lang w:val="bg-BG"/>
        </w:rPr>
      </w:pPr>
      <w:r w:rsidRPr="005D6F50">
        <w:rPr>
          <w:rFonts w:ascii="Arial" w:hAnsi="Arial" w:cs="Arial"/>
          <w:lang w:val="bg-BG"/>
        </w:rPr>
        <w:t>(б) Бюлетините, съдържащи до пет (5) имена на кандидати, са валидни, докато бюлетините с всяка буква, указание или точка, с които е възможно да се провери самоличността на избирателя или които показват по начин, че прави неузнаваемо името на кандидата или на тези, при които е невъзможно да се провери волята на избирателя</w:t>
      </w:r>
      <w:r w:rsidR="00674B12" w:rsidRPr="005D6F50">
        <w:rPr>
          <w:rFonts w:ascii="Arial" w:hAnsi="Arial" w:cs="Arial"/>
          <w:lang w:val="bg-BG"/>
        </w:rPr>
        <w:t xml:space="preserve"> са невалидни</w:t>
      </w:r>
      <w:r w:rsidRPr="005D6F50">
        <w:rPr>
          <w:rFonts w:ascii="Arial" w:hAnsi="Arial" w:cs="Arial"/>
          <w:lang w:val="bg-BG"/>
        </w:rPr>
        <w:t>.</w:t>
      </w:r>
    </w:p>
    <w:p w14:paraId="64D76F4D" w14:textId="77777777" w:rsidR="00CA7D16" w:rsidRPr="005D6F50" w:rsidRDefault="00CA7D16" w:rsidP="00CA7D16">
      <w:pPr>
        <w:pStyle w:val="BodyText"/>
        <w:ind w:right="107"/>
        <w:rPr>
          <w:rFonts w:ascii="Arial" w:hAnsi="Arial" w:cs="Arial"/>
          <w:lang w:val="bg-BG"/>
        </w:rPr>
      </w:pPr>
    </w:p>
    <w:p w14:paraId="47BA115B" w14:textId="5F3D77DF" w:rsidR="00CA7D16" w:rsidRPr="005D6F50" w:rsidRDefault="00CA7D16" w:rsidP="0085703A">
      <w:pPr>
        <w:pStyle w:val="BodyText"/>
        <w:ind w:left="720" w:right="107"/>
        <w:rPr>
          <w:rFonts w:ascii="Arial" w:hAnsi="Arial" w:cs="Arial"/>
          <w:lang w:val="bg-BG"/>
        </w:rPr>
      </w:pPr>
      <w:r w:rsidRPr="005D6F50">
        <w:rPr>
          <w:rFonts w:ascii="Arial" w:hAnsi="Arial" w:cs="Arial"/>
          <w:lang w:val="bg-BG"/>
        </w:rPr>
        <w:t>(г) В случай на равенство, лицето, което отговаря за изборите,</w:t>
      </w:r>
      <w:r w:rsidR="00993C6D" w:rsidRPr="005D6F50">
        <w:rPr>
          <w:rFonts w:ascii="Arial" w:hAnsi="Arial" w:cs="Arial"/>
          <w:lang w:val="bg-BG"/>
        </w:rPr>
        <w:t xml:space="preserve"> прави избор чрез теглене на жребий измежду</w:t>
      </w:r>
      <w:r w:rsidR="0085703A" w:rsidRPr="005D6F50">
        <w:rPr>
          <w:rFonts w:ascii="Arial" w:hAnsi="Arial" w:cs="Arial"/>
          <w:lang w:val="bg-BG"/>
        </w:rPr>
        <w:t xml:space="preserve"> получилите равен брой гласове ученици</w:t>
      </w:r>
      <w:r w:rsidRPr="005D6F50">
        <w:rPr>
          <w:rFonts w:ascii="Arial" w:hAnsi="Arial" w:cs="Arial"/>
          <w:lang w:val="bg-BG"/>
        </w:rPr>
        <w:t>.</w:t>
      </w:r>
    </w:p>
    <w:p w14:paraId="3E87F4D5" w14:textId="77777777" w:rsidR="00C06C05" w:rsidRPr="005D6F50" w:rsidRDefault="00C06C05">
      <w:pPr>
        <w:pStyle w:val="BodyText"/>
        <w:spacing w:before="1"/>
        <w:ind w:right="105" w:hanging="425"/>
        <w:rPr>
          <w:rFonts w:ascii="Arial" w:hAnsi="Arial" w:cs="Arial"/>
          <w:lang w:val="bg-BG"/>
        </w:rPr>
      </w:pPr>
    </w:p>
    <w:p w14:paraId="22BE836D" w14:textId="77777777" w:rsidR="004D58DA" w:rsidRPr="005D6F50" w:rsidRDefault="004D58DA" w:rsidP="00C06C05">
      <w:pPr>
        <w:pStyle w:val="BodyText"/>
        <w:spacing w:before="1"/>
        <w:ind w:left="1276" w:right="105" w:hanging="311"/>
        <w:rPr>
          <w:rFonts w:ascii="Arial" w:hAnsi="Arial" w:cs="Arial"/>
          <w:lang w:val="bg-BG"/>
        </w:rPr>
      </w:pPr>
    </w:p>
    <w:p w14:paraId="6F12B803" w14:textId="77777777" w:rsidR="00C46D4C" w:rsidRPr="005D6F50" w:rsidRDefault="00C46D4C">
      <w:pPr>
        <w:pStyle w:val="BodyText"/>
        <w:ind w:right="111" w:hanging="413"/>
        <w:rPr>
          <w:rFonts w:ascii="Arial" w:hAnsi="Arial" w:cs="Arial"/>
          <w:lang w:val="bg-BG"/>
        </w:rPr>
      </w:pPr>
    </w:p>
    <w:p w14:paraId="3C2A4A95" w14:textId="77777777" w:rsidR="00C46D4C" w:rsidRPr="005D6F50" w:rsidRDefault="00C46D4C">
      <w:pPr>
        <w:pStyle w:val="BodyText"/>
        <w:ind w:right="111" w:hanging="413"/>
        <w:rPr>
          <w:rFonts w:ascii="Arial" w:hAnsi="Arial" w:cs="Arial"/>
          <w:lang w:val="bg-BG"/>
        </w:rPr>
      </w:pPr>
    </w:p>
    <w:p w14:paraId="3D7C1643" w14:textId="5F849DD7" w:rsidR="00C46D4C" w:rsidRPr="005D6F50" w:rsidRDefault="0085703A" w:rsidP="0085703A">
      <w:pPr>
        <w:pStyle w:val="ListParagraph"/>
        <w:numPr>
          <w:ilvl w:val="0"/>
          <w:numId w:val="6"/>
        </w:numPr>
        <w:tabs>
          <w:tab w:val="left" w:pos="967"/>
        </w:tabs>
        <w:ind w:right="6806"/>
        <w:rPr>
          <w:rFonts w:ascii="Arial" w:hAnsi="Arial" w:cs="Arial"/>
        </w:rPr>
      </w:pPr>
      <w:r w:rsidRPr="005D6F50">
        <w:rPr>
          <w:rFonts w:ascii="Arial" w:hAnsi="Arial" w:cs="Arial"/>
          <w:lang w:val="bg-BG"/>
        </w:rPr>
        <w:t>Петима членове са</w:t>
      </w:r>
      <w:r w:rsidR="001D0A3E" w:rsidRPr="005D6F50">
        <w:rPr>
          <w:rFonts w:ascii="Arial" w:hAnsi="Arial" w:cs="Arial"/>
          <w:lang w:val="bg-BG"/>
        </w:rPr>
        <w:t>:</w:t>
      </w:r>
    </w:p>
    <w:p w14:paraId="5C6EE3E7" w14:textId="354C8585" w:rsidR="00F31278" w:rsidRPr="005D6F50" w:rsidRDefault="00EF7736" w:rsidP="00C46D4C">
      <w:pPr>
        <w:tabs>
          <w:tab w:val="left" w:pos="967"/>
        </w:tabs>
        <w:ind w:left="966" w:right="6806"/>
        <w:jc w:val="both"/>
        <w:rPr>
          <w:rFonts w:ascii="Arial" w:hAnsi="Arial" w:cs="Arial"/>
          <w:lang w:val="bg-BG"/>
        </w:rPr>
      </w:pPr>
      <w:r w:rsidRPr="005D6F50">
        <w:rPr>
          <w:rFonts w:ascii="Arial" w:hAnsi="Arial" w:cs="Arial"/>
        </w:rPr>
        <w:t>(</w:t>
      </w:r>
      <w:r w:rsidR="001D0A3E" w:rsidRPr="005D6F50">
        <w:rPr>
          <w:rFonts w:ascii="Arial" w:hAnsi="Arial" w:cs="Arial"/>
          <w:lang w:val="bg-BG"/>
        </w:rPr>
        <w:t>а</w:t>
      </w:r>
      <w:r w:rsidRPr="005D6F50">
        <w:rPr>
          <w:rFonts w:ascii="Arial" w:hAnsi="Arial" w:cs="Arial"/>
        </w:rPr>
        <w:t xml:space="preserve">) </w:t>
      </w:r>
      <w:r w:rsidR="0085703A" w:rsidRPr="005D6F50">
        <w:rPr>
          <w:rFonts w:ascii="Arial" w:hAnsi="Arial" w:cs="Arial"/>
          <w:lang w:val="bg-BG"/>
        </w:rPr>
        <w:t>председателят</w:t>
      </w:r>
    </w:p>
    <w:p w14:paraId="2529ED69" w14:textId="658FF398" w:rsidR="00C46D4C" w:rsidRPr="005D6F50" w:rsidRDefault="00EF7736" w:rsidP="001D0A3E">
      <w:pPr>
        <w:pStyle w:val="BodyText"/>
        <w:ind w:left="978" w:right="6239"/>
        <w:jc w:val="left"/>
        <w:rPr>
          <w:rFonts w:ascii="Arial" w:hAnsi="Arial" w:cs="Arial"/>
          <w:lang w:val="bg-BG"/>
        </w:rPr>
      </w:pPr>
      <w:r w:rsidRPr="005D6F50">
        <w:rPr>
          <w:rFonts w:ascii="Arial" w:hAnsi="Arial" w:cs="Arial"/>
          <w:lang w:val="bg-BG"/>
        </w:rPr>
        <w:t>(</w:t>
      </w:r>
      <w:r w:rsidR="001D0A3E" w:rsidRPr="005D6F50">
        <w:rPr>
          <w:rFonts w:ascii="Arial" w:hAnsi="Arial" w:cs="Arial"/>
          <w:lang w:val="bg-BG"/>
        </w:rPr>
        <w:t>б</w:t>
      </w:r>
      <w:r w:rsidRPr="005D6F50">
        <w:rPr>
          <w:rFonts w:ascii="Arial" w:hAnsi="Arial" w:cs="Arial"/>
          <w:lang w:val="bg-BG"/>
        </w:rPr>
        <w:t xml:space="preserve">) </w:t>
      </w:r>
      <w:r w:rsidR="0085703A" w:rsidRPr="005D6F50">
        <w:rPr>
          <w:rFonts w:ascii="Arial" w:hAnsi="Arial" w:cs="Arial"/>
          <w:lang w:val="bg-BG"/>
        </w:rPr>
        <w:t>заместни</w:t>
      </w:r>
      <w:r w:rsidR="001D0A3E" w:rsidRPr="005D6F50">
        <w:rPr>
          <w:rFonts w:ascii="Arial" w:hAnsi="Arial" w:cs="Arial"/>
          <w:lang w:val="bg-BG"/>
        </w:rPr>
        <w:t xml:space="preserve">к - </w:t>
      </w:r>
      <w:r w:rsidR="0085703A" w:rsidRPr="005D6F50">
        <w:rPr>
          <w:rFonts w:ascii="Arial" w:hAnsi="Arial" w:cs="Arial"/>
          <w:lang w:val="bg-BG"/>
        </w:rPr>
        <w:t>председателят</w:t>
      </w:r>
    </w:p>
    <w:p w14:paraId="54859C7A" w14:textId="19F36822" w:rsidR="00C46D4C" w:rsidRPr="005D6F50" w:rsidRDefault="00EF7736" w:rsidP="00C46D4C">
      <w:pPr>
        <w:pStyle w:val="BodyText"/>
        <w:ind w:left="978" w:right="6806"/>
        <w:jc w:val="left"/>
        <w:rPr>
          <w:rFonts w:ascii="Arial" w:hAnsi="Arial" w:cs="Arial"/>
          <w:lang w:val="bg-BG"/>
        </w:rPr>
      </w:pPr>
      <w:r w:rsidRPr="005D6F50">
        <w:rPr>
          <w:rFonts w:ascii="Arial" w:hAnsi="Arial" w:cs="Arial"/>
          <w:lang w:val="bg-BG"/>
        </w:rPr>
        <w:t>(</w:t>
      </w:r>
      <w:r w:rsidR="001D0A3E" w:rsidRPr="005D6F50">
        <w:rPr>
          <w:rFonts w:ascii="Arial" w:hAnsi="Arial" w:cs="Arial"/>
          <w:lang w:val="bg-BG"/>
        </w:rPr>
        <w:t>в</w:t>
      </w:r>
      <w:r w:rsidRPr="005D6F50">
        <w:rPr>
          <w:rFonts w:ascii="Arial" w:hAnsi="Arial" w:cs="Arial"/>
          <w:lang w:val="bg-BG"/>
        </w:rPr>
        <w:t xml:space="preserve">) </w:t>
      </w:r>
      <w:r w:rsidR="001D0A3E" w:rsidRPr="005D6F50">
        <w:rPr>
          <w:rFonts w:ascii="Arial" w:hAnsi="Arial" w:cs="Arial"/>
          <w:lang w:val="bg-BG"/>
        </w:rPr>
        <w:t>секретарят</w:t>
      </w:r>
    </w:p>
    <w:p w14:paraId="24D0CB2A" w14:textId="24002159" w:rsidR="00F31278" w:rsidRPr="005D6F50" w:rsidRDefault="00EF7736" w:rsidP="00C46D4C">
      <w:pPr>
        <w:pStyle w:val="BodyText"/>
        <w:ind w:left="978" w:right="6806"/>
        <w:jc w:val="left"/>
        <w:rPr>
          <w:rFonts w:ascii="Arial" w:hAnsi="Arial" w:cs="Arial"/>
          <w:lang w:val="bg-BG"/>
        </w:rPr>
      </w:pPr>
      <w:r w:rsidRPr="005D6F50">
        <w:rPr>
          <w:rFonts w:ascii="Arial" w:hAnsi="Arial" w:cs="Arial"/>
        </w:rPr>
        <w:t>(</w:t>
      </w:r>
      <w:r w:rsidR="001D0A3E" w:rsidRPr="005D6F50">
        <w:rPr>
          <w:rFonts w:ascii="Arial" w:hAnsi="Arial" w:cs="Arial"/>
          <w:lang w:val="bg-BG"/>
        </w:rPr>
        <w:t>г</w:t>
      </w:r>
      <w:r w:rsidRPr="005D6F50">
        <w:rPr>
          <w:rFonts w:ascii="Arial" w:hAnsi="Arial" w:cs="Arial"/>
        </w:rPr>
        <w:t xml:space="preserve">) </w:t>
      </w:r>
      <w:r w:rsidRPr="005D6F50">
        <w:rPr>
          <w:rFonts w:ascii="Arial" w:hAnsi="Arial" w:cs="Arial"/>
          <w:spacing w:val="12"/>
        </w:rPr>
        <w:t xml:space="preserve"> </w:t>
      </w:r>
      <w:r w:rsidR="001D0A3E" w:rsidRPr="005D6F50">
        <w:rPr>
          <w:rFonts w:ascii="Arial" w:hAnsi="Arial" w:cs="Arial"/>
          <w:spacing w:val="12"/>
          <w:lang w:val="bg-BG"/>
        </w:rPr>
        <w:t>касиер</w:t>
      </w:r>
    </w:p>
    <w:p w14:paraId="790ED1BC" w14:textId="1637ABE6" w:rsidR="00F31278" w:rsidRPr="005D6F50" w:rsidRDefault="00EF7736">
      <w:pPr>
        <w:pStyle w:val="BodyText"/>
        <w:spacing w:before="1"/>
        <w:ind w:left="978"/>
        <w:jc w:val="left"/>
        <w:rPr>
          <w:rFonts w:ascii="Arial" w:hAnsi="Arial" w:cs="Arial"/>
          <w:lang w:val="bg-BG"/>
        </w:rPr>
      </w:pPr>
      <w:r w:rsidRPr="005D6F50">
        <w:rPr>
          <w:rFonts w:ascii="Arial" w:hAnsi="Arial" w:cs="Arial"/>
          <w:lang w:val="bg-BG"/>
        </w:rPr>
        <w:t>(</w:t>
      </w:r>
      <w:r w:rsidR="001D0A3E" w:rsidRPr="005D6F50">
        <w:rPr>
          <w:rFonts w:ascii="Arial" w:hAnsi="Arial" w:cs="Arial"/>
          <w:lang w:val="bg-BG"/>
        </w:rPr>
        <w:t>д</w:t>
      </w:r>
      <w:r w:rsidRPr="005D6F50">
        <w:rPr>
          <w:rFonts w:ascii="Arial" w:hAnsi="Arial" w:cs="Arial"/>
          <w:lang w:val="bg-BG"/>
        </w:rPr>
        <w:t xml:space="preserve">) </w:t>
      </w:r>
      <w:r w:rsidR="001D0A3E" w:rsidRPr="005D6F50">
        <w:rPr>
          <w:rFonts w:ascii="Arial" w:hAnsi="Arial" w:cs="Arial"/>
          <w:lang w:val="bg-BG"/>
        </w:rPr>
        <w:t xml:space="preserve">отговорния член за библиотеката – околната среда – </w:t>
      </w:r>
      <w:r w:rsidR="00020B4E" w:rsidRPr="005D6F50">
        <w:rPr>
          <w:rFonts w:ascii="Arial" w:hAnsi="Arial" w:cs="Arial"/>
          <w:lang w:val="bg-BG"/>
        </w:rPr>
        <w:t>подредеността</w:t>
      </w:r>
      <w:r w:rsidR="001D0A3E" w:rsidRPr="005D6F50">
        <w:rPr>
          <w:rFonts w:ascii="Arial" w:hAnsi="Arial" w:cs="Arial"/>
          <w:lang w:val="bg-BG"/>
        </w:rPr>
        <w:t xml:space="preserve"> на клас</w:t>
      </w:r>
      <w:r w:rsidR="00020B4E" w:rsidRPr="005D6F50">
        <w:rPr>
          <w:rFonts w:ascii="Arial" w:hAnsi="Arial" w:cs="Arial"/>
          <w:lang w:val="bg-BG"/>
        </w:rPr>
        <w:t>н</w:t>
      </w:r>
      <w:r w:rsidR="001D0A3E" w:rsidRPr="005D6F50">
        <w:rPr>
          <w:rFonts w:ascii="Arial" w:hAnsi="Arial" w:cs="Arial"/>
          <w:lang w:val="bg-BG"/>
        </w:rPr>
        <w:t>а</w:t>
      </w:r>
      <w:r w:rsidR="00020B4E" w:rsidRPr="005D6F50">
        <w:rPr>
          <w:rFonts w:ascii="Arial" w:hAnsi="Arial" w:cs="Arial"/>
          <w:lang w:val="bg-BG"/>
        </w:rPr>
        <w:t>та стая</w:t>
      </w:r>
    </w:p>
    <w:p w14:paraId="48912470" w14:textId="77777777" w:rsidR="00C46D4C" w:rsidRPr="005D6F50" w:rsidRDefault="00C46D4C">
      <w:pPr>
        <w:rPr>
          <w:rFonts w:ascii="Arial" w:hAnsi="Arial" w:cs="Arial"/>
          <w:lang w:val="bg-BG"/>
        </w:rPr>
      </w:pPr>
    </w:p>
    <w:p w14:paraId="032FC25F" w14:textId="42A43D8B" w:rsidR="00F31278" w:rsidRPr="005D6F50" w:rsidRDefault="001D0A3E" w:rsidP="00DA149F">
      <w:pPr>
        <w:pStyle w:val="ListParagraph"/>
        <w:numPr>
          <w:ilvl w:val="0"/>
          <w:numId w:val="6"/>
        </w:numPr>
        <w:tabs>
          <w:tab w:val="left" w:pos="979"/>
        </w:tabs>
        <w:spacing w:before="57"/>
        <w:ind w:left="978" w:right="110" w:hanging="467"/>
        <w:jc w:val="both"/>
        <w:rPr>
          <w:rFonts w:ascii="Arial" w:hAnsi="Arial" w:cs="Arial"/>
          <w:lang w:val="bg-BG"/>
        </w:rPr>
      </w:pPr>
      <w:r w:rsidRPr="005D6F50">
        <w:rPr>
          <w:rFonts w:ascii="Arial" w:hAnsi="Arial" w:cs="Arial"/>
          <w:lang w:val="bg-BG"/>
        </w:rPr>
        <w:t>Съветът на групата се сформира в орган веднага след избирането му, в присъствието на двамата (2) отговорни преподаватели / лки, чрез тайно гласуване. Председателят и останалите членове могат да бъдат избрани независимо от гласовете, подадени в бюлетината.</w:t>
      </w:r>
    </w:p>
    <w:p w14:paraId="5A405648" w14:textId="7B8BB4D9" w:rsidR="00F31278" w:rsidRPr="005D6F50" w:rsidRDefault="001D0A3E">
      <w:pPr>
        <w:pStyle w:val="ListParagraph"/>
        <w:numPr>
          <w:ilvl w:val="0"/>
          <w:numId w:val="6"/>
        </w:numPr>
        <w:tabs>
          <w:tab w:val="left" w:pos="979"/>
        </w:tabs>
        <w:spacing w:before="121"/>
        <w:ind w:left="978" w:right="111" w:hanging="495"/>
        <w:jc w:val="both"/>
        <w:rPr>
          <w:rFonts w:ascii="Arial" w:hAnsi="Arial" w:cs="Arial"/>
          <w:lang w:val="bg-BG"/>
        </w:rPr>
      </w:pPr>
      <w:r w:rsidRPr="005D6F50">
        <w:rPr>
          <w:rFonts w:ascii="Arial" w:hAnsi="Arial" w:cs="Arial"/>
          <w:lang w:val="bg-BG"/>
        </w:rPr>
        <w:t xml:space="preserve">Всички студенти, чието поведение </w:t>
      </w:r>
      <w:r w:rsidR="008C7595" w:rsidRPr="005D6F50">
        <w:rPr>
          <w:rFonts w:ascii="Arial" w:hAnsi="Arial" w:cs="Arial"/>
          <w:lang w:val="bg-BG"/>
        </w:rPr>
        <w:t xml:space="preserve">в </w:t>
      </w:r>
      <w:r w:rsidRPr="005D6F50">
        <w:rPr>
          <w:rFonts w:ascii="Arial" w:hAnsi="Arial" w:cs="Arial"/>
          <w:lang w:val="bg-BG"/>
        </w:rPr>
        <w:t xml:space="preserve">миналата година беше определено като много прилично, имат право да кандидатстват за избор в съвета на </w:t>
      </w:r>
      <w:r w:rsidR="008C7595" w:rsidRPr="005D6F50">
        <w:rPr>
          <w:rFonts w:ascii="Arial" w:hAnsi="Arial" w:cs="Arial"/>
          <w:lang w:val="bg-BG"/>
        </w:rPr>
        <w:t>групата/класа</w:t>
      </w:r>
      <w:r w:rsidRPr="005D6F50">
        <w:rPr>
          <w:rFonts w:ascii="Arial" w:hAnsi="Arial" w:cs="Arial"/>
          <w:lang w:val="bg-BG"/>
        </w:rPr>
        <w:t xml:space="preserve">, независимо от намаляване на поведението </w:t>
      </w:r>
      <w:r w:rsidR="008C7595" w:rsidRPr="005D6F50">
        <w:rPr>
          <w:rFonts w:ascii="Arial" w:hAnsi="Arial" w:cs="Arial"/>
          <w:lang w:val="bg-BG"/>
        </w:rPr>
        <w:t>н</w:t>
      </w:r>
      <w:r w:rsidRPr="005D6F50">
        <w:rPr>
          <w:rFonts w:ascii="Arial" w:hAnsi="Arial" w:cs="Arial"/>
          <w:lang w:val="bg-BG"/>
        </w:rPr>
        <w:t>а</w:t>
      </w:r>
      <w:r w:rsidR="008C7595" w:rsidRPr="005D6F50">
        <w:rPr>
          <w:rFonts w:ascii="Arial" w:hAnsi="Arial" w:cs="Arial"/>
          <w:lang w:val="bg-BG"/>
        </w:rPr>
        <w:t xml:space="preserve"> четиримесечните периоди</w:t>
      </w:r>
      <w:r w:rsidRPr="005D6F50">
        <w:rPr>
          <w:rFonts w:ascii="Arial" w:hAnsi="Arial" w:cs="Arial"/>
          <w:lang w:val="bg-BG"/>
        </w:rPr>
        <w:t>.</w:t>
      </w:r>
    </w:p>
    <w:p w14:paraId="713AE298" w14:textId="59D41944" w:rsidR="00F31278" w:rsidRPr="005D6F50" w:rsidRDefault="008C7595">
      <w:pPr>
        <w:pStyle w:val="ListParagraph"/>
        <w:numPr>
          <w:ilvl w:val="0"/>
          <w:numId w:val="6"/>
        </w:numPr>
        <w:tabs>
          <w:tab w:val="left" w:pos="967"/>
        </w:tabs>
        <w:spacing w:before="118"/>
        <w:ind w:right="105" w:hanging="459"/>
        <w:jc w:val="both"/>
        <w:rPr>
          <w:rFonts w:ascii="Arial" w:hAnsi="Arial" w:cs="Arial"/>
          <w:lang w:val="bg-BG"/>
        </w:rPr>
      </w:pPr>
      <w:r w:rsidRPr="005D6F50">
        <w:rPr>
          <w:rFonts w:ascii="Arial" w:hAnsi="Arial" w:cs="Arial"/>
          <w:lang w:val="bg-BG"/>
        </w:rPr>
        <w:t xml:space="preserve">Член на съвета се отстранява от длъжност, когато извърши дисциплинарно нарушение, което се характеризира като тежко или когато неоснователно отсъства от три (3) последователни заседания на съвета или не спазва правилата му за работа. </w:t>
      </w:r>
    </w:p>
    <w:p w14:paraId="0204E5B1" w14:textId="0955D4C8" w:rsidR="008C7595" w:rsidRPr="005D6F50" w:rsidRDefault="008C7595">
      <w:pPr>
        <w:pStyle w:val="ListParagraph"/>
        <w:numPr>
          <w:ilvl w:val="0"/>
          <w:numId w:val="6"/>
        </w:numPr>
        <w:tabs>
          <w:tab w:val="left" w:pos="962"/>
        </w:tabs>
        <w:ind w:left="961" w:right="106" w:hanging="420"/>
        <w:jc w:val="both"/>
        <w:rPr>
          <w:rFonts w:ascii="Arial" w:hAnsi="Arial" w:cs="Arial"/>
          <w:lang w:val="bg-BG"/>
        </w:rPr>
      </w:pPr>
      <w:r w:rsidRPr="005D6F50">
        <w:rPr>
          <w:rFonts w:ascii="Arial" w:hAnsi="Arial" w:cs="Arial"/>
          <w:lang w:val="bg-BG"/>
        </w:rPr>
        <w:t>Съветите на класове/групите са отговорни за групите си, те питат отговорния/ та учител / лка или инструктор на вс</w:t>
      </w:r>
      <w:r w:rsidR="005201F0" w:rsidRPr="005D6F50">
        <w:rPr>
          <w:rFonts w:ascii="Arial" w:hAnsi="Arial" w:cs="Arial"/>
          <w:lang w:val="bg-BG"/>
        </w:rPr>
        <w:t>яка група</w:t>
      </w:r>
      <w:r w:rsidRPr="005D6F50">
        <w:rPr>
          <w:rFonts w:ascii="Arial" w:hAnsi="Arial" w:cs="Arial"/>
          <w:lang w:val="bg-BG"/>
        </w:rPr>
        <w:t xml:space="preserve"> проблемите, които са представени в к</w:t>
      </w:r>
      <w:r w:rsidR="005201F0" w:rsidRPr="005D6F50">
        <w:rPr>
          <w:rFonts w:ascii="Arial" w:hAnsi="Arial" w:cs="Arial"/>
          <w:lang w:val="bg-BG"/>
        </w:rPr>
        <w:t>лас</w:t>
      </w:r>
      <w:r w:rsidRPr="005D6F50">
        <w:rPr>
          <w:rFonts w:ascii="Arial" w:hAnsi="Arial" w:cs="Arial"/>
          <w:lang w:val="bg-BG"/>
        </w:rPr>
        <w:t>, и ги обсъждат с него</w:t>
      </w:r>
      <w:r w:rsidR="005201F0" w:rsidRPr="005D6F50">
        <w:rPr>
          <w:rFonts w:ascii="Arial" w:hAnsi="Arial" w:cs="Arial"/>
          <w:lang w:val="bg-BG"/>
        </w:rPr>
        <w:t xml:space="preserve"> / нея</w:t>
      </w:r>
      <w:r w:rsidRPr="005D6F50">
        <w:rPr>
          <w:rFonts w:ascii="Arial" w:hAnsi="Arial" w:cs="Arial"/>
          <w:lang w:val="bg-BG"/>
        </w:rPr>
        <w:t xml:space="preserve">. Обсъждат се </w:t>
      </w:r>
      <w:r w:rsidR="005201F0" w:rsidRPr="005D6F50">
        <w:rPr>
          <w:rFonts w:ascii="Arial" w:hAnsi="Arial" w:cs="Arial"/>
          <w:lang w:val="bg-BG"/>
        </w:rPr>
        <w:t>теми</w:t>
      </w:r>
      <w:r w:rsidRPr="005D6F50">
        <w:rPr>
          <w:rFonts w:ascii="Arial" w:hAnsi="Arial" w:cs="Arial"/>
          <w:lang w:val="bg-BG"/>
        </w:rPr>
        <w:t xml:space="preserve"> за дисциплина, чистота и външен ред, просперитет, отношения, график и учебна програма, методически подходи на учители /</w:t>
      </w:r>
      <w:r w:rsidR="005201F0" w:rsidRPr="005D6F50">
        <w:rPr>
          <w:rFonts w:ascii="Arial" w:hAnsi="Arial" w:cs="Arial"/>
          <w:lang w:val="bg-BG"/>
        </w:rPr>
        <w:t>лки</w:t>
      </w:r>
      <w:r w:rsidRPr="005D6F50">
        <w:rPr>
          <w:rFonts w:ascii="Arial" w:hAnsi="Arial" w:cs="Arial"/>
          <w:lang w:val="bg-BG"/>
        </w:rPr>
        <w:t xml:space="preserve"> книги и </w:t>
      </w:r>
      <w:r w:rsidR="005201F0" w:rsidRPr="005D6F50">
        <w:rPr>
          <w:rFonts w:ascii="Arial" w:hAnsi="Arial" w:cs="Arial"/>
          <w:lang w:val="bg-BG"/>
        </w:rPr>
        <w:t>празнуване</w:t>
      </w:r>
      <w:r w:rsidRPr="005D6F50">
        <w:rPr>
          <w:rFonts w:ascii="Arial" w:hAnsi="Arial" w:cs="Arial"/>
          <w:lang w:val="bg-BG"/>
        </w:rPr>
        <w:t xml:space="preserve"> и всякакви други сериозни въпроси, свързани с безпроблемната работа на </w:t>
      </w:r>
      <w:r w:rsidR="005201F0" w:rsidRPr="005D6F50">
        <w:rPr>
          <w:rFonts w:ascii="Arial" w:hAnsi="Arial" w:cs="Arial"/>
          <w:lang w:val="bg-BG"/>
        </w:rPr>
        <w:t>групата</w:t>
      </w:r>
      <w:r w:rsidRPr="005D6F50">
        <w:rPr>
          <w:rFonts w:ascii="Arial" w:hAnsi="Arial" w:cs="Arial"/>
          <w:lang w:val="bg-BG"/>
        </w:rPr>
        <w:t>.</w:t>
      </w:r>
    </w:p>
    <w:p w14:paraId="7B13DB46" w14:textId="2CAEB751" w:rsidR="00F31278" w:rsidRPr="005D6F50" w:rsidRDefault="00F31278" w:rsidP="003977A0">
      <w:pPr>
        <w:tabs>
          <w:tab w:val="left" w:pos="962"/>
        </w:tabs>
        <w:ind w:left="541" w:right="106"/>
        <w:rPr>
          <w:rFonts w:ascii="Arial" w:hAnsi="Arial" w:cs="Arial"/>
          <w:lang w:val="bg-BG"/>
        </w:rPr>
      </w:pPr>
    </w:p>
    <w:p w14:paraId="43D00896" w14:textId="15004964" w:rsidR="00F31278" w:rsidRPr="005D6F50" w:rsidRDefault="005201F0" w:rsidP="004D58DA">
      <w:pPr>
        <w:pStyle w:val="ListParagraph"/>
        <w:numPr>
          <w:ilvl w:val="0"/>
          <w:numId w:val="6"/>
        </w:numPr>
        <w:tabs>
          <w:tab w:val="left" w:pos="916"/>
        </w:tabs>
        <w:spacing w:before="119"/>
        <w:ind w:left="956" w:right="2" w:hanging="449"/>
        <w:jc w:val="both"/>
        <w:rPr>
          <w:rFonts w:ascii="Arial" w:hAnsi="Arial" w:cs="Arial"/>
          <w:lang w:val="bg-BG"/>
        </w:rPr>
      </w:pPr>
      <w:r w:rsidRPr="005D6F50">
        <w:rPr>
          <w:rFonts w:ascii="Arial" w:hAnsi="Arial" w:cs="Arial"/>
          <w:lang w:val="bg-BG"/>
        </w:rPr>
        <w:t xml:space="preserve">Съветите на </w:t>
      </w:r>
      <w:r w:rsidR="003977A0" w:rsidRPr="005D6F50">
        <w:rPr>
          <w:rFonts w:ascii="Arial" w:hAnsi="Arial" w:cs="Arial"/>
          <w:lang w:val="bg-BG"/>
        </w:rPr>
        <w:t>групите</w:t>
      </w:r>
      <w:r w:rsidRPr="005D6F50">
        <w:rPr>
          <w:rFonts w:ascii="Arial" w:hAnsi="Arial" w:cs="Arial"/>
          <w:lang w:val="bg-BG"/>
        </w:rPr>
        <w:t xml:space="preserve"> в случаи на сериозни проблеми свикват заседание на к</w:t>
      </w:r>
      <w:r w:rsidR="003977A0" w:rsidRPr="005D6F50">
        <w:rPr>
          <w:rFonts w:ascii="Arial" w:hAnsi="Arial" w:cs="Arial"/>
          <w:lang w:val="bg-BG"/>
        </w:rPr>
        <w:t>ласа / групата</w:t>
      </w:r>
      <w:r w:rsidRPr="005D6F50">
        <w:rPr>
          <w:rFonts w:ascii="Arial" w:hAnsi="Arial" w:cs="Arial"/>
          <w:lang w:val="bg-BG"/>
        </w:rPr>
        <w:t xml:space="preserve"> извън учебното време</w:t>
      </w:r>
      <w:r w:rsidR="003977A0" w:rsidRPr="005D6F50">
        <w:rPr>
          <w:rFonts w:ascii="Arial" w:hAnsi="Arial" w:cs="Arial"/>
          <w:lang w:val="bg-BG"/>
        </w:rPr>
        <w:t>;</w:t>
      </w:r>
      <w:r w:rsidRPr="005D6F50">
        <w:rPr>
          <w:rFonts w:ascii="Arial" w:hAnsi="Arial" w:cs="Arial"/>
          <w:lang w:val="bg-BG"/>
        </w:rPr>
        <w:t xml:space="preserve"> </w:t>
      </w:r>
      <w:r w:rsidR="003977A0" w:rsidRPr="005D6F50">
        <w:rPr>
          <w:rFonts w:ascii="Arial" w:hAnsi="Arial" w:cs="Arial"/>
          <w:lang w:val="bg-BG"/>
        </w:rPr>
        <w:t>з</w:t>
      </w:r>
      <w:r w:rsidRPr="005D6F50">
        <w:rPr>
          <w:rFonts w:ascii="Arial" w:hAnsi="Arial" w:cs="Arial"/>
          <w:lang w:val="bg-BG"/>
        </w:rPr>
        <w:t xml:space="preserve">аседанието се председателства от председателя на </w:t>
      </w:r>
      <w:r w:rsidR="003977A0" w:rsidRPr="005D6F50">
        <w:rPr>
          <w:rFonts w:ascii="Arial" w:hAnsi="Arial" w:cs="Arial"/>
          <w:lang w:val="bg-BG"/>
        </w:rPr>
        <w:t>групата</w:t>
      </w:r>
      <w:r w:rsidRPr="005D6F50">
        <w:rPr>
          <w:rFonts w:ascii="Arial" w:hAnsi="Arial" w:cs="Arial"/>
          <w:lang w:val="bg-BG"/>
        </w:rPr>
        <w:t>.</w:t>
      </w:r>
      <w:r w:rsidR="003977A0" w:rsidRPr="005D6F50">
        <w:rPr>
          <w:rFonts w:ascii="Arial" w:hAnsi="Arial" w:cs="Arial"/>
          <w:lang w:val="bg-BG"/>
        </w:rPr>
        <w:t xml:space="preserve"> </w:t>
      </w:r>
    </w:p>
    <w:p w14:paraId="1EE63B96" w14:textId="44E89BD6" w:rsidR="00F31278" w:rsidRPr="005D6F50" w:rsidRDefault="003977A0" w:rsidP="004D58DA">
      <w:pPr>
        <w:pStyle w:val="ListParagraph"/>
        <w:numPr>
          <w:ilvl w:val="0"/>
          <w:numId w:val="6"/>
        </w:numPr>
        <w:tabs>
          <w:tab w:val="left" w:pos="967"/>
        </w:tabs>
        <w:spacing w:before="121"/>
        <w:ind w:left="978" w:right="591" w:hanging="437"/>
        <w:jc w:val="both"/>
        <w:rPr>
          <w:rFonts w:ascii="Arial" w:hAnsi="Arial" w:cs="Arial"/>
          <w:lang w:val="bg-BG"/>
        </w:rPr>
      </w:pPr>
      <w:r w:rsidRPr="005D6F50">
        <w:rPr>
          <w:rFonts w:ascii="Arial" w:hAnsi="Arial" w:cs="Arial"/>
          <w:lang w:val="bg-BG"/>
        </w:rPr>
        <w:t>Съветите на групите са отговорни за съобщенията, публикувани на борда на класа/групата.</w:t>
      </w:r>
    </w:p>
    <w:p w14:paraId="56CB217D" w14:textId="550F8394" w:rsidR="005201F0" w:rsidRPr="005D6F50" w:rsidRDefault="005201F0" w:rsidP="005201F0">
      <w:pPr>
        <w:pStyle w:val="ListParagraph"/>
        <w:numPr>
          <w:ilvl w:val="0"/>
          <w:numId w:val="6"/>
        </w:numPr>
        <w:tabs>
          <w:tab w:val="left" w:pos="916"/>
        </w:tabs>
        <w:jc w:val="both"/>
        <w:rPr>
          <w:rFonts w:ascii="Arial" w:hAnsi="Arial" w:cs="Arial"/>
          <w:lang w:val="bg-BG"/>
        </w:rPr>
      </w:pPr>
      <w:r w:rsidRPr="005D6F50">
        <w:rPr>
          <w:rFonts w:ascii="Arial" w:hAnsi="Arial" w:cs="Arial"/>
          <w:lang w:val="bg-BG"/>
        </w:rPr>
        <w:t>Съветите на групите се събират извън учебното време на редовни сесии определени от самите</w:t>
      </w:r>
      <w:r w:rsidR="003977A0" w:rsidRPr="005D6F50">
        <w:rPr>
          <w:rFonts w:ascii="Arial" w:hAnsi="Arial" w:cs="Arial"/>
          <w:lang w:val="bg-BG"/>
        </w:rPr>
        <w:t>; те подготвят предложения във връзка с възникващи проблеми, представят ги за дискусия-обмен на мнения пред всички ученици / чки от групата и / или пред отговорния / та учител / лка и / или, ако е необходимо, пред училищното ръководство.</w:t>
      </w:r>
    </w:p>
    <w:p w14:paraId="64E2AF3B" w14:textId="59E755BA" w:rsidR="00F31278" w:rsidRPr="005D6F50" w:rsidRDefault="003977A0" w:rsidP="004D58DA">
      <w:pPr>
        <w:pStyle w:val="ListParagraph"/>
        <w:numPr>
          <w:ilvl w:val="0"/>
          <w:numId w:val="6"/>
        </w:numPr>
        <w:tabs>
          <w:tab w:val="left" w:pos="979"/>
          <w:tab w:val="left" w:pos="8899"/>
        </w:tabs>
        <w:spacing w:before="118"/>
        <w:ind w:left="978" w:right="113" w:hanging="437"/>
        <w:jc w:val="both"/>
        <w:rPr>
          <w:rFonts w:ascii="Arial" w:hAnsi="Arial" w:cs="Arial"/>
          <w:lang w:val="bg-BG"/>
        </w:rPr>
      </w:pPr>
      <w:r w:rsidRPr="005D6F50">
        <w:rPr>
          <w:rFonts w:ascii="Arial" w:hAnsi="Arial" w:cs="Arial"/>
          <w:lang w:val="bg-BG"/>
        </w:rPr>
        <w:t>Касиерът на съвета получава от учениците на редовни интервали, определени от съвета, сума, определена от вътрешните правила.</w:t>
      </w:r>
    </w:p>
    <w:p w14:paraId="1AD0A1AE" w14:textId="77777777" w:rsidR="00020B4E" w:rsidRPr="005D6F50" w:rsidRDefault="00020B4E" w:rsidP="00020B4E">
      <w:pPr>
        <w:pStyle w:val="ListParagraph"/>
        <w:tabs>
          <w:tab w:val="left" w:pos="979"/>
          <w:tab w:val="left" w:pos="8899"/>
        </w:tabs>
        <w:spacing w:before="118"/>
        <w:ind w:left="978" w:right="113" w:firstLine="0"/>
        <w:jc w:val="left"/>
        <w:rPr>
          <w:rFonts w:ascii="Arial" w:hAnsi="Arial" w:cs="Arial"/>
          <w:lang w:val="bg-BG"/>
        </w:rPr>
      </w:pPr>
    </w:p>
    <w:p w14:paraId="676964F0" w14:textId="60D9F05D" w:rsidR="00F31278" w:rsidRPr="005D6F50" w:rsidRDefault="00020B4E" w:rsidP="005368F7">
      <w:pPr>
        <w:pStyle w:val="ListParagraph"/>
        <w:numPr>
          <w:ilvl w:val="0"/>
          <w:numId w:val="6"/>
        </w:numPr>
        <w:tabs>
          <w:tab w:val="left" w:pos="949"/>
        </w:tabs>
        <w:spacing w:before="1"/>
        <w:ind w:left="978" w:right="110" w:hanging="408"/>
        <w:jc w:val="both"/>
        <w:rPr>
          <w:rFonts w:ascii="Arial" w:hAnsi="Arial" w:cs="Arial"/>
          <w:lang w:val="bg-BG"/>
        </w:rPr>
      </w:pPr>
      <w:r w:rsidRPr="005D6F50">
        <w:rPr>
          <w:rFonts w:ascii="Arial" w:hAnsi="Arial" w:cs="Arial"/>
          <w:lang w:val="bg-BG"/>
        </w:rPr>
        <w:t xml:space="preserve">Депозираната сума в касата на групата, която ще бъде внесена във фонда на отдела, може да се използва за нуждите на групата или за благотворителни цели, след като се информира отговорния /та учител/лка на групата; предприемат се също инициативи за предоставяне на материална или друга помощ на ученици, нуждаещи се от помощ. </w:t>
      </w:r>
    </w:p>
    <w:p w14:paraId="51524AB7" w14:textId="3B23A63C" w:rsidR="00F31278" w:rsidRPr="005D6F50" w:rsidRDefault="00020B4E" w:rsidP="004D58DA">
      <w:pPr>
        <w:pStyle w:val="ListParagraph"/>
        <w:numPr>
          <w:ilvl w:val="0"/>
          <w:numId w:val="6"/>
        </w:numPr>
        <w:tabs>
          <w:tab w:val="left" w:pos="964"/>
        </w:tabs>
        <w:spacing w:before="121"/>
        <w:ind w:left="978" w:right="110" w:hanging="471"/>
        <w:jc w:val="both"/>
        <w:rPr>
          <w:rFonts w:ascii="Arial" w:hAnsi="Arial" w:cs="Arial"/>
          <w:lang w:val="bg-BG"/>
        </w:rPr>
      </w:pPr>
      <w:r w:rsidRPr="005D6F50">
        <w:rPr>
          <w:rFonts w:ascii="Arial" w:hAnsi="Arial" w:cs="Arial"/>
          <w:lang w:val="bg-BG"/>
        </w:rPr>
        <w:t>Секретарят на съвета води протоколите от заседанията и отговаря за съобщенията на съвета.</w:t>
      </w:r>
    </w:p>
    <w:p w14:paraId="5D092E2A" w14:textId="4923630E" w:rsidR="00F31278" w:rsidRPr="005D6F50" w:rsidRDefault="00020B4E">
      <w:pPr>
        <w:pStyle w:val="ListParagraph"/>
        <w:numPr>
          <w:ilvl w:val="0"/>
          <w:numId w:val="6"/>
        </w:numPr>
        <w:tabs>
          <w:tab w:val="left" w:pos="982"/>
        </w:tabs>
        <w:spacing w:before="118"/>
        <w:ind w:right="109"/>
        <w:jc w:val="both"/>
        <w:rPr>
          <w:rFonts w:ascii="Arial" w:hAnsi="Arial" w:cs="Arial"/>
          <w:lang w:val="bg-BG"/>
        </w:rPr>
      </w:pPr>
      <w:r w:rsidRPr="005D6F50">
        <w:rPr>
          <w:rFonts w:ascii="Arial" w:hAnsi="Arial" w:cs="Arial"/>
          <w:lang w:val="bg-BG"/>
        </w:rPr>
        <w:t>Лицето, отговарящо за библиотеката, околната среда - подредеността на класната стая съхранява книгата за заемане на книги, дава заем на учениците</w:t>
      </w:r>
      <w:r w:rsidR="0049625A" w:rsidRPr="005D6F50">
        <w:rPr>
          <w:rFonts w:ascii="Arial" w:hAnsi="Arial" w:cs="Arial"/>
          <w:lang w:val="bg-BG"/>
        </w:rPr>
        <w:t xml:space="preserve"> / чките книги</w:t>
      </w:r>
      <w:r w:rsidRPr="005D6F50">
        <w:rPr>
          <w:rFonts w:ascii="Arial" w:hAnsi="Arial" w:cs="Arial"/>
          <w:lang w:val="bg-BG"/>
        </w:rPr>
        <w:t xml:space="preserve"> които искат, получава книгите от отговорния</w:t>
      </w:r>
      <w:r w:rsidR="0049625A" w:rsidRPr="005D6F50">
        <w:rPr>
          <w:rFonts w:ascii="Arial" w:hAnsi="Arial" w:cs="Arial"/>
          <w:lang w:val="bg-BG"/>
        </w:rPr>
        <w:t xml:space="preserve"> /та</w:t>
      </w:r>
      <w:r w:rsidRPr="005D6F50">
        <w:rPr>
          <w:rFonts w:ascii="Arial" w:hAnsi="Arial" w:cs="Arial"/>
          <w:lang w:val="bg-BG"/>
        </w:rPr>
        <w:t xml:space="preserve"> преподавател</w:t>
      </w:r>
      <w:r w:rsidR="0049625A" w:rsidRPr="005D6F50">
        <w:rPr>
          <w:rFonts w:ascii="Arial" w:hAnsi="Arial" w:cs="Arial"/>
          <w:lang w:val="bg-BG"/>
        </w:rPr>
        <w:t>/ лка</w:t>
      </w:r>
      <w:r w:rsidRPr="005D6F50">
        <w:rPr>
          <w:rFonts w:ascii="Arial" w:hAnsi="Arial" w:cs="Arial"/>
          <w:lang w:val="bg-BG"/>
        </w:rPr>
        <w:t xml:space="preserve"> на </w:t>
      </w:r>
      <w:r w:rsidR="0049625A" w:rsidRPr="005D6F50">
        <w:rPr>
          <w:rFonts w:ascii="Arial" w:hAnsi="Arial" w:cs="Arial"/>
          <w:lang w:val="bg-BG"/>
        </w:rPr>
        <w:t>група</w:t>
      </w:r>
      <w:r w:rsidRPr="005D6F50">
        <w:rPr>
          <w:rFonts w:ascii="Arial" w:hAnsi="Arial" w:cs="Arial"/>
          <w:lang w:val="bg-BG"/>
        </w:rPr>
        <w:t>та, който /</w:t>
      </w:r>
      <w:r w:rsidR="0049625A" w:rsidRPr="005D6F50">
        <w:rPr>
          <w:rFonts w:ascii="Arial" w:hAnsi="Arial" w:cs="Arial"/>
          <w:lang w:val="bg-BG"/>
        </w:rPr>
        <w:t>която</w:t>
      </w:r>
      <w:r w:rsidRPr="005D6F50">
        <w:rPr>
          <w:rFonts w:ascii="Arial" w:hAnsi="Arial" w:cs="Arial"/>
          <w:lang w:val="bg-BG"/>
        </w:rPr>
        <w:t xml:space="preserve"> информира за разпространението на книги.</w:t>
      </w:r>
      <w:r w:rsidR="0049625A" w:rsidRPr="005D6F50">
        <w:rPr>
          <w:rFonts w:ascii="Arial" w:hAnsi="Arial" w:cs="Arial"/>
          <w:lang w:val="bg-BG"/>
        </w:rPr>
        <w:t xml:space="preserve"> </w:t>
      </w:r>
    </w:p>
    <w:p w14:paraId="443CD960" w14:textId="27E07054" w:rsidR="00F31278" w:rsidRPr="005D6F50" w:rsidRDefault="0049625A" w:rsidP="004D58DA">
      <w:pPr>
        <w:pStyle w:val="ListParagraph"/>
        <w:numPr>
          <w:ilvl w:val="0"/>
          <w:numId w:val="6"/>
        </w:numPr>
        <w:tabs>
          <w:tab w:val="left" w:pos="959"/>
        </w:tabs>
        <w:spacing w:before="121" w:line="268" w:lineRule="exact"/>
        <w:ind w:left="978" w:hanging="452"/>
        <w:jc w:val="both"/>
        <w:rPr>
          <w:rFonts w:ascii="Arial" w:hAnsi="Arial" w:cs="Arial"/>
          <w:lang w:val="bg-BG"/>
        </w:rPr>
      </w:pPr>
      <w:r w:rsidRPr="005D6F50">
        <w:rPr>
          <w:rFonts w:ascii="Arial" w:hAnsi="Arial" w:cs="Arial"/>
          <w:lang w:val="bg-BG"/>
        </w:rPr>
        <w:t>Съветите на групите номинират уредниците, както и други подкомитети, в зависимост от нуждите на групата.</w:t>
      </w:r>
    </w:p>
    <w:p w14:paraId="551FC37A" w14:textId="66D1BC8F" w:rsidR="0049625A" w:rsidRPr="005D6F50" w:rsidRDefault="00EF7736" w:rsidP="0049625A">
      <w:pPr>
        <w:pStyle w:val="ListParagraph"/>
        <w:numPr>
          <w:ilvl w:val="0"/>
          <w:numId w:val="6"/>
        </w:numPr>
        <w:tabs>
          <w:tab w:val="left" w:pos="1026"/>
          <w:tab w:val="left" w:pos="9792"/>
        </w:tabs>
        <w:ind w:right="112"/>
        <w:rPr>
          <w:rFonts w:ascii="Arial" w:hAnsi="Arial" w:cs="Arial"/>
          <w:lang w:val="bg-BG"/>
        </w:rPr>
      </w:pPr>
      <w:r w:rsidRPr="005D6F50">
        <w:rPr>
          <w:rFonts w:ascii="Arial" w:hAnsi="Arial" w:cs="Arial"/>
          <w:lang w:val="bg-BG"/>
        </w:rPr>
        <w:tab/>
      </w:r>
      <w:r w:rsidR="0049625A" w:rsidRPr="005D6F50">
        <w:rPr>
          <w:rFonts w:ascii="Arial" w:hAnsi="Arial" w:cs="Arial"/>
          <w:lang w:val="bg-BG"/>
        </w:rPr>
        <w:t>Поведението на членовете на съвета трябва да бъде пример за други ученици / чки.</w:t>
      </w:r>
    </w:p>
    <w:p w14:paraId="63B18504" w14:textId="5AAD52B9" w:rsidR="00C06C05" w:rsidRPr="005D6F50" w:rsidRDefault="0049625A" w:rsidP="0049625A">
      <w:pPr>
        <w:pStyle w:val="ListParagraph"/>
        <w:numPr>
          <w:ilvl w:val="0"/>
          <w:numId w:val="6"/>
        </w:numPr>
        <w:tabs>
          <w:tab w:val="left" w:pos="1026"/>
          <w:tab w:val="left" w:pos="9792"/>
        </w:tabs>
        <w:ind w:right="112"/>
        <w:rPr>
          <w:rFonts w:ascii="Arial" w:hAnsi="Arial" w:cs="Arial"/>
        </w:rPr>
      </w:pPr>
      <w:r w:rsidRPr="005D6F50">
        <w:rPr>
          <w:rFonts w:ascii="Arial" w:hAnsi="Arial" w:cs="Arial"/>
          <w:lang w:val="bg-BG"/>
        </w:rPr>
        <w:t xml:space="preserve">Заседанията на съветите на групите се свикват от председателя, а когато отсъства - от </w:t>
      </w:r>
      <w:r w:rsidRPr="005D6F50">
        <w:rPr>
          <w:rFonts w:ascii="Arial" w:hAnsi="Arial" w:cs="Arial"/>
          <w:lang w:val="bg-BG"/>
        </w:rPr>
        <w:lastRenderedPageBreak/>
        <w:t xml:space="preserve">заместник-председателя. </w:t>
      </w:r>
      <w:r w:rsidRPr="005D6F50">
        <w:rPr>
          <w:rFonts w:ascii="Arial" w:hAnsi="Arial" w:cs="Arial"/>
        </w:rPr>
        <w:t>Кворумът се състои от трима (3) членове.</w:t>
      </w:r>
    </w:p>
    <w:sectPr w:rsidR="00C06C05" w:rsidRPr="005D6F50">
      <w:headerReference w:type="default" r:id="rId8"/>
      <w:pgSz w:w="11910" w:h="16840"/>
      <w:pgMar w:top="920" w:right="740" w:bottom="1140" w:left="820" w:header="718" w:footer="92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A7D5D" w14:textId="77777777" w:rsidR="0084592D" w:rsidRDefault="0084592D">
      <w:r>
        <w:separator/>
      </w:r>
    </w:p>
  </w:endnote>
  <w:endnote w:type="continuationSeparator" w:id="0">
    <w:p w14:paraId="1C6CF7DE" w14:textId="77777777" w:rsidR="0084592D" w:rsidRDefault="0084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650D6" w14:textId="77777777" w:rsidR="0084592D" w:rsidRDefault="0084592D">
      <w:r>
        <w:separator/>
      </w:r>
    </w:p>
  </w:footnote>
  <w:footnote w:type="continuationSeparator" w:id="0">
    <w:p w14:paraId="0A51B649" w14:textId="77777777" w:rsidR="0084592D" w:rsidRDefault="008459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DD93D" w14:textId="7CDEACF2" w:rsidR="00FF355A" w:rsidRDefault="00FF355A">
    <w:pPr>
      <w:pStyle w:val="Header"/>
    </w:pPr>
    <w:r>
      <w:t>ΚΑΝΟΝΙΣΜΟΙ ΕΚΛΟΓΩΝ ΜΣ - ΒΟΥΛΓΑΡΙΚΑ</w:t>
    </w:r>
  </w:p>
  <w:p w14:paraId="2F2C3DB8" w14:textId="24888B1F" w:rsidR="00F31278" w:rsidRDefault="00F31278">
    <w:pPr>
      <w:pStyle w:val="BodyText"/>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A3133"/>
    <w:multiLevelType w:val="hybridMultilevel"/>
    <w:tmpl w:val="CF9E9738"/>
    <w:lvl w:ilvl="0" w:tplc="F6DCE07E">
      <w:start w:val="6"/>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001A64EA">
      <w:numFmt w:val="bullet"/>
      <w:lvlText w:val="•"/>
      <w:lvlJc w:val="left"/>
      <w:pPr>
        <w:ind w:left="980" w:hanging="425"/>
      </w:pPr>
      <w:rPr>
        <w:rFonts w:hint="default"/>
        <w:lang w:val="el-GR" w:eastAsia="el-GR" w:bidi="el-GR"/>
      </w:rPr>
    </w:lvl>
    <w:lvl w:ilvl="2" w:tplc="FB188E2A">
      <w:numFmt w:val="bullet"/>
      <w:lvlText w:val="•"/>
      <w:lvlJc w:val="left"/>
      <w:pPr>
        <w:ind w:left="2020" w:hanging="425"/>
      </w:pPr>
      <w:rPr>
        <w:rFonts w:hint="default"/>
        <w:lang w:val="el-GR" w:eastAsia="el-GR" w:bidi="el-GR"/>
      </w:rPr>
    </w:lvl>
    <w:lvl w:ilvl="3" w:tplc="4E407AB8">
      <w:numFmt w:val="bullet"/>
      <w:lvlText w:val="•"/>
      <w:lvlJc w:val="left"/>
      <w:pPr>
        <w:ind w:left="3061" w:hanging="425"/>
      </w:pPr>
      <w:rPr>
        <w:rFonts w:hint="default"/>
        <w:lang w:val="el-GR" w:eastAsia="el-GR" w:bidi="el-GR"/>
      </w:rPr>
    </w:lvl>
    <w:lvl w:ilvl="4" w:tplc="4578A0B6">
      <w:numFmt w:val="bullet"/>
      <w:lvlText w:val="•"/>
      <w:lvlJc w:val="left"/>
      <w:pPr>
        <w:ind w:left="4102" w:hanging="425"/>
      </w:pPr>
      <w:rPr>
        <w:rFonts w:hint="default"/>
        <w:lang w:val="el-GR" w:eastAsia="el-GR" w:bidi="el-GR"/>
      </w:rPr>
    </w:lvl>
    <w:lvl w:ilvl="5" w:tplc="0808858C">
      <w:numFmt w:val="bullet"/>
      <w:lvlText w:val="•"/>
      <w:lvlJc w:val="left"/>
      <w:pPr>
        <w:ind w:left="5142" w:hanging="425"/>
      </w:pPr>
      <w:rPr>
        <w:rFonts w:hint="default"/>
        <w:lang w:val="el-GR" w:eastAsia="el-GR" w:bidi="el-GR"/>
      </w:rPr>
    </w:lvl>
    <w:lvl w:ilvl="6" w:tplc="CA7EEFD4">
      <w:numFmt w:val="bullet"/>
      <w:lvlText w:val="•"/>
      <w:lvlJc w:val="left"/>
      <w:pPr>
        <w:ind w:left="6183" w:hanging="425"/>
      </w:pPr>
      <w:rPr>
        <w:rFonts w:hint="default"/>
        <w:lang w:val="el-GR" w:eastAsia="el-GR" w:bidi="el-GR"/>
      </w:rPr>
    </w:lvl>
    <w:lvl w:ilvl="7" w:tplc="59A6B9C8">
      <w:numFmt w:val="bullet"/>
      <w:lvlText w:val="•"/>
      <w:lvlJc w:val="left"/>
      <w:pPr>
        <w:ind w:left="7224" w:hanging="425"/>
      </w:pPr>
      <w:rPr>
        <w:rFonts w:hint="default"/>
        <w:lang w:val="el-GR" w:eastAsia="el-GR" w:bidi="el-GR"/>
      </w:rPr>
    </w:lvl>
    <w:lvl w:ilvl="8" w:tplc="C94C09A0">
      <w:numFmt w:val="bullet"/>
      <w:lvlText w:val="•"/>
      <w:lvlJc w:val="left"/>
      <w:pPr>
        <w:ind w:left="8264" w:hanging="425"/>
      </w:pPr>
      <w:rPr>
        <w:rFonts w:hint="default"/>
        <w:lang w:val="el-GR" w:eastAsia="el-GR" w:bidi="el-GR"/>
      </w:rPr>
    </w:lvl>
  </w:abstractNum>
  <w:abstractNum w:abstractNumId="1" w15:restartNumberingAfterBreak="0">
    <w:nsid w:val="1B9432C0"/>
    <w:multiLevelType w:val="hybridMultilevel"/>
    <w:tmpl w:val="614E5DE4"/>
    <w:lvl w:ilvl="0" w:tplc="82660D98">
      <w:start w:val="58"/>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064A9840">
      <w:numFmt w:val="bullet"/>
      <w:lvlText w:val="•"/>
      <w:lvlJc w:val="left"/>
      <w:pPr>
        <w:ind w:left="1898" w:hanging="425"/>
      </w:pPr>
      <w:rPr>
        <w:rFonts w:hint="default"/>
        <w:lang w:val="el-GR" w:eastAsia="el-GR" w:bidi="el-GR"/>
      </w:rPr>
    </w:lvl>
    <w:lvl w:ilvl="2" w:tplc="4BA8BB48">
      <w:numFmt w:val="bullet"/>
      <w:lvlText w:val="•"/>
      <w:lvlJc w:val="left"/>
      <w:pPr>
        <w:ind w:left="2837" w:hanging="425"/>
      </w:pPr>
      <w:rPr>
        <w:rFonts w:hint="default"/>
        <w:lang w:val="el-GR" w:eastAsia="el-GR" w:bidi="el-GR"/>
      </w:rPr>
    </w:lvl>
    <w:lvl w:ilvl="3" w:tplc="34B2DF74">
      <w:numFmt w:val="bullet"/>
      <w:lvlText w:val="•"/>
      <w:lvlJc w:val="left"/>
      <w:pPr>
        <w:ind w:left="3775" w:hanging="425"/>
      </w:pPr>
      <w:rPr>
        <w:rFonts w:hint="default"/>
        <w:lang w:val="el-GR" w:eastAsia="el-GR" w:bidi="el-GR"/>
      </w:rPr>
    </w:lvl>
    <w:lvl w:ilvl="4" w:tplc="FDE6F66A">
      <w:numFmt w:val="bullet"/>
      <w:lvlText w:val="•"/>
      <w:lvlJc w:val="left"/>
      <w:pPr>
        <w:ind w:left="4714" w:hanging="425"/>
      </w:pPr>
      <w:rPr>
        <w:rFonts w:hint="default"/>
        <w:lang w:val="el-GR" w:eastAsia="el-GR" w:bidi="el-GR"/>
      </w:rPr>
    </w:lvl>
    <w:lvl w:ilvl="5" w:tplc="D3D8ADF6">
      <w:numFmt w:val="bullet"/>
      <w:lvlText w:val="•"/>
      <w:lvlJc w:val="left"/>
      <w:pPr>
        <w:ind w:left="5653" w:hanging="425"/>
      </w:pPr>
      <w:rPr>
        <w:rFonts w:hint="default"/>
        <w:lang w:val="el-GR" w:eastAsia="el-GR" w:bidi="el-GR"/>
      </w:rPr>
    </w:lvl>
    <w:lvl w:ilvl="6" w:tplc="3A16AE6E">
      <w:numFmt w:val="bullet"/>
      <w:lvlText w:val="•"/>
      <w:lvlJc w:val="left"/>
      <w:pPr>
        <w:ind w:left="6591" w:hanging="425"/>
      </w:pPr>
      <w:rPr>
        <w:rFonts w:hint="default"/>
        <w:lang w:val="el-GR" w:eastAsia="el-GR" w:bidi="el-GR"/>
      </w:rPr>
    </w:lvl>
    <w:lvl w:ilvl="7" w:tplc="52120AB4">
      <w:numFmt w:val="bullet"/>
      <w:lvlText w:val="•"/>
      <w:lvlJc w:val="left"/>
      <w:pPr>
        <w:ind w:left="7530" w:hanging="425"/>
      </w:pPr>
      <w:rPr>
        <w:rFonts w:hint="default"/>
        <w:lang w:val="el-GR" w:eastAsia="el-GR" w:bidi="el-GR"/>
      </w:rPr>
    </w:lvl>
    <w:lvl w:ilvl="8" w:tplc="F608303C">
      <w:numFmt w:val="bullet"/>
      <w:lvlText w:val="•"/>
      <w:lvlJc w:val="left"/>
      <w:pPr>
        <w:ind w:left="8469" w:hanging="425"/>
      </w:pPr>
      <w:rPr>
        <w:rFonts w:hint="default"/>
        <w:lang w:val="el-GR" w:eastAsia="el-GR" w:bidi="el-GR"/>
      </w:rPr>
    </w:lvl>
  </w:abstractNum>
  <w:abstractNum w:abstractNumId="2" w15:restartNumberingAfterBreak="0">
    <w:nsid w:val="1CC01CA1"/>
    <w:multiLevelType w:val="hybridMultilevel"/>
    <w:tmpl w:val="080C21F2"/>
    <w:lvl w:ilvl="0" w:tplc="A9664AA0">
      <w:start w:val="46"/>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2E26C0D2">
      <w:numFmt w:val="bullet"/>
      <w:lvlText w:val="•"/>
      <w:lvlJc w:val="left"/>
      <w:pPr>
        <w:ind w:left="1898" w:hanging="425"/>
      </w:pPr>
      <w:rPr>
        <w:rFonts w:hint="default"/>
        <w:lang w:val="el-GR" w:eastAsia="el-GR" w:bidi="el-GR"/>
      </w:rPr>
    </w:lvl>
    <w:lvl w:ilvl="2" w:tplc="B12435E8">
      <w:numFmt w:val="bullet"/>
      <w:lvlText w:val="•"/>
      <w:lvlJc w:val="left"/>
      <w:pPr>
        <w:ind w:left="2837" w:hanging="425"/>
      </w:pPr>
      <w:rPr>
        <w:rFonts w:hint="default"/>
        <w:lang w:val="el-GR" w:eastAsia="el-GR" w:bidi="el-GR"/>
      </w:rPr>
    </w:lvl>
    <w:lvl w:ilvl="3" w:tplc="5EB256B6">
      <w:numFmt w:val="bullet"/>
      <w:lvlText w:val="•"/>
      <w:lvlJc w:val="left"/>
      <w:pPr>
        <w:ind w:left="3775" w:hanging="425"/>
      </w:pPr>
      <w:rPr>
        <w:rFonts w:hint="default"/>
        <w:lang w:val="el-GR" w:eastAsia="el-GR" w:bidi="el-GR"/>
      </w:rPr>
    </w:lvl>
    <w:lvl w:ilvl="4" w:tplc="E90E4EA0">
      <w:numFmt w:val="bullet"/>
      <w:lvlText w:val="•"/>
      <w:lvlJc w:val="left"/>
      <w:pPr>
        <w:ind w:left="4714" w:hanging="425"/>
      </w:pPr>
      <w:rPr>
        <w:rFonts w:hint="default"/>
        <w:lang w:val="el-GR" w:eastAsia="el-GR" w:bidi="el-GR"/>
      </w:rPr>
    </w:lvl>
    <w:lvl w:ilvl="5" w:tplc="E514B1C4">
      <w:numFmt w:val="bullet"/>
      <w:lvlText w:val="•"/>
      <w:lvlJc w:val="left"/>
      <w:pPr>
        <w:ind w:left="5653" w:hanging="425"/>
      </w:pPr>
      <w:rPr>
        <w:rFonts w:hint="default"/>
        <w:lang w:val="el-GR" w:eastAsia="el-GR" w:bidi="el-GR"/>
      </w:rPr>
    </w:lvl>
    <w:lvl w:ilvl="6" w:tplc="3746C16A">
      <w:numFmt w:val="bullet"/>
      <w:lvlText w:val="•"/>
      <w:lvlJc w:val="left"/>
      <w:pPr>
        <w:ind w:left="6591" w:hanging="425"/>
      </w:pPr>
      <w:rPr>
        <w:rFonts w:hint="default"/>
        <w:lang w:val="el-GR" w:eastAsia="el-GR" w:bidi="el-GR"/>
      </w:rPr>
    </w:lvl>
    <w:lvl w:ilvl="7" w:tplc="967EFBBA">
      <w:numFmt w:val="bullet"/>
      <w:lvlText w:val="•"/>
      <w:lvlJc w:val="left"/>
      <w:pPr>
        <w:ind w:left="7530" w:hanging="425"/>
      </w:pPr>
      <w:rPr>
        <w:rFonts w:hint="default"/>
        <w:lang w:val="el-GR" w:eastAsia="el-GR" w:bidi="el-GR"/>
      </w:rPr>
    </w:lvl>
    <w:lvl w:ilvl="8" w:tplc="91AACC78">
      <w:numFmt w:val="bullet"/>
      <w:lvlText w:val="•"/>
      <w:lvlJc w:val="left"/>
      <w:pPr>
        <w:ind w:left="8469" w:hanging="425"/>
      </w:pPr>
      <w:rPr>
        <w:rFonts w:hint="default"/>
        <w:lang w:val="el-GR" w:eastAsia="el-GR" w:bidi="el-GR"/>
      </w:rPr>
    </w:lvl>
  </w:abstractNum>
  <w:abstractNum w:abstractNumId="3" w15:restartNumberingAfterBreak="0">
    <w:nsid w:val="4A143444"/>
    <w:multiLevelType w:val="hybridMultilevel"/>
    <w:tmpl w:val="A9D4C0C6"/>
    <w:lvl w:ilvl="0" w:tplc="0EF8A7EA">
      <w:start w:val="36"/>
      <w:numFmt w:val="decimal"/>
      <w:lvlText w:val="(%1)"/>
      <w:lvlJc w:val="left"/>
      <w:pPr>
        <w:ind w:left="978" w:hanging="458"/>
        <w:jc w:val="left"/>
      </w:pPr>
      <w:rPr>
        <w:rFonts w:ascii="Calibri" w:eastAsia="Calibri" w:hAnsi="Calibri" w:cs="Calibri" w:hint="default"/>
        <w:spacing w:val="-1"/>
        <w:w w:val="100"/>
        <w:sz w:val="22"/>
        <w:szCs w:val="22"/>
        <w:lang w:val="el-GR" w:eastAsia="el-GR" w:bidi="el-GR"/>
      </w:rPr>
    </w:lvl>
    <w:lvl w:ilvl="1" w:tplc="58F423A2">
      <w:numFmt w:val="bullet"/>
      <w:lvlText w:val="•"/>
      <w:lvlJc w:val="left"/>
      <w:pPr>
        <w:ind w:left="1916" w:hanging="458"/>
      </w:pPr>
      <w:rPr>
        <w:rFonts w:hint="default"/>
        <w:lang w:val="el-GR" w:eastAsia="el-GR" w:bidi="el-GR"/>
      </w:rPr>
    </w:lvl>
    <w:lvl w:ilvl="2" w:tplc="4484EA90">
      <w:numFmt w:val="bullet"/>
      <w:lvlText w:val="•"/>
      <w:lvlJc w:val="left"/>
      <w:pPr>
        <w:ind w:left="2853" w:hanging="458"/>
      </w:pPr>
      <w:rPr>
        <w:rFonts w:hint="default"/>
        <w:lang w:val="el-GR" w:eastAsia="el-GR" w:bidi="el-GR"/>
      </w:rPr>
    </w:lvl>
    <w:lvl w:ilvl="3" w:tplc="5AD6493C">
      <w:numFmt w:val="bullet"/>
      <w:lvlText w:val="•"/>
      <w:lvlJc w:val="left"/>
      <w:pPr>
        <w:ind w:left="3789" w:hanging="458"/>
      </w:pPr>
      <w:rPr>
        <w:rFonts w:hint="default"/>
        <w:lang w:val="el-GR" w:eastAsia="el-GR" w:bidi="el-GR"/>
      </w:rPr>
    </w:lvl>
    <w:lvl w:ilvl="4" w:tplc="D0780FCE">
      <w:numFmt w:val="bullet"/>
      <w:lvlText w:val="•"/>
      <w:lvlJc w:val="left"/>
      <w:pPr>
        <w:ind w:left="4726" w:hanging="458"/>
      </w:pPr>
      <w:rPr>
        <w:rFonts w:hint="default"/>
        <w:lang w:val="el-GR" w:eastAsia="el-GR" w:bidi="el-GR"/>
      </w:rPr>
    </w:lvl>
    <w:lvl w:ilvl="5" w:tplc="BA04C04C">
      <w:numFmt w:val="bullet"/>
      <w:lvlText w:val="•"/>
      <w:lvlJc w:val="left"/>
      <w:pPr>
        <w:ind w:left="5663" w:hanging="458"/>
      </w:pPr>
      <w:rPr>
        <w:rFonts w:hint="default"/>
        <w:lang w:val="el-GR" w:eastAsia="el-GR" w:bidi="el-GR"/>
      </w:rPr>
    </w:lvl>
    <w:lvl w:ilvl="6" w:tplc="DE284CCC">
      <w:numFmt w:val="bullet"/>
      <w:lvlText w:val="•"/>
      <w:lvlJc w:val="left"/>
      <w:pPr>
        <w:ind w:left="6599" w:hanging="458"/>
      </w:pPr>
      <w:rPr>
        <w:rFonts w:hint="default"/>
        <w:lang w:val="el-GR" w:eastAsia="el-GR" w:bidi="el-GR"/>
      </w:rPr>
    </w:lvl>
    <w:lvl w:ilvl="7" w:tplc="A7085850">
      <w:numFmt w:val="bullet"/>
      <w:lvlText w:val="•"/>
      <w:lvlJc w:val="left"/>
      <w:pPr>
        <w:ind w:left="7536" w:hanging="458"/>
      </w:pPr>
      <w:rPr>
        <w:rFonts w:hint="default"/>
        <w:lang w:val="el-GR" w:eastAsia="el-GR" w:bidi="el-GR"/>
      </w:rPr>
    </w:lvl>
    <w:lvl w:ilvl="8" w:tplc="6F50B27C">
      <w:numFmt w:val="bullet"/>
      <w:lvlText w:val="•"/>
      <w:lvlJc w:val="left"/>
      <w:pPr>
        <w:ind w:left="8473" w:hanging="458"/>
      </w:pPr>
      <w:rPr>
        <w:rFonts w:hint="default"/>
        <w:lang w:val="el-GR" w:eastAsia="el-GR" w:bidi="el-GR"/>
      </w:rPr>
    </w:lvl>
  </w:abstractNum>
  <w:abstractNum w:abstractNumId="4" w15:restartNumberingAfterBreak="0">
    <w:nsid w:val="57AC3098"/>
    <w:multiLevelType w:val="hybridMultilevel"/>
    <w:tmpl w:val="F780A84E"/>
    <w:lvl w:ilvl="0" w:tplc="23A039C2">
      <w:start w:val="22"/>
      <w:numFmt w:val="decimal"/>
      <w:lvlText w:val="(%1)"/>
      <w:lvlJc w:val="left"/>
      <w:pPr>
        <w:ind w:left="966" w:hanging="427"/>
        <w:jc w:val="left"/>
      </w:pPr>
      <w:rPr>
        <w:rFonts w:ascii="Calibri" w:eastAsia="Calibri" w:hAnsi="Calibri" w:cs="Calibri" w:hint="default"/>
        <w:spacing w:val="-1"/>
        <w:w w:val="100"/>
        <w:sz w:val="22"/>
        <w:szCs w:val="22"/>
        <w:lang w:val="el-GR" w:eastAsia="el-GR" w:bidi="el-GR"/>
      </w:rPr>
    </w:lvl>
    <w:lvl w:ilvl="1" w:tplc="581C9CA0">
      <w:numFmt w:val="bullet"/>
      <w:lvlText w:val="•"/>
      <w:lvlJc w:val="left"/>
      <w:pPr>
        <w:ind w:left="1400" w:hanging="427"/>
      </w:pPr>
      <w:rPr>
        <w:rFonts w:hint="default"/>
        <w:lang w:val="el-GR" w:eastAsia="el-GR" w:bidi="el-GR"/>
      </w:rPr>
    </w:lvl>
    <w:lvl w:ilvl="2" w:tplc="36189EDE">
      <w:numFmt w:val="bullet"/>
      <w:lvlText w:val="•"/>
      <w:lvlJc w:val="left"/>
      <w:pPr>
        <w:ind w:left="2394" w:hanging="427"/>
      </w:pPr>
      <w:rPr>
        <w:rFonts w:hint="default"/>
        <w:lang w:val="el-GR" w:eastAsia="el-GR" w:bidi="el-GR"/>
      </w:rPr>
    </w:lvl>
    <w:lvl w:ilvl="3" w:tplc="22F2FC1C">
      <w:numFmt w:val="bullet"/>
      <w:lvlText w:val="•"/>
      <w:lvlJc w:val="left"/>
      <w:pPr>
        <w:ind w:left="3388" w:hanging="427"/>
      </w:pPr>
      <w:rPr>
        <w:rFonts w:hint="default"/>
        <w:lang w:val="el-GR" w:eastAsia="el-GR" w:bidi="el-GR"/>
      </w:rPr>
    </w:lvl>
    <w:lvl w:ilvl="4" w:tplc="6F36E6DA">
      <w:numFmt w:val="bullet"/>
      <w:lvlText w:val="•"/>
      <w:lvlJc w:val="left"/>
      <w:pPr>
        <w:ind w:left="4382" w:hanging="427"/>
      </w:pPr>
      <w:rPr>
        <w:rFonts w:hint="default"/>
        <w:lang w:val="el-GR" w:eastAsia="el-GR" w:bidi="el-GR"/>
      </w:rPr>
    </w:lvl>
    <w:lvl w:ilvl="5" w:tplc="F75077B8">
      <w:numFmt w:val="bullet"/>
      <w:lvlText w:val="•"/>
      <w:lvlJc w:val="left"/>
      <w:pPr>
        <w:ind w:left="5376" w:hanging="427"/>
      </w:pPr>
      <w:rPr>
        <w:rFonts w:hint="default"/>
        <w:lang w:val="el-GR" w:eastAsia="el-GR" w:bidi="el-GR"/>
      </w:rPr>
    </w:lvl>
    <w:lvl w:ilvl="6" w:tplc="55B0D128">
      <w:numFmt w:val="bullet"/>
      <w:lvlText w:val="•"/>
      <w:lvlJc w:val="left"/>
      <w:pPr>
        <w:ind w:left="6370" w:hanging="427"/>
      </w:pPr>
      <w:rPr>
        <w:rFonts w:hint="default"/>
        <w:lang w:val="el-GR" w:eastAsia="el-GR" w:bidi="el-GR"/>
      </w:rPr>
    </w:lvl>
    <w:lvl w:ilvl="7" w:tplc="6E16AAE0">
      <w:numFmt w:val="bullet"/>
      <w:lvlText w:val="•"/>
      <w:lvlJc w:val="left"/>
      <w:pPr>
        <w:ind w:left="7364" w:hanging="427"/>
      </w:pPr>
      <w:rPr>
        <w:rFonts w:hint="default"/>
        <w:lang w:val="el-GR" w:eastAsia="el-GR" w:bidi="el-GR"/>
      </w:rPr>
    </w:lvl>
    <w:lvl w:ilvl="8" w:tplc="E02EF314">
      <w:numFmt w:val="bullet"/>
      <w:lvlText w:val="•"/>
      <w:lvlJc w:val="left"/>
      <w:pPr>
        <w:ind w:left="8358" w:hanging="427"/>
      </w:pPr>
      <w:rPr>
        <w:rFonts w:hint="default"/>
        <w:lang w:val="el-GR" w:eastAsia="el-GR" w:bidi="el-GR"/>
      </w:rPr>
    </w:lvl>
  </w:abstractNum>
  <w:abstractNum w:abstractNumId="5" w15:restartNumberingAfterBreak="0">
    <w:nsid w:val="60EE55C5"/>
    <w:multiLevelType w:val="hybridMultilevel"/>
    <w:tmpl w:val="7646DAB2"/>
    <w:lvl w:ilvl="0" w:tplc="9618B6DE">
      <w:start w:val="54"/>
      <w:numFmt w:val="decimal"/>
      <w:lvlText w:val="(%1)"/>
      <w:lvlJc w:val="left"/>
      <w:pPr>
        <w:ind w:left="966" w:hanging="425"/>
        <w:jc w:val="left"/>
      </w:pPr>
      <w:rPr>
        <w:rFonts w:ascii="Calibri" w:eastAsia="Calibri" w:hAnsi="Calibri" w:cs="Calibri" w:hint="default"/>
        <w:spacing w:val="-1"/>
        <w:w w:val="100"/>
        <w:sz w:val="22"/>
        <w:szCs w:val="22"/>
        <w:lang w:val="el-GR" w:eastAsia="el-GR" w:bidi="el-GR"/>
      </w:rPr>
    </w:lvl>
    <w:lvl w:ilvl="1" w:tplc="DA082004">
      <w:numFmt w:val="bullet"/>
      <w:lvlText w:val="•"/>
      <w:lvlJc w:val="left"/>
      <w:pPr>
        <w:ind w:left="1898" w:hanging="425"/>
      </w:pPr>
      <w:rPr>
        <w:rFonts w:hint="default"/>
        <w:lang w:val="el-GR" w:eastAsia="el-GR" w:bidi="el-GR"/>
      </w:rPr>
    </w:lvl>
    <w:lvl w:ilvl="2" w:tplc="C2502E22">
      <w:numFmt w:val="bullet"/>
      <w:lvlText w:val="•"/>
      <w:lvlJc w:val="left"/>
      <w:pPr>
        <w:ind w:left="2837" w:hanging="425"/>
      </w:pPr>
      <w:rPr>
        <w:rFonts w:hint="default"/>
        <w:lang w:val="el-GR" w:eastAsia="el-GR" w:bidi="el-GR"/>
      </w:rPr>
    </w:lvl>
    <w:lvl w:ilvl="3" w:tplc="3D789246">
      <w:numFmt w:val="bullet"/>
      <w:lvlText w:val="•"/>
      <w:lvlJc w:val="left"/>
      <w:pPr>
        <w:ind w:left="3775" w:hanging="425"/>
      </w:pPr>
      <w:rPr>
        <w:rFonts w:hint="default"/>
        <w:lang w:val="el-GR" w:eastAsia="el-GR" w:bidi="el-GR"/>
      </w:rPr>
    </w:lvl>
    <w:lvl w:ilvl="4" w:tplc="212AA5EE">
      <w:numFmt w:val="bullet"/>
      <w:lvlText w:val="•"/>
      <w:lvlJc w:val="left"/>
      <w:pPr>
        <w:ind w:left="4714" w:hanging="425"/>
      </w:pPr>
      <w:rPr>
        <w:rFonts w:hint="default"/>
        <w:lang w:val="el-GR" w:eastAsia="el-GR" w:bidi="el-GR"/>
      </w:rPr>
    </w:lvl>
    <w:lvl w:ilvl="5" w:tplc="264A27B0">
      <w:numFmt w:val="bullet"/>
      <w:lvlText w:val="•"/>
      <w:lvlJc w:val="left"/>
      <w:pPr>
        <w:ind w:left="5653" w:hanging="425"/>
      </w:pPr>
      <w:rPr>
        <w:rFonts w:hint="default"/>
        <w:lang w:val="el-GR" w:eastAsia="el-GR" w:bidi="el-GR"/>
      </w:rPr>
    </w:lvl>
    <w:lvl w:ilvl="6" w:tplc="F38015CC">
      <w:numFmt w:val="bullet"/>
      <w:lvlText w:val="•"/>
      <w:lvlJc w:val="left"/>
      <w:pPr>
        <w:ind w:left="6591" w:hanging="425"/>
      </w:pPr>
      <w:rPr>
        <w:rFonts w:hint="default"/>
        <w:lang w:val="el-GR" w:eastAsia="el-GR" w:bidi="el-GR"/>
      </w:rPr>
    </w:lvl>
    <w:lvl w:ilvl="7" w:tplc="911C7FA4">
      <w:numFmt w:val="bullet"/>
      <w:lvlText w:val="•"/>
      <w:lvlJc w:val="left"/>
      <w:pPr>
        <w:ind w:left="7530" w:hanging="425"/>
      </w:pPr>
      <w:rPr>
        <w:rFonts w:hint="default"/>
        <w:lang w:val="el-GR" w:eastAsia="el-GR" w:bidi="el-GR"/>
      </w:rPr>
    </w:lvl>
    <w:lvl w:ilvl="8" w:tplc="17CA1710">
      <w:numFmt w:val="bullet"/>
      <w:lvlText w:val="•"/>
      <w:lvlJc w:val="left"/>
      <w:pPr>
        <w:ind w:left="8469" w:hanging="425"/>
      </w:pPr>
      <w:rPr>
        <w:rFonts w:hint="default"/>
        <w:lang w:val="el-GR" w:eastAsia="el-GR" w:bidi="el-GR"/>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278"/>
    <w:rsid w:val="00020B4E"/>
    <w:rsid w:val="00047DC2"/>
    <w:rsid w:val="0005104A"/>
    <w:rsid w:val="000A3622"/>
    <w:rsid w:val="001D0A3E"/>
    <w:rsid w:val="003977A0"/>
    <w:rsid w:val="003B3D02"/>
    <w:rsid w:val="0049625A"/>
    <w:rsid w:val="004C691F"/>
    <w:rsid w:val="004D58DA"/>
    <w:rsid w:val="005201F0"/>
    <w:rsid w:val="0056402A"/>
    <w:rsid w:val="00582D98"/>
    <w:rsid w:val="005A38DA"/>
    <w:rsid w:val="005D6F50"/>
    <w:rsid w:val="00674B12"/>
    <w:rsid w:val="006B0054"/>
    <w:rsid w:val="0084592D"/>
    <w:rsid w:val="0085703A"/>
    <w:rsid w:val="008C7595"/>
    <w:rsid w:val="00993C6D"/>
    <w:rsid w:val="009C2103"/>
    <w:rsid w:val="00A17A83"/>
    <w:rsid w:val="00B454C4"/>
    <w:rsid w:val="00BE3E96"/>
    <w:rsid w:val="00C06C05"/>
    <w:rsid w:val="00C46D4C"/>
    <w:rsid w:val="00CA7D16"/>
    <w:rsid w:val="00E03124"/>
    <w:rsid w:val="00EF7736"/>
    <w:rsid w:val="00F31278"/>
    <w:rsid w:val="00FA69FB"/>
    <w:rsid w:val="00FF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330A3"/>
  <w15:docId w15:val="{4EA5EF5B-6971-4D65-A4AC-008DEFB73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el-GR" w:eastAsia="el-GR" w:bidi="el-GR"/>
    </w:rPr>
  </w:style>
  <w:style w:type="paragraph" w:styleId="Heading1">
    <w:name w:val="heading 1"/>
    <w:basedOn w:val="Normal"/>
    <w:uiPriority w:val="1"/>
    <w:qFormat/>
    <w:pPr>
      <w:ind w:left="2208" w:right="2209"/>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390"/>
      <w:jc w:val="both"/>
    </w:pPr>
  </w:style>
  <w:style w:type="paragraph" w:styleId="ListParagraph">
    <w:name w:val="List Paragraph"/>
    <w:basedOn w:val="Normal"/>
    <w:uiPriority w:val="1"/>
    <w:qFormat/>
    <w:pPr>
      <w:spacing w:before="120"/>
      <w:ind w:left="966" w:hanging="425"/>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46D4C"/>
    <w:pPr>
      <w:tabs>
        <w:tab w:val="center" w:pos="4320"/>
        <w:tab w:val="right" w:pos="8640"/>
      </w:tabs>
    </w:pPr>
  </w:style>
  <w:style w:type="character" w:customStyle="1" w:styleId="HeaderChar">
    <w:name w:val="Header Char"/>
    <w:basedOn w:val="DefaultParagraphFont"/>
    <w:link w:val="Header"/>
    <w:uiPriority w:val="99"/>
    <w:rsid w:val="00C46D4C"/>
    <w:rPr>
      <w:rFonts w:ascii="Calibri" w:eastAsia="Calibri" w:hAnsi="Calibri" w:cs="Calibri"/>
      <w:lang w:val="el-GR" w:eastAsia="el-GR" w:bidi="el-GR"/>
    </w:rPr>
  </w:style>
  <w:style w:type="paragraph" w:styleId="Footer">
    <w:name w:val="footer"/>
    <w:basedOn w:val="Normal"/>
    <w:link w:val="FooterChar"/>
    <w:uiPriority w:val="99"/>
    <w:unhideWhenUsed/>
    <w:rsid w:val="00C46D4C"/>
    <w:pPr>
      <w:tabs>
        <w:tab w:val="center" w:pos="4320"/>
        <w:tab w:val="right" w:pos="8640"/>
      </w:tabs>
    </w:pPr>
  </w:style>
  <w:style w:type="character" w:customStyle="1" w:styleId="FooterChar">
    <w:name w:val="Footer Char"/>
    <w:basedOn w:val="DefaultParagraphFont"/>
    <w:link w:val="Footer"/>
    <w:uiPriority w:val="99"/>
    <w:rsid w:val="00C46D4C"/>
    <w:rPr>
      <w:rFonts w:ascii="Calibri" w:eastAsia="Calibri" w:hAnsi="Calibri" w:cs="Calibri"/>
      <w:lang w:val="el-GR" w:eastAsia="el-GR" w:bidi="el-GR"/>
    </w:rPr>
  </w:style>
  <w:style w:type="paragraph" w:styleId="FootnoteText">
    <w:name w:val="footnote text"/>
    <w:basedOn w:val="Normal"/>
    <w:link w:val="FootnoteTextChar"/>
    <w:uiPriority w:val="99"/>
    <w:semiHidden/>
    <w:unhideWhenUsed/>
    <w:rsid w:val="0056402A"/>
    <w:rPr>
      <w:sz w:val="20"/>
      <w:szCs w:val="20"/>
    </w:rPr>
  </w:style>
  <w:style w:type="character" w:customStyle="1" w:styleId="FootnoteTextChar">
    <w:name w:val="Footnote Text Char"/>
    <w:basedOn w:val="DefaultParagraphFont"/>
    <w:link w:val="FootnoteText"/>
    <w:uiPriority w:val="99"/>
    <w:semiHidden/>
    <w:rsid w:val="0056402A"/>
    <w:rPr>
      <w:rFonts w:ascii="Calibri" w:eastAsia="Calibri" w:hAnsi="Calibri" w:cs="Calibri"/>
      <w:sz w:val="20"/>
      <w:szCs w:val="20"/>
      <w:lang w:val="el-GR" w:eastAsia="el-GR" w:bidi="el-GR"/>
    </w:rPr>
  </w:style>
  <w:style w:type="character" w:styleId="FootnoteReference">
    <w:name w:val="footnote reference"/>
    <w:basedOn w:val="DefaultParagraphFont"/>
    <w:uiPriority w:val="99"/>
    <w:semiHidden/>
    <w:unhideWhenUsed/>
    <w:rsid w:val="0056402A"/>
    <w:rPr>
      <w:vertAlign w:val="superscript"/>
    </w:rPr>
  </w:style>
  <w:style w:type="paragraph" w:customStyle="1" w:styleId="Default">
    <w:name w:val="Default"/>
    <w:rsid w:val="0056402A"/>
    <w:pPr>
      <w:widowControl/>
      <w:adjustRightInd w:val="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FF35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355A"/>
    <w:rPr>
      <w:rFonts w:ascii="Segoe UI" w:eastAsia="Calibri" w:hAnsi="Segoe UI" w:cs="Segoe UI"/>
      <w:sz w:val="18"/>
      <w:szCs w:val="18"/>
      <w:lang w:val="el-GR" w:eastAsia="el-GR" w:bidi="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A4D1C1-0FFA-445D-8E99-594EF53B4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869</Words>
  <Characters>4957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Janet</dc:creator>
  <cp:lastModifiedBy>Maria Pitzioli</cp:lastModifiedBy>
  <cp:revision>2</cp:revision>
  <cp:lastPrinted>2020-07-23T10:59:00Z</cp:lastPrinted>
  <dcterms:created xsi:type="dcterms:W3CDTF">2020-07-23T11:00:00Z</dcterms:created>
  <dcterms:modified xsi:type="dcterms:W3CDTF">2020-07-23T11:00:00Z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Microsoft® Word 2016</vt:lpwstr>
  </property>
  <property fmtid="{D5CDD505-2E9C-101B-9397-08002B2CF9AE}" pid="4" name="LastSaved">
    <vt:filetime>2020-05-26T00:00:00Z</vt:filetime>
  </property>
</Properties>
</file>