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BC773" w14:textId="77777777" w:rsidR="001E6736" w:rsidRPr="00664B0D" w:rsidRDefault="001E6736" w:rsidP="001E6736">
      <w:pPr>
        <w:jc w:val="center"/>
        <w:rPr>
          <w:sz w:val="21"/>
          <w:szCs w:val="21"/>
          <w:lang w:val="el-GR"/>
        </w:rPr>
      </w:pPr>
      <w:r w:rsidRPr="00664B0D">
        <w:rPr>
          <w:sz w:val="21"/>
          <w:szCs w:val="21"/>
          <w:lang w:val="el-GR"/>
        </w:rPr>
        <w:t xml:space="preserve">3ωρο πρόγραμμα </w:t>
      </w:r>
      <w:proofErr w:type="spellStart"/>
      <w:r w:rsidRPr="00664B0D">
        <w:rPr>
          <w:sz w:val="21"/>
          <w:szCs w:val="21"/>
          <w:lang w:val="el-GR"/>
        </w:rPr>
        <w:t>ενδοσχολική</w:t>
      </w:r>
      <w:r>
        <w:rPr>
          <w:sz w:val="21"/>
          <w:szCs w:val="21"/>
          <w:lang w:val="el-GR"/>
        </w:rPr>
        <w:t>ς</w:t>
      </w:r>
      <w:proofErr w:type="spellEnd"/>
      <w:r w:rsidRPr="00664B0D">
        <w:rPr>
          <w:sz w:val="21"/>
          <w:szCs w:val="21"/>
          <w:lang w:val="el-GR"/>
        </w:rPr>
        <w:t xml:space="preserve"> αυτομόρφωσης</w:t>
      </w:r>
    </w:p>
    <w:p w14:paraId="19AF8B41" w14:textId="77777777" w:rsidR="001E6736" w:rsidRPr="00664B0D" w:rsidRDefault="001E6736" w:rsidP="001E6736">
      <w:pPr>
        <w:jc w:val="center"/>
        <w:rPr>
          <w:sz w:val="21"/>
          <w:szCs w:val="21"/>
          <w:lang w:val="el-GR"/>
        </w:rPr>
      </w:pPr>
      <w:r w:rsidRPr="00664B0D">
        <w:rPr>
          <w:sz w:val="21"/>
          <w:szCs w:val="21"/>
          <w:lang w:val="el-GR"/>
        </w:rPr>
        <w:t>για τη Μέρα του Εκπαιδευτικού, 3 του Σεπτέμβρη 2020</w:t>
      </w:r>
    </w:p>
    <w:p w14:paraId="7E7DF57B" w14:textId="77777777" w:rsidR="001E6736" w:rsidRPr="00664B0D" w:rsidRDefault="001E6736" w:rsidP="001E6736">
      <w:pPr>
        <w:jc w:val="center"/>
        <w:rPr>
          <w:sz w:val="21"/>
          <w:szCs w:val="21"/>
          <w:lang w:val="el-GR"/>
        </w:rPr>
      </w:pPr>
      <w:r w:rsidRPr="00664B0D">
        <w:rPr>
          <w:sz w:val="21"/>
          <w:szCs w:val="21"/>
          <w:lang w:val="el-GR"/>
        </w:rPr>
        <w:t>στα Δημοτικά Σχολεία στην Κύπρο</w:t>
      </w:r>
    </w:p>
    <w:p w14:paraId="413F6AB7" w14:textId="77777777" w:rsidR="001E6736" w:rsidRDefault="001E6736" w:rsidP="001E6736">
      <w:pPr>
        <w:jc w:val="center"/>
        <w:rPr>
          <w:lang w:val="el-GR"/>
        </w:rPr>
      </w:pPr>
    </w:p>
    <w:p w14:paraId="38EDD236" w14:textId="77777777" w:rsidR="001E6736" w:rsidRPr="004F7E74" w:rsidRDefault="001E6736" w:rsidP="001E6736">
      <w:pPr>
        <w:pStyle w:val="Subtitle"/>
        <w:jc w:val="center"/>
        <w:rPr>
          <w:lang w:val="el-GR"/>
        </w:rPr>
      </w:pPr>
      <w:r>
        <w:rPr>
          <w:lang w:val="el-GR"/>
        </w:rPr>
        <w:t>Φόρουμ συζητήσεων και Αντεστραμμένη τάξη</w:t>
      </w:r>
    </w:p>
    <w:p w14:paraId="16A63265" w14:textId="77777777" w:rsidR="001E6736" w:rsidRPr="00726AB7" w:rsidRDefault="001E6736" w:rsidP="001E6736">
      <w:pPr>
        <w:pStyle w:val="Title"/>
        <w:jc w:val="center"/>
        <w:rPr>
          <w:sz w:val="44"/>
          <w:szCs w:val="44"/>
          <w:lang w:val="el-GR"/>
        </w:rPr>
      </w:pPr>
      <w:r w:rsidRPr="00726AB7">
        <w:rPr>
          <w:sz w:val="44"/>
          <w:szCs w:val="44"/>
          <w:lang w:val="el-GR"/>
        </w:rPr>
        <w:t xml:space="preserve">Από την ανάγκη στην ευκαιρία: </w:t>
      </w:r>
    </w:p>
    <w:p w14:paraId="00E7F8D4" w14:textId="77777777" w:rsidR="001E6736" w:rsidRPr="00726AB7" w:rsidRDefault="001E6736" w:rsidP="001E6736">
      <w:pPr>
        <w:pStyle w:val="Title"/>
        <w:jc w:val="center"/>
        <w:rPr>
          <w:sz w:val="44"/>
          <w:szCs w:val="44"/>
          <w:lang w:val="el-GR"/>
        </w:rPr>
      </w:pPr>
      <w:r w:rsidRPr="00726AB7">
        <w:rPr>
          <w:sz w:val="44"/>
          <w:szCs w:val="44"/>
          <w:lang w:val="el-GR"/>
        </w:rPr>
        <w:t>εποικοδομητική εξαποστάσεως σχολική εκπαίδευση</w:t>
      </w:r>
    </w:p>
    <w:p w14:paraId="5E418FF7" w14:textId="77777777" w:rsidR="001E6736" w:rsidRDefault="001E6736" w:rsidP="001E6736">
      <w:pPr>
        <w:pStyle w:val="Subtitle"/>
        <w:jc w:val="center"/>
        <w:rPr>
          <w:lang w:val="el-GR"/>
        </w:rPr>
      </w:pPr>
      <w:r>
        <w:rPr>
          <w:lang w:val="el-GR"/>
        </w:rPr>
        <w:t>Αξιοποιώντας τις ΤΠΕ για σύγχρονη και ασύγχρονη εκπαίδευση στο Δημοτικό</w:t>
      </w:r>
    </w:p>
    <w:p w14:paraId="143CE45B" w14:textId="77777777" w:rsidR="001E6736" w:rsidRDefault="001E6736" w:rsidP="001E6736">
      <w:pPr>
        <w:rPr>
          <w:lang w:val="el-GR"/>
        </w:rPr>
      </w:pPr>
    </w:p>
    <w:p w14:paraId="7F112C08" w14:textId="77777777" w:rsidR="001E6736" w:rsidRDefault="001E6736" w:rsidP="001E6736">
      <w:pPr>
        <w:jc w:val="center"/>
        <w:rPr>
          <w:lang w:val="el-GR"/>
        </w:rPr>
      </w:pPr>
      <w:r>
        <w:rPr>
          <w:lang w:val="el-GR"/>
        </w:rPr>
        <w:t>Θανάσης Χατζηλάκος</w:t>
      </w:r>
    </w:p>
    <w:p w14:paraId="50D318DB" w14:textId="77777777" w:rsidR="001E6736" w:rsidRDefault="001E6736" w:rsidP="001E6736">
      <w:pPr>
        <w:jc w:val="center"/>
        <w:rPr>
          <w:lang w:val="el-GR"/>
        </w:rPr>
      </w:pPr>
      <w:r>
        <w:rPr>
          <w:lang w:val="el-GR"/>
        </w:rPr>
        <w:t xml:space="preserve">Αλέξανδρος Κοφτερός – Φωτεινή </w:t>
      </w:r>
      <w:proofErr w:type="spellStart"/>
      <w:r>
        <w:rPr>
          <w:lang w:val="el-GR"/>
        </w:rPr>
        <w:t>Αγγελακοπούλου</w:t>
      </w:r>
      <w:proofErr w:type="spellEnd"/>
    </w:p>
    <w:p w14:paraId="4D6D5D67" w14:textId="6874A327" w:rsidR="001E6736" w:rsidRDefault="001E6736" w:rsidP="001E6736">
      <w:pPr>
        <w:jc w:val="center"/>
        <w:rPr>
          <w:lang w:val="el-GR"/>
        </w:rPr>
      </w:pPr>
      <w:r>
        <w:rPr>
          <w:lang w:val="el-GR"/>
        </w:rPr>
        <w:t>Ανοικτό Πανεπιστήμιο Κύπρου</w:t>
      </w:r>
    </w:p>
    <w:p w14:paraId="5DA3FB10" w14:textId="2384B319" w:rsidR="001E6736" w:rsidRDefault="001E6736" w:rsidP="001E6736">
      <w:pPr>
        <w:jc w:val="center"/>
        <w:rPr>
          <w:lang w:val="el-GR"/>
        </w:rPr>
      </w:pPr>
      <w:r>
        <w:rPr>
          <w:lang w:val="el-GR"/>
        </w:rPr>
        <w:t>για το Παιδαγωγικό Ινστιτούτο Κύπρου</w:t>
      </w:r>
    </w:p>
    <w:p w14:paraId="77A51C12" w14:textId="77777777" w:rsidR="001E6736" w:rsidRDefault="001E6736" w:rsidP="001E6736"/>
    <w:p w14:paraId="1432CEB6" w14:textId="03D1BF19" w:rsidR="001E6736" w:rsidRPr="00B53C85" w:rsidRDefault="001E6736" w:rsidP="001E6736">
      <w:pPr>
        <w:pStyle w:val="Title"/>
        <w:rPr>
          <w:sz w:val="52"/>
          <w:szCs w:val="52"/>
          <w:lang w:val="el-GR"/>
        </w:rPr>
      </w:pPr>
      <w:r w:rsidRPr="00B53C85">
        <w:rPr>
          <w:sz w:val="52"/>
          <w:szCs w:val="52"/>
          <w:lang w:val="el-GR"/>
        </w:rPr>
        <w:t>Τ</w:t>
      </w:r>
      <w:r>
        <w:rPr>
          <w:sz w:val="52"/>
          <w:szCs w:val="52"/>
          <w:lang w:val="el-GR"/>
        </w:rPr>
        <w:t>9 Κλείσιμο - Αναστοχασμός</w:t>
      </w:r>
    </w:p>
    <w:p w14:paraId="7C30CC71" w14:textId="7D21F144" w:rsidR="001E6736" w:rsidRDefault="001E6736" w:rsidP="001E6736">
      <w:pPr>
        <w:rPr>
          <w:lang w:val="el-GR"/>
        </w:rPr>
      </w:pPr>
    </w:p>
    <w:p w14:paraId="1A31C70D" w14:textId="1477805B" w:rsidR="009140FC" w:rsidRDefault="00B807B4" w:rsidP="001E6736">
      <w:pPr>
        <w:rPr>
          <w:lang w:val="el-GR"/>
        </w:rPr>
      </w:pPr>
      <w:hyperlink r:id="rId7" w:history="1">
        <w:proofErr w:type="spellStart"/>
        <w:r w:rsidR="009140FC" w:rsidRPr="00B807B4">
          <w:rPr>
            <w:rStyle w:val="Hyperlink"/>
            <w:lang w:val="el-GR"/>
          </w:rPr>
          <w:t>Βιντεοδιάλεξη</w:t>
        </w:r>
        <w:proofErr w:type="spellEnd"/>
      </w:hyperlink>
      <w:r>
        <w:rPr>
          <w:rFonts w:ascii="Comic Sans MS" w:hAnsi="Comic Sans MS"/>
          <w:noProof/>
          <w:color w:val="FF0000"/>
          <w:sz w:val="22"/>
          <w:szCs w:val="22"/>
          <w:lang w:val="el-GR"/>
        </w:rPr>
        <w:drawing>
          <wp:inline distT="0" distB="0" distL="0" distR="0" wp14:anchorId="4783F1CF" wp14:editId="2BE0685E">
            <wp:extent cx="197318" cy="197318"/>
            <wp:effectExtent l="0" t="0" r="6350" b="0"/>
            <wp:docPr id="2" name="Graphic 2" descr="Alterations &amp; Tai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lterations &amp; Tailor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07515" cy="207515"/>
                    </a:xfrm>
                    <a:prstGeom prst="rect">
                      <a:avLst/>
                    </a:prstGeom>
                  </pic:spPr>
                </pic:pic>
              </a:graphicData>
            </a:graphic>
          </wp:inline>
        </w:drawing>
      </w:r>
      <w:r w:rsidR="009140FC">
        <w:rPr>
          <w:lang w:val="el-GR"/>
        </w:rPr>
        <w:t xml:space="preserve"> </w:t>
      </w:r>
    </w:p>
    <w:p w14:paraId="5594150F" w14:textId="77777777" w:rsidR="009140FC" w:rsidRDefault="009140FC" w:rsidP="001E6736">
      <w:pPr>
        <w:rPr>
          <w:lang w:val="el-GR"/>
        </w:rPr>
      </w:pPr>
    </w:p>
    <w:p w14:paraId="77201152" w14:textId="77777777" w:rsidR="001E6736" w:rsidRPr="00D97C4B" w:rsidRDefault="001E6736" w:rsidP="001E6736">
      <w:pPr>
        <w:pStyle w:val="Heading2"/>
      </w:pPr>
      <w:r w:rsidRPr="00D97C4B">
        <w:t>Τίτλος</w:t>
      </w:r>
    </w:p>
    <w:p w14:paraId="244563D0" w14:textId="77777777" w:rsidR="001E6736" w:rsidRDefault="001E6736" w:rsidP="001E6736">
      <w:pPr>
        <w:rPr>
          <w:lang w:val="el-GR"/>
        </w:rPr>
      </w:pPr>
      <w:r w:rsidRPr="003264EA">
        <w:rPr>
          <w:lang w:val="el-GR"/>
        </w:rPr>
        <w:t xml:space="preserve">«εποικοδομητική εξαποστάσεως σχολική εκπαίδευση» </w:t>
      </w:r>
    </w:p>
    <w:p w14:paraId="1512E121" w14:textId="1FC5204B" w:rsidR="001E6736" w:rsidRPr="003264EA" w:rsidRDefault="001E6736" w:rsidP="001E6736">
      <w:pPr>
        <w:rPr>
          <w:lang w:val="el-GR"/>
        </w:rPr>
      </w:pPr>
      <w:r>
        <w:rPr>
          <w:lang w:val="el-GR"/>
        </w:rPr>
        <w:t>Ολοκληρών</w:t>
      </w:r>
      <w:r w:rsidRPr="003264EA">
        <w:rPr>
          <w:lang w:val="el-GR"/>
        </w:rPr>
        <w:t xml:space="preserve">ουμε το 3ωρο πρόγραμμα </w:t>
      </w:r>
      <w:proofErr w:type="spellStart"/>
      <w:r w:rsidRPr="003264EA">
        <w:rPr>
          <w:lang w:val="el-GR"/>
        </w:rPr>
        <w:t>ενδοσχολικής</w:t>
      </w:r>
      <w:proofErr w:type="spellEnd"/>
      <w:r w:rsidRPr="003264EA">
        <w:rPr>
          <w:lang w:val="el-GR"/>
        </w:rPr>
        <w:t xml:space="preserve"> αυτομόρφωσης </w:t>
      </w:r>
    </w:p>
    <w:p w14:paraId="10537C2B" w14:textId="77777777" w:rsidR="001E6736" w:rsidRPr="003264EA" w:rsidRDefault="001E6736" w:rsidP="001E6736">
      <w:pPr>
        <w:rPr>
          <w:lang w:val="el-GR"/>
        </w:rPr>
      </w:pPr>
      <w:r w:rsidRPr="003264EA">
        <w:rPr>
          <w:lang w:val="el-GR"/>
        </w:rPr>
        <w:t>για τη Μέρα του Εκπαιδευτικού 2020 στα Δημοτικά Σχολεία στην Κύπρο.</w:t>
      </w:r>
    </w:p>
    <w:p w14:paraId="6DCF348B" w14:textId="5587A65D" w:rsidR="001E6736" w:rsidRPr="003264EA" w:rsidRDefault="001E6736" w:rsidP="001E6736">
      <w:pPr>
        <w:rPr>
          <w:lang w:val="el-GR"/>
        </w:rPr>
      </w:pPr>
      <w:r w:rsidRPr="003264EA">
        <w:rPr>
          <w:lang w:val="el-GR"/>
        </w:rPr>
        <w:t xml:space="preserve">Αν ξεκινήσατε στις 8, τώρα πρέπει να είναι </w:t>
      </w:r>
      <w:r>
        <w:rPr>
          <w:lang w:val="el-GR"/>
        </w:rPr>
        <w:t>10.</w:t>
      </w:r>
      <w:r w:rsidR="00B13515">
        <w:rPr>
          <w:lang w:val="el-GR"/>
        </w:rPr>
        <w:t>5</w:t>
      </w:r>
      <w:r>
        <w:rPr>
          <w:lang w:val="el-GR"/>
        </w:rPr>
        <w:t>0’</w:t>
      </w:r>
    </w:p>
    <w:p w14:paraId="1441055E" w14:textId="6899CDDC" w:rsidR="00B13515" w:rsidRPr="00B13515" w:rsidRDefault="00B13515" w:rsidP="00B13515">
      <w:pPr>
        <w:rPr>
          <w:lang w:val="el-GR"/>
        </w:rPr>
      </w:pPr>
      <w:r w:rsidRPr="00B13515">
        <w:rPr>
          <w:lang w:val="el-GR"/>
        </w:rPr>
        <w:t>Αλλά ότι ώρα και αν είναι, αν φτάσατε ως εδώ</w:t>
      </w:r>
      <w:r w:rsidR="00B807B4">
        <w:rPr>
          <w:lang w:val="el-GR"/>
        </w:rPr>
        <w:t>,</w:t>
      </w:r>
      <w:r w:rsidRPr="00B13515">
        <w:rPr>
          <w:lang w:val="el-GR"/>
        </w:rPr>
        <w:t xml:space="preserve"> έχουμε ακόμη 10’ </w:t>
      </w:r>
      <w:r w:rsidRPr="00B13515">
        <w:rPr>
          <w:lang w:val="el-GR"/>
        </w:rPr>
        <w:sym w:font="Wingdings" w:char="F04A"/>
      </w:r>
    </w:p>
    <w:p w14:paraId="411F97CE" w14:textId="77777777" w:rsidR="001E6736" w:rsidRDefault="001E6736" w:rsidP="001E6736">
      <w:pPr>
        <w:rPr>
          <w:lang w:val="el-GR"/>
        </w:rPr>
      </w:pPr>
    </w:p>
    <w:p w14:paraId="740F9578" w14:textId="77777777" w:rsidR="001E6736" w:rsidRDefault="001E6736" w:rsidP="001E6736">
      <w:pPr>
        <w:pStyle w:val="Heading2"/>
      </w:pPr>
      <w:r>
        <w:t>Τοποθέτηση στο πρόγραμμα και το χρόνο</w:t>
      </w:r>
    </w:p>
    <w:p w14:paraId="6176C0A8" w14:textId="28B64528" w:rsidR="001E6736" w:rsidRDefault="001E6736" w:rsidP="001E6736">
      <w:pPr>
        <w:rPr>
          <w:lang w:val="el-GR"/>
        </w:rPr>
      </w:pPr>
      <w:r>
        <w:rPr>
          <w:lang w:val="el-GR"/>
        </w:rPr>
        <w:t xml:space="preserve">Φτάσαμε στο ένατο και τελευταίο μέρος του </w:t>
      </w:r>
      <w:proofErr w:type="spellStart"/>
      <w:r>
        <w:rPr>
          <w:lang w:val="el-GR"/>
        </w:rPr>
        <w:t>αυτομορφωτικού</w:t>
      </w:r>
      <w:proofErr w:type="spellEnd"/>
      <w:r>
        <w:rPr>
          <w:lang w:val="el-GR"/>
        </w:rPr>
        <w:t xml:space="preserve"> προγράμματος. </w:t>
      </w:r>
    </w:p>
    <w:p w14:paraId="19C8FE05" w14:textId="28586065" w:rsidR="001E6736" w:rsidRDefault="001E6736" w:rsidP="001E6736">
      <w:pPr>
        <w:rPr>
          <w:lang w:val="el-GR"/>
        </w:rPr>
      </w:pPr>
      <w:r>
        <w:rPr>
          <w:lang w:val="el-GR"/>
        </w:rPr>
        <w:t>Ας δούμε τα κύρια σημεία του:</w:t>
      </w:r>
    </w:p>
    <w:p w14:paraId="3F9BE564" w14:textId="4BECFD57" w:rsidR="009A6010" w:rsidRDefault="009A6010">
      <w:pPr>
        <w:rPr>
          <w:lang w:val="el-GR"/>
        </w:rPr>
      </w:pPr>
    </w:p>
    <w:p w14:paraId="5DBFDB34" w14:textId="2D201646" w:rsidR="001E6736" w:rsidRDefault="001E6736" w:rsidP="001E6736">
      <w:pPr>
        <w:pStyle w:val="Heading2"/>
      </w:pPr>
      <w:r>
        <w:t>Κύρια σημεία της παρουσίασης</w:t>
      </w:r>
    </w:p>
    <w:p w14:paraId="2A322FBA" w14:textId="77777777" w:rsidR="00B13515" w:rsidRDefault="00B13515">
      <w:pPr>
        <w:rPr>
          <w:lang w:val="el-GR"/>
        </w:rPr>
      </w:pPr>
      <w:r>
        <w:rPr>
          <w:lang w:val="el-GR"/>
        </w:rPr>
        <w:t>Παρουσιάσαμε μια ολοκληρωμένη μεθοδολογία για τη σχολική εξαποστάσεως εκπαίδευση.</w:t>
      </w:r>
    </w:p>
    <w:p w14:paraId="3EF9DD8C" w14:textId="77777777" w:rsidR="00B13515" w:rsidRDefault="00B13515">
      <w:pPr>
        <w:rPr>
          <w:lang w:val="el-GR"/>
        </w:rPr>
      </w:pPr>
    </w:p>
    <w:p w14:paraId="5ABBF15D" w14:textId="625DAE70" w:rsidR="00BF48E3" w:rsidRDefault="00BF48E3">
      <w:pPr>
        <w:rPr>
          <w:lang w:val="el-GR"/>
        </w:rPr>
      </w:pPr>
      <w:r>
        <w:rPr>
          <w:lang w:val="el-GR"/>
        </w:rPr>
        <w:t>Ξεκινήσαμε αναγνωρίζοντας ένα μεγάλο πρόβλημα: ότι η πανδημία χτυπάει σε δυο βασικά της εκπαίδευσης: το θέμα του χρόνου και το θέμα της ποιότητας. (Χτυπάει και σε άλλα, όπως το πολύ βασικό ζήτημα του εξισωτικού χαρακτήρα του σχολείου, αλλά και αυτό είναι ζήτημα που δεν το θίξαμε σήμερα.)</w:t>
      </w:r>
    </w:p>
    <w:p w14:paraId="772753EC" w14:textId="77777777" w:rsidR="00BF48E3" w:rsidRDefault="00BF48E3">
      <w:pPr>
        <w:rPr>
          <w:lang w:val="el-GR"/>
        </w:rPr>
      </w:pPr>
    </w:p>
    <w:p w14:paraId="3ACB8E74" w14:textId="4901F08B" w:rsidR="00BF48E3" w:rsidRDefault="00BF48E3">
      <w:pPr>
        <w:rPr>
          <w:lang w:val="el-GR"/>
        </w:rPr>
      </w:pPr>
      <w:r>
        <w:rPr>
          <w:lang w:val="el-GR"/>
        </w:rPr>
        <w:t xml:space="preserve">Αναγνωρίσαμε επίσης ότι πιθανότατα </w:t>
      </w:r>
      <w:r w:rsidR="009A6010">
        <w:rPr>
          <w:lang w:val="el-GR"/>
        </w:rPr>
        <w:t xml:space="preserve">φέτος </w:t>
      </w:r>
      <w:r>
        <w:rPr>
          <w:lang w:val="el-GR"/>
        </w:rPr>
        <w:t xml:space="preserve">θα χρειαστεί κάποιου είδους εξαποστάσεως εκπαίδευση συμπληρωματικά: σε κάποια διαστήματα, για κάποιους μαθητές, για κάποια σχολεία, </w:t>
      </w:r>
      <w:r w:rsidR="001E6736">
        <w:rPr>
          <w:lang w:val="el-GR"/>
        </w:rPr>
        <w:t xml:space="preserve">για κάποιους εκπαιδευτικούς, </w:t>
      </w:r>
      <w:r>
        <w:rPr>
          <w:lang w:val="el-GR"/>
        </w:rPr>
        <w:t>πάντως πρέπει να προετοιμαζόμαστε.</w:t>
      </w:r>
    </w:p>
    <w:p w14:paraId="2E24CC96" w14:textId="77777777" w:rsidR="00BF48E3" w:rsidRDefault="00BF48E3">
      <w:pPr>
        <w:rPr>
          <w:lang w:val="el-GR"/>
        </w:rPr>
      </w:pPr>
    </w:p>
    <w:p w14:paraId="54C9652A" w14:textId="77777777" w:rsidR="00BF48E3" w:rsidRDefault="00BF48E3">
      <w:pPr>
        <w:rPr>
          <w:lang w:val="el-GR"/>
        </w:rPr>
      </w:pPr>
      <w:r>
        <w:rPr>
          <w:lang w:val="el-GR"/>
        </w:rPr>
        <w:lastRenderedPageBreak/>
        <w:t>Για το θέμα του χρόνου προτείναμε μια εντελώς διαφορετική δομή της εκπαιδευτικής διαδικασίας στην οποία η μονάδα είναι ο «Κύκλος Μαθήματος». Στο κέντρο του Κύκλου είναι μια 45λεπτη σύγχρονη εξαποστάσεως διδασκαλία που πλαισιώνεται από μελέτη και ασκήσεις του μαθητή, ατομικά και σε μικρές ομάδες, τις δύο προηγούμενες και τις δύο επόμενες μέρες της διδασκαλίας, ώστε συνολικά σε κάθε Κύκλο Μαθήματος ο μαθητής εργάζεται για 3 περίπου ώρες και ο δάσκαλος για 4. Αυτό το μοντέλο όπου ο μαθητής αρχίζει τη μελέτη ενός θέματος πριν την κλασική ΄διδασκαλία΄, ονομάζεται «αντεστραμμένη τάξη» και τεχνολογικά στηρίζεται σε μια άλλη εξαποστάσεως τεχνολογία, ασύγχρονη αλλά με δυνατότητα παρεμβολής του δασκάλου στο ρυθμό της, το φόρουμ συζητήσεων.</w:t>
      </w:r>
    </w:p>
    <w:p w14:paraId="4D3AF1D2" w14:textId="77777777" w:rsidR="00BF48E3" w:rsidRDefault="00BF48E3">
      <w:pPr>
        <w:rPr>
          <w:lang w:val="el-GR"/>
        </w:rPr>
      </w:pPr>
    </w:p>
    <w:p w14:paraId="695BDEE7" w14:textId="77777777" w:rsidR="00BF48E3" w:rsidRDefault="00BF48E3">
      <w:pPr>
        <w:rPr>
          <w:lang w:val="el-GR"/>
        </w:rPr>
      </w:pPr>
      <w:r>
        <w:rPr>
          <w:lang w:val="el-GR"/>
        </w:rPr>
        <w:t xml:space="preserve">Βάζοντας 5 τέτοιους κύκλους μαθημάτων εβδομαδιαίως, με τρόπο μάλιστα που η μέρα του μαθητή να ξεκινά και να τελειώνει με σύγχρονες συναντήσεις της τάξης με το δάσκαλο (45’ το πρωί και 15’ το μεσημέρι), </w:t>
      </w:r>
      <w:r w:rsidR="004B3F51">
        <w:rPr>
          <w:lang w:val="el-GR"/>
        </w:rPr>
        <w:t xml:space="preserve">παρουσιάσαμε μια ολοκληρωμένη πρόταση που θα μπορούσε, υπό όρους αλλά ρεαλιστικούς, να λειτουργήσει όχι μόνο αμυντικά, δηλαδή «τί να κάνουμε, αφού δεν έχουμε το κανονικό σχολείο, ας έχουμε κάτι», αλλά και εποικοδομητικά, δηλαδή καλλιεργώντας τη νέα πειθαρχία που απαιτεί από μαθητές και δασκάλα η εξαποστάσεως εκπαίδευση και κυρίως τις σχετικές </w:t>
      </w:r>
      <w:proofErr w:type="spellStart"/>
      <w:r w:rsidR="004B3F51">
        <w:rPr>
          <w:lang w:val="el-GR"/>
        </w:rPr>
        <w:t>μεταγνωστικές</w:t>
      </w:r>
      <w:proofErr w:type="spellEnd"/>
      <w:r w:rsidR="004B3F51">
        <w:rPr>
          <w:lang w:val="el-GR"/>
        </w:rPr>
        <w:t xml:space="preserve"> δεξιότητες: μαθαίνω να μελετώ μόνος μου, μαθαίνω να συνεργάζομαι, να </w:t>
      </w:r>
      <w:proofErr w:type="spellStart"/>
      <w:r w:rsidR="004B3F51">
        <w:rPr>
          <w:lang w:val="el-GR"/>
        </w:rPr>
        <w:t>αυτοαξιολογούμαι</w:t>
      </w:r>
      <w:proofErr w:type="spellEnd"/>
      <w:r w:rsidR="004B3F51">
        <w:rPr>
          <w:lang w:val="el-GR"/>
        </w:rPr>
        <w:t>, να κρίνομαι από το μαθησιακό αποτέλεσμα και όχι από το χρόνο που είχα μεταφέρει το σώμα μου στην αίθουσα. Αυτό ονομάσαμε εποικοδομητική εξαποστάσεως σχολική εκπαίδευση, που καθόλου δεν αποκλείεται να αφήσει μόνιμα τα ίχνη της, ακόμη και μετά τη λήξη της πανδημίας -σε δύο χρόνια κατά το αισιόδοξο σενάριο του ΠΟΥ…</w:t>
      </w:r>
    </w:p>
    <w:p w14:paraId="0483270D" w14:textId="77777777" w:rsidR="004B3F51" w:rsidRDefault="004B3F51">
      <w:pPr>
        <w:rPr>
          <w:lang w:val="el-GR"/>
        </w:rPr>
      </w:pPr>
    </w:p>
    <w:p w14:paraId="367DDD1D" w14:textId="77777777" w:rsidR="004B3F51" w:rsidRPr="00176956" w:rsidRDefault="004B3F51">
      <w:pPr>
        <w:rPr>
          <w:lang w:val="el-GR"/>
        </w:rPr>
      </w:pPr>
      <w:r>
        <w:rPr>
          <w:lang w:val="el-GR"/>
        </w:rPr>
        <w:t xml:space="preserve">Είδαμε συγκεκριμένα παραδείγματα από το αναλυτικό πρόγραμμα της έκτης δημοτικού. Συζητήσαμε δυσκολίες και εμπόδια. Και αφήσαμε πολλά θέματα που δεν θίξαμε καν, θέματα διδακτικά, εκπαιδευτικά, κοινωνικά, και πρακτικά. Ελπίζουμε να φεύγετε με περισσότερες ερωτήσεις από όσες είχατε ερχόμενοι. </w:t>
      </w:r>
      <w:r w:rsidR="009A6010">
        <w:rPr>
          <w:lang w:val="el-GR"/>
        </w:rPr>
        <w:t xml:space="preserve">Ελπίζουμε να έχετε μικρότερη βεβαιότητα για όσες απαντήσεις νομίζατε ότι είχατε. </w:t>
      </w:r>
      <w:r>
        <w:rPr>
          <w:lang w:val="el-GR"/>
        </w:rPr>
        <w:t xml:space="preserve">Περισσότερες </w:t>
      </w:r>
      <w:r w:rsidR="009A6010">
        <w:rPr>
          <w:lang w:val="el-GR"/>
        </w:rPr>
        <w:t xml:space="preserve">ερωτήσεις </w:t>
      </w:r>
      <w:r>
        <w:rPr>
          <w:lang w:val="el-GR"/>
        </w:rPr>
        <w:t>αλλά και βαθύτερες, από αυτές που μας μένουν όταν μελετάμε ένα ζήτημα.</w:t>
      </w:r>
      <w:r w:rsidR="009A6010">
        <w:rPr>
          <w:lang w:val="el-GR"/>
        </w:rPr>
        <w:t xml:space="preserve"> Μικρότερη βεβαιότητα που προκύπτει από τη γνώση της πολυπλοκότητας και της δυσκολίας του προβλήματος.</w:t>
      </w:r>
    </w:p>
    <w:p w14:paraId="15986EA4" w14:textId="43033C3E" w:rsidR="004B3F51" w:rsidRDefault="004B3F51">
      <w:pPr>
        <w:rPr>
          <w:lang w:val="el-GR"/>
        </w:rPr>
      </w:pPr>
    </w:p>
    <w:p w14:paraId="6E2AF4EE" w14:textId="32B9DB5B" w:rsidR="001E6736" w:rsidRDefault="001E6736" w:rsidP="001E6736">
      <w:pPr>
        <w:pStyle w:val="Heading2"/>
      </w:pPr>
      <w:r>
        <w:t>Δραστηριότητα Δ9-1: Αναστοχασμός</w:t>
      </w:r>
    </w:p>
    <w:p w14:paraId="4808B69B" w14:textId="77777777" w:rsidR="001E6736" w:rsidRPr="001E6736" w:rsidRDefault="001E6736" w:rsidP="001E6736">
      <w:pPr>
        <w:rPr>
          <w:lang w:val="el-GR"/>
        </w:rPr>
      </w:pPr>
    </w:p>
    <w:p w14:paraId="13D93989" w14:textId="77777777" w:rsidR="004B3F51" w:rsidRDefault="004B3F51">
      <w:pPr>
        <w:rPr>
          <w:lang w:val="el-GR"/>
        </w:rPr>
      </w:pPr>
      <w:r>
        <w:rPr>
          <w:lang w:val="el-GR"/>
        </w:rPr>
        <w:t xml:space="preserve">Κλείνοντας θέλουμε να σας παρακαλέσουμε </w:t>
      </w:r>
      <w:r w:rsidR="009A6010">
        <w:rPr>
          <w:lang w:val="el-GR"/>
        </w:rPr>
        <w:t xml:space="preserve">να μας μιλήσετε και να μας γράψετε. Πρώτα </w:t>
      </w:r>
      <w:proofErr w:type="spellStart"/>
      <w:r w:rsidR="009A6010">
        <w:rPr>
          <w:lang w:val="el-GR"/>
        </w:rPr>
        <w:t>απόλα</w:t>
      </w:r>
      <w:proofErr w:type="spellEnd"/>
      <w:r w:rsidR="009A6010">
        <w:rPr>
          <w:lang w:val="el-GR"/>
        </w:rPr>
        <w:t xml:space="preserve"> σκεφτείτε:</w:t>
      </w:r>
    </w:p>
    <w:p w14:paraId="0F80F9D7" w14:textId="77777777" w:rsidR="009A6010" w:rsidRDefault="009A6010" w:rsidP="009A6010">
      <w:pPr>
        <w:pStyle w:val="ListParagraph"/>
        <w:numPr>
          <w:ilvl w:val="0"/>
          <w:numId w:val="1"/>
        </w:numPr>
        <w:rPr>
          <w:lang w:val="el-GR"/>
        </w:rPr>
      </w:pPr>
      <w:r>
        <w:rPr>
          <w:lang w:val="el-GR"/>
        </w:rPr>
        <w:t xml:space="preserve">Τί επιλέξατε να μάθετε από το σημερινό πρόγραμμα; </w:t>
      </w:r>
    </w:p>
    <w:p w14:paraId="61FD6201" w14:textId="77777777" w:rsidR="009A6010" w:rsidRDefault="009A6010" w:rsidP="009A6010">
      <w:pPr>
        <w:pStyle w:val="ListParagraph"/>
        <w:numPr>
          <w:ilvl w:val="0"/>
          <w:numId w:val="1"/>
        </w:numPr>
        <w:rPr>
          <w:lang w:val="el-GR"/>
        </w:rPr>
      </w:pPr>
      <w:r>
        <w:rPr>
          <w:lang w:val="el-GR"/>
        </w:rPr>
        <w:t>Σκεφτήκατε κάτι καινούργιο για σας; Είδατε καινούργιους τρόπους αντιμετώπισης θεμάτων;</w:t>
      </w:r>
    </w:p>
    <w:p w14:paraId="50A5A358" w14:textId="1F210335" w:rsidR="009A6010" w:rsidRDefault="009A6010" w:rsidP="009A6010">
      <w:pPr>
        <w:pStyle w:val="ListParagraph"/>
        <w:numPr>
          <w:ilvl w:val="0"/>
          <w:numId w:val="1"/>
        </w:numPr>
        <w:rPr>
          <w:lang w:val="el-GR"/>
        </w:rPr>
      </w:pPr>
      <w:r>
        <w:rPr>
          <w:lang w:val="el-GR"/>
        </w:rPr>
        <w:t>Άξιζε τον κόπο και το χρόνο σας; Αν ξέρατε τί θα γίνει, θα ερχόσασταν ή θα επιλέγατε κάτι άλλο;</w:t>
      </w:r>
    </w:p>
    <w:p w14:paraId="5084D73A" w14:textId="6037C631" w:rsidR="001E6736" w:rsidRDefault="001E6736" w:rsidP="001E6736">
      <w:pPr>
        <w:ind w:left="60"/>
        <w:rPr>
          <w:lang w:val="el-GR"/>
        </w:rPr>
      </w:pPr>
    </w:p>
    <w:p w14:paraId="56BB2F86" w14:textId="69694818" w:rsidR="001E6736" w:rsidRDefault="00A17CFA" w:rsidP="001E6736">
      <w:pPr>
        <w:pStyle w:val="Heading2"/>
      </w:pPr>
      <w:r>
        <w:t xml:space="preserve">Δραστηριότητα Δ9-2: </w:t>
      </w:r>
      <w:r w:rsidR="001E6736">
        <w:t>Στείλτε μας τα σχόλιά σας!</w:t>
      </w:r>
    </w:p>
    <w:p w14:paraId="23FE2B19" w14:textId="77777777" w:rsidR="001E6736" w:rsidRPr="001E6736" w:rsidRDefault="001E6736" w:rsidP="001E6736">
      <w:pPr>
        <w:rPr>
          <w:lang w:val="el-GR"/>
        </w:rPr>
      </w:pPr>
    </w:p>
    <w:p w14:paraId="7D783EC8" w14:textId="77777777" w:rsidR="009A6010" w:rsidRDefault="009A6010" w:rsidP="009A6010">
      <w:pPr>
        <w:rPr>
          <w:lang w:val="el-GR"/>
        </w:rPr>
      </w:pPr>
      <w:r>
        <w:rPr>
          <w:lang w:val="el-GR"/>
        </w:rPr>
        <w:t xml:space="preserve">Και στείλτε μας τα σχόλιά σας, κυρίως τα κριτικά (όχι πως μας χαλάει να ακούσουμε και κάτι καλό, αν βέβαια είναι ειλικρινές </w:t>
      </w:r>
      <w:r w:rsidRPr="009A6010">
        <w:rPr>
          <w:lang w:val="el-GR"/>
        </w:rPr>
        <w:sym w:font="Wingdings" w:char="F04A"/>
      </w:r>
      <w:r>
        <w:rPr>
          <w:lang w:val="el-GR"/>
        </w:rPr>
        <w:t>):</w:t>
      </w:r>
    </w:p>
    <w:p w14:paraId="090D7A5E" w14:textId="77777777" w:rsidR="009A6010" w:rsidRDefault="009A6010" w:rsidP="009A6010">
      <w:pPr>
        <w:pStyle w:val="ListParagraph"/>
        <w:numPr>
          <w:ilvl w:val="0"/>
          <w:numId w:val="1"/>
        </w:numPr>
        <w:rPr>
          <w:lang w:val="el-GR"/>
        </w:rPr>
      </w:pPr>
      <w:r>
        <w:rPr>
          <w:lang w:val="el-GR"/>
        </w:rPr>
        <w:t>Πώς σας φάνηκε η μεθοδολογία μας; Τί πρέπει να αλλάξουμε;</w:t>
      </w:r>
    </w:p>
    <w:p w14:paraId="651C176D" w14:textId="77777777" w:rsidR="009A6010" w:rsidRDefault="009A6010" w:rsidP="009A6010">
      <w:pPr>
        <w:pStyle w:val="ListParagraph"/>
        <w:numPr>
          <w:ilvl w:val="0"/>
          <w:numId w:val="1"/>
        </w:numPr>
        <w:rPr>
          <w:lang w:val="el-GR"/>
        </w:rPr>
      </w:pPr>
      <w:r>
        <w:rPr>
          <w:lang w:val="el-GR"/>
        </w:rPr>
        <w:lastRenderedPageBreak/>
        <w:t>Το περιεχόμενο ήταν κατάλληλο; Τί άλλο ή διαφορετικό χρειαζόταν;</w:t>
      </w:r>
    </w:p>
    <w:p w14:paraId="01BBA20B" w14:textId="6A75EBD2" w:rsidR="009A6010" w:rsidRDefault="009A6010" w:rsidP="009A6010">
      <w:pPr>
        <w:pStyle w:val="ListParagraph"/>
        <w:numPr>
          <w:ilvl w:val="0"/>
          <w:numId w:val="1"/>
        </w:numPr>
        <w:rPr>
          <w:lang w:val="el-GR"/>
        </w:rPr>
      </w:pPr>
      <w:r>
        <w:rPr>
          <w:lang w:val="el-GR"/>
        </w:rPr>
        <w:t>Οι δραστηριότητες πέτυχαν;</w:t>
      </w:r>
    </w:p>
    <w:p w14:paraId="48E4C3A3" w14:textId="3B0925FF" w:rsidR="00B13515" w:rsidRDefault="00B13515" w:rsidP="00B13515">
      <w:pPr>
        <w:rPr>
          <w:lang w:val="el-GR"/>
        </w:rPr>
      </w:pPr>
    </w:p>
    <w:p w14:paraId="690384EC" w14:textId="461727A5" w:rsidR="00B13515" w:rsidRDefault="00B13515" w:rsidP="00B13515">
      <w:pPr>
        <w:rPr>
          <w:lang w:val="el-GR"/>
        </w:rPr>
      </w:pPr>
      <w:r>
        <w:rPr>
          <w:lang w:val="el-GR"/>
        </w:rPr>
        <w:t>Ευχαριστούμε πολύ</w:t>
      </w:r>
    </w:p>
    <w:p w14:paraId="0158BC89" w14:textId="38089AFE" w:rsidR="00B13515" w:rsidRDefault="00B13515" w:rsidP="00B13515">
      <w:pPr>
        <w:rPr>
          <w:lang w:val="el-GR"/>
        </w:rPr>
      </w:pPr>
      <w:r>
        <w:rPr>
          <w:lang w:val="el-GR"/>
        </w:rPr>
        <w:t>Καλό μεσημέρι!</w:t>
      </w:r>
    </w:p>
    <w:p w14:paraId="3D2ECD6D" w14:textId="478BAF8E" w:rsidR="00B807B4" w:rsidRDefault="00B807B4" w:rsidP="00B13515">
      <w:pPr>
        <w:rPr>
          <w:lang w:val="el-GR"/>
        </w:rPr>
      </w:pPr>
    </w:p>
    <w:p w14:paraId="31329BA2" w14:textId="77777777" w:rsidR="00B807B4" w:rsidRPr="00B807B4" w:rsidRDefault="00B807B4" w:rsidP="00B807B4">
      <w:pPr>
        <w:rPr>
          <w:lang w:val="en-US"/>
        </w:rPr>
      </w:pPr>
      <w:r w:rsidRPr="00B807B4">
        <w:rPr>
          <w:lang w:val="el-GR"/>
        </w:rPr>
        <w:t xml:space="preserve">Στη </w:t>
      </w:r>
      <w:proofErr w:type="spellStart"/>
      <w:r w:rsidRPr="00B807B4">
        <w:rPr>
          <w:lang w:val="el-GR"/>
        </w:rPr>
        <w:t>δι</w:t>
      </w:r>
      <w:proofErr w:type="spellEnd"/>
      <w:r w:rsidRPr="00B807B4">
        <w:rPr>
          <w:lang w:val="en-US"/>
        </w:rPr>
        <w:t>ά</w:t>
      </w:r>
      <w:proofErr w:type="spellStart"/>
      <w:r w:rsidRPr="00B807B4">
        <w:rPr>
          <w:lang w:val="el-GR"/>
        </w:rPr>
        <w:t>θεσή</w:t>
      </w:r>
      <w:proofErr w:type="spellEnd"/>
      <w:r w:rsidRPr="00B807B4">
        <w:rPr>
          <w:lang w:val="el-GR"/>
        </w:rPr>
        <w:t xml:space="preserve"> σας</w:t>
      </w:r>
    </w:p>
    <w:p w14:paraId="7D8973BC" w14:textId="77777777" w:rsidR="00B807B4" w:rsidRPr="00B807B4" w:rsidRDefault="00B807B4" w:rsidP="00B807B4">
      <w:pPr>
        <w:numPr>
          <w:ilvl w:val="0"/>
          <w:numId w:val="3"/>
        </w:numPr>
        <w:rPr>
          <w:lang w:val="el-GR"/>
        </w:rPr>
      </w:pPr>
      <w:r w:rsidRPr="00B807B4">
        <w:rPr>
          <w:lang w:val="el-GR"/>
        </w:rPr>
        <w:t xml:space="preserve">Θανάσης Χατζηλάκος </w:t>
      </w:r>
      <w:hyperlink r:id="rId10" w:history="1">
        <w:r w:rsidRPr="00B807B4">
          <w:rPr>
            <w:rStyle w:val="Hyperlink"/>
            <w:lang w:val="el-GR"/>
          </w:rPr>
          <w:t>Thanasis.Hadzilacos@ouc.ac.cy</w:t>
        </w:r>
      </w:hyperlink>
      <w:r w:rsidRPr="00B807B4">
        <w:rPr>
          <w:lang w:val="el-GR"/>
        </w:rPr>
        <w:t xml:space="preserve"> </w:t>
      </w:r>
    </w:p>
    <w:p w14:paraId="1D29E3FE" w14:textId="77777777" w:rsidR="00B807B4" w:rsidRPr="00B807B4" w:rsidRDefault="00B807B4" w:rsidP="00B807B4">
      <w:pPr>
        <w:numPr>
          <w:ilvl w:val="0"/>
          <w:numId w:val="3"/>
        </w:numPr>
        <w:rPr>
          <w:lang w:val="el-GR"/>
        </w:rPr>
      </w:pPr>
      <w:r w:rsidRPr="00B807B4">
        <w:rPr>
          <w:lang w:val="el-GR"/>
        </w:rPr>
        <w:t xml:space="preserve">Αλέξανδρος Κοφτερός </w:t>
      </w:r>
      <w:hyperlink r:id="rId11" w:history="1">
        <w:r w:rsidRPr="00B807B4">
          <w:rPr>
            <w:rStyle w:val="Hyperlink"/>
            <w:lang w:val="el-GR"/>
          </w:rPr>
          <w:t>alexandros.kofteros@mathisis.org</w:t>
        </w:r>
      </w:hyperlink>
    </w:p>
    <w:p w14:paraId="6B1C41F1" w14:textId="77777777" w:rsidR="00B807B4" w:rsidRPr="00B807B4" w:rsidRDefault="00B807B4" w:rsidP="00B807B4">
      <w:pPr>
        <w:numPr>
          <w:ilvl w:val="0"/>
          <w:numId w:val="3"/>
        </w:numPr>
        <w:rPr>
          <w:lang w:val="en-US"/>
        </w:rPr>
      </w:pPr>
      <w:r w:rsidRPr="00B807B4">
        <w:rPr>
          <w:lang w:val="el-GR"/>
        </w:rPr>
        <w:t xml:space="preserve">Φωτεινή </w:t>
      </w:r>
      <w:proofErr w:type="spellStart"/>
      <w:r w:rsidRPr="00B807B4">
        <w:rPr>
          <w:lang w:val="el-GR"/>
        </w:rPr>
        <w:t>Αγγελακοπούλου</w:t>
      </w:r>
      <w:proofErr w:type="spellEnd"/>
      <w:r w:rsidRPr="00B807B4">
        <w:rPr>
          <w:lang w:val="el-GR"/>
        </w:rPr>
        <w:t xml:space="preserve"> </w:t>
      </w:r>
      <w:hyperlink r:id="rId12" w:history="1">
        <w:r w:rsidRPr="00B807B4">
          <w:rPr>
            <w:rStyle w:val="Hyperlink"/>
            <w:lang w:val="el-GR"/>
          </w:rPr>
          <w:t>faggel71@gmail.com</w:t>
        </w:r>
      </w:hyperlink>
      <w:r w:rsidRPr="00B807B4">
        <w:rPr>
          <w:lang w:val="el-GR"/>
        </w:rPr>
        <w:t xml:space="preserve"> </w:t>
      </w:r>
    </w:p>
    <w:p w14:paraId="54DAB613" w14:textId="77777777" w:rsidR="00B807B4" w:rsidRPr="00B807B4" w:rsidRDefault="00B807B4" w:rsidP="00B13515">
      <w:pPr>
        <w:rPr>
          <w:lang w:val="el-GR"/>
        </w:rPr>
      </w:pPr>
    </w:p>
    <w:p w14:paraId="22E50563" w14:textId="470C7258" w:rsidR="00B13515" w:rsidRDefault="00B13515" w:rsidP="00B13515">
      <w:pPr>
        <w:rPr>
          <w:lang w:val="el-GR"/>
        </w:rPr>
      </w:pPr>
    </w:p>
    <w:p w14:paraId="438B6978" w14:textId="77777777" w:rsidR="00B13515" w:rsidRPr="00B13515" w:rsidRDefault="00B13515" w:rsidP="00B13515">
      <w:pPr>
        <w:rPr>
          <w:lang w:val="el-GR"/>
        </w:rPr>
      </w:pPr>
    </w:p>
    <w:sectPr w:rsidR="00B13515" w:rsidRPr="00B13515">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7657D" w14:textId="77777777" w:rsidR="001E6736" w:rsidRDefault="001E6736" w:rsidP="001E6736">
      <w:r>
        <w:separator/>
      </w:r>
    </w:p>
  </w:endnote>
  <w:endnote w:type="continuationSeparator" w:id="0">
    <w:p w14:paraId="05BCC0E2" w14:textId="77777777" w:rsidR="001E6736" w:rsidRDefault="001E6736" w:rsidP="001E6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18"/>
        <w:szCs w:val="18"/>
      </w:rPr>
      <w:id w:val="-1054625666"/>
      <w:docPartObj>
        <w:docPartGallery w:val="Page Numbers (Bottom of Page)"/>
        <w:docPartUnique/>
      </w:docPartObj>
    </w:sdtPr>
    <w:sdtEndPr>
      <w:rPr>
        <w:rStyle w:val="PageNumber"/>
      </w:rPr>
    </w:sdtEndPr>
    <w:sdtContent>
      <w:p w14:paraId="2BE25B10" w14:textId="77777777" w:rsidR="001E6736" w:rsidRPr="005F23BD" w:rsidRDefault="001E6736" w:rsidP="001E6736">
        <w:pPr>
          <w:pStyle w:val="Footer"/>
          <w:framePr w:wrap="none" w:vAnchor="text" w:hAnchor="margin" w:xAlign="center" w:y="1"/>
          <w:rPr>
            <w:rStyle w:val="PageNumber"/>
            <w:sz w:val="18"/>
            <w:szCs w:val="18"/>
          </w:rPr>
        </w:pPr>
        <w:r w:rsidRPr="005F23BD">
          <w:rPr>
            <w:rStyle w:val="PageNumber"/>
            <w:sz w:val="18"/>
            <w:szCs w:val="18"/>
          </w:rPr>
          <w:fldChar w:fldCharType="begin"/>
        </w:r>
        <w:r w:rsidRPr="005F23BD">
          <w:rPr>
            <w:rStyle w:val="PageNumber"/>
            <w:sz w:val="18"/>
            <w:szCs w:val="18"/>
          </w:rPr>
          <w:instrText xml:space="preserve"> PAGE </w:instrText>
        </w:r>
        <w:r w:rsidRPr="005F23BD">
          <w:rPr>
            <w:rStyle w:val="PageNumber"/>
            <w:sz w:val="18"/>
            <w:szCs w:val="18"/>
          </w:rPr>
          <w:fldChar w:fldCharType="separate"/>
        </w:r>
        <w:r>
          <w:rPr>
            <w:rStyle w:val="PageNumber"/>
            <w:sz w:val="18"/>
            <w:szCs w:val="18"/>
          </w:rPr>
          <w:t>1</w:t>
        </w:r>
        <w:r w:rsidRPr="005F23BD">
          <w:rPr>
            <w:rStyle w:val="PageNumber"/>
            <w:sz w:val="18"/>
            <w:szCs w:val="18"/>
          </w:rPr>
          <w:fldChar w:fldCharType="end"/>
        </w:r>
      </w:p>
    </w:sdtContent>
  </w:sdt>
  <w:p w14:paraId="4834C889" w14:textId="407575D1" w:rsidR="001E6736" w:rsidRPr="001E6736" w:rsidRDefault="001E6736">
    <w:pPr>
      <w:pStyle w:val="Footer"/>
      <w:rPr>
        <w:sz w:val="18"/>
        <w:szCs w:val="18"/>
      </w:rPr>
    </w:pPr>
    <w:r w:rsidRPr="005F23BD">
      <w:rPr>
        <w:sz w:val="18"/>
        <w:szCs w:val="18"/>
      </w:rPr>
      <w:fldChar w:fldCharType="begin"/>
    </w:r>
    <w:r w:rsidRPr="005F23BD">
      <w:rPr>
        <w:sz w:val="18"/>
        <w:szCs w:val="18"/>
      </w:rPr>
      <w:instrText xml:space="preserve"> FILENAME  \* MERGEFORMAT </w:instrText>
    </w:r>
    <w:r w:rsidRPr="005F23BD">
      <w:rPr>
        <w:sz w:val="18"/>
        <w:szCs w:val="18"/>
      </w:rPr>
      <w:fldChar w:fldCharType="separate"/>
    </w:r>
    <w:r>
      <w:rPr>
        <w:noProof/>
        <w:sz w:val="18"/>
        <w:szCs w:val="18"/>
      </w:rPr>
      <w:t>Τ9 - Αναστοχασμός Κείμενο.docx</w:t>
    </w:r>
    <w:r w:rsidRPr="005F23BD">
      <w:rPr>
        <w:sz w:val="18"/>
        <w:szCs w:val="18"/>
      </w:rPr>
      <w:fldChar w:fldCharType="end"/>
    </w:r>
    <w:r w:rsidRPr="005F23BD">
      <w:rPr>
        <w:sz w:val="18"/>
        <w:szCs w:val="18"/>
      </w:rPr>
      <w:ptab w:relativeTo="margin" w:alignment="center" w:leader="none"/>
    </w:r>
    <w:r w:rsidRPr="005F23BD">
      <w:rPr>
        <w:sz w:val="18"/>
        <w:szCs w:val="18"/>
      </w:rPr>
      <w:ptab w:relativeTo="margin" w:alignment="right" w:leader="none"/>
    </w:r>
    <w:r w:rsidRPr="00FD1E74">
      <w:rPr>
        <w:sz w:val="18"/>
        <w:szCs w:val="18"/>
      </w:rPr>
      <w:t>v30viii20/</w:t>
    </w:r>
    <w:proofErr w:type="spellStart"/>
    <w:r w:rsidRPr="005F23BD">
      <w:rPr>
        <w:sz w:val="18"/>
        <w:szCs w:val="18"/>
        <w:lang w:val="el-GR"/>
      </w:rPr>
      <w:t>θχ</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2C0E56" w14:textId="77777777" w:rsidR="001E6736" w:rsidRDefault="001E6736" w:rsidP="001E6736">
      <w:r>
        <w:separator/>
      </w:r>
    </w:p>
  </w:footnote>
  <w:footnote w:type="continuationSeparator" w:id="0">
    <w:p w14:paraId="7246313D" w14:textId="77777777" w:rsidR="001E6736" w:rsidRDefault="001E6736" w:rsidP="001E6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F8959" w14:textId="77777777" w:rsidR="001E6736" w:rsidRDefault="001E6736" w:rsidP="001E6736">
    <w:pPr>
      <w:pStyle w:val="Header"/>
      <w:rPr>
        <w:sz w:val="18"/>
        <w:szCs w:val="18"/>
        <w:lang w:val="el-GR"/>
      </w:rPr>
    </w:pPr>
    <w:r w:rsidRPr="00516EC8">
      <w:rPr>
        <w:sz w:val="18"/>
        <w:szCs w:val="18"/>
        <w:lang w:val="el-GR"/>
      </w:rPr>
      <w:t xml:space="preserve">εποικοδομητική εξαποστάσεως </w:t>
    </w:r>
    <w:r w:rsidRPr="00516EC8">
      <w:rPr>
        <w:sz w:val="18"/>
        <w:szCs w:val="18"/>
      </w:rPr>
      <w:ptab w:relativeTo="margin" w:alignment="center" w:leader="none"/>
    </w:r>
    <w:r w:rsidRPr="00516EC8">
      <w:rPr>
        <w:sz w:val="18"/>
        <w:szCs w:val="18"/>
      </w:rPr>
      <w:ptab w:relativeTo="margin" w:alignment="right" w:leader="none"/>
    </w:r>
    <w:r w:rsidRPr="00516EC8">
      <w:rPr>
        <w:sz w:val="18"/>
        <w:szCs w:val="18"/>
        <w:lang w:val="el-GR"/>
      </w:rPr>
      <w:t>2</w:t>
    </w:r>
    <w:r>
      <w:rPr>
        <w:sz w:val="18"/>
        <w:szCs w:val="18"/>
        <w:lang w:val="el-GR"/>
      </w:rPr>
      <w:t>6</w:t>
    </w:r>
    <w:r w:rsidRPr="00516EC8">
      <w:rPr>
        <w:sz w:val="18"/>
        <w:szCs w:val="18"/>
        <w:lang w:val="en-US"/>
      </w:rPr>
      <w:t>viii</w:t>
    </w:r>
    <w:r w:rsidRPr="00516EC8">
      <w:rPr>
        <w:sz w:val="18"/>
        <w:szCs w:val="18"/>
        <w:lang w:val="el-GR"/>
      </w:rPr>
      <w:t>20/</w:t>
    </w:r>
    <w:proofErr w:type="spellStart"/>
    <w:r w:rsidRPr="00516EC8">
      <w:rPr>
        <w:sz w:val="18"/>
        <w:szCs w:val="18"/>
        <w:lang w:val="el-GR"/>
      </w:rPr>
      <w:t>θχ</w:t>
    </w:r>
    <w:proofErr w:type="spellEnd"/>
  </w:p>
  <w:p w14:paraId="6467DDB9" w14:textId="69F39F86" w:rsidR="001E6736" w:rsidRPr="001E6736" w:rsidRDefault="001E6736">
    <w:pPr>
      <w:pStyle w:val="Header"/>
      <w:rPr>
        <w:sz w:val="18"/>
        <w:szCs w:val="18"/>
        <w:lang w:val="el-GR"/>
      </w:rPr>
    </w:pPr>
    <w:r w:rsidRPr="00516EC8">
      <w:rPr>
        <w:sz w:val="18"/>
        <w:szCs w:val="18"/>
        <w:lang w:val="el-GR"/>
      </w:rPr>
      <w:t>σχολική εκπαίδευση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C49C9"/>
    <w:multiLevelType w:val="hybridMultilevel"/>
    <w:tmpl w:val="E9FABF02"/>
    <w:lvl w:ilvl="0" w:tplc="FFE4840A">
      <w:start w:val="35"/>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15:restartNumberingAfterBreak="0">
    <w:nsid w:val="75CC736B"/>
    <w:multiLevelType w:val="hybridMultilevel"/>
    <w:tmpl w:val="2068A864"/>
    <w:lvl w:ilvl="0" w:tplc="B560948A">
      <w:start w:val="1"/>
      <w:numFmt w:val="bullet"/>
      <w:lvlText w:val="•"/>
      <w:lvlJc w:val="left"/>
      <w:pPr>
        <w:tabs>
          <w:tab w:val="num" w:pos="720"/>
        </w:tabs>
        <w:ind w:left="720" w:hanging="360"/>
      </w:pPr>
      <w:rPr>
        <w:rFonts w:ascii="Arial" w:hAnsi="Arial" w:hint="default"/>
      </w:rPr>
    </w:lvl>
    <w:lvl w:ilvl="1" w:tplc="DC90F984" w:tentative="1">
      <w:start w:val="1"/>
      <w:numFmt w:val="bullet"/>
      <w:lvlText w:val="•"/>
      <w:lvlJc w:val="left"/>
      <w:pPr>
        <w:tabs>
          <w:tab w:val="num" w:pos="1440"/>
        </w:tabs>
        <w:ind w:left="1440" w:hanging="360"/>
      </w:pPr>
      <w:rPr>
        <w:rFonts w:ascii="Arial" w:hAnsi="Arial" w:hint="default"/>
      </w:rPr>
    </w:lvl>
    <w:lvl w:ilvl="2" w:tplc="E7043B7E" w:tentative="1">
      <w:start w:val="1"/>
      <w:numFmt w:val="bullet"/>
      <w:lvlText w:val="•"/>
      <w:lvlJc w:val="left"/>
      <w:pPr>
        <w:tabs>
          <w:tab w:val="num" w:pos="2160"/>
        </w:tabs>
        <w:ind w:left="2160" w:hanging="360"/>
      </w:pPr>
      <w:rPr>
        <w:rFonts w:ascii="Arial" w:hAnsi="Arial" w:hint="default"/>
      </w:rPr>
    </w:lvl>
    <w:lvl w:ilvl="3" w:tplc="AE50C152" w:tentative="1">
      <w:start w:val="1"/>
      <w:numFmt w:val="bullet"/>
      <w:lvlText w:val="•"/>
      <w:lvlJc w:val="left"/>
      <w:pPr>
        <w:tabs>
          <w:tab w:val="num" w:pos="2880"/>
        </w:tabs>
        <w:ind w:left="2880" w:hanging="360"/>
      </w:pPr>
      <w:rPr>
        <w:rFonts w:ascii="Arial" w:hAnsi="Arial" w:hint="default"/>
      </w:rPr>
    </w:lvl>
    <w:lvl w:ilvl="4" w:tplc="14369EF4" w:tentative="1">
      <w:start w:val="1"/>
      <w:numFmt w:val="bullet"/>
      <w:lvlText w:val="•"/>
      <w:lvlJc w:val="left"/>
      <w:pPr>
        <w:tabs>
          <w:tab w:val="num" w:pos="3600"/>
        </w:tabs>
        <w:ind w:left="3600" w:hanging="360"/>
      </w:pPr>
      <w:rPr>
        <w:rFonts w:ascii="Arial" w:hAnsi="Arial" w:hint="default"/>
      </w:rPr>
    </w:lvl>
    <w:lvl w:ilvl="5" w:tplc="61928ADC" w:tentative="1">
      <w:start w:val="1"/>
      <w:numFmt w:val="bullet"/>
      <w:lvlText w:val="•"/>
      <w:lvlJc w:val="left"/>
      <w:pPr>
        <w:tabs>
          <w:tab w:val="num" w:pos="4320"/>
        </w:tabs>
        <w:ind w:left="4320" w:hanging="360"/>
      </w:pPr>
      <w:rPr>
        <w:rFonts w:ascii="Arial" w:hAnsi="Arial" w:hint="default"/>
      </w:rPr>
    </w:lvl>
    <w:lvl w:ilvl="6" w:tplc="BF605142" w:tentative="1">
      <w:start w:val="1"/>
      <w:numFmt w:val="bullet"/>
      <w:lvlText w:val="•"/>
      <w:lvlJc w:val="left"/>
      <w:pPr>
        <w:tabs>
          <w:tab w:val="num" w:pos="5040"/>
        </w:tabs>
        <w:ind w:left="5040" w:hanging="360"/>
      </w:pPr>
      <w:rPr>
        <w:rFonts w:ascii="Arial" w:hAnsi="Arial" w:hint="default"/>
      </w:rPr>
    </w:lvl>
    <w:lvl w:ilvl="7" w:tplc="DA2A1F0E" w:tentative="1">
      <w:start w:val="1"/>
      <w:numFmt w:val="bullet"/>
      <w:lvlText w:val="•"/>
      <w:lvlJc w:val="left"/>
      <w:pPr>
        <w:tabs>
          <w:tab w:val="num" w:pos="5760"/>
        </w:tabs>
        <w:ind w:left="5760" w:hanging="360"/>
      </w:pPr>
      <w:rPr>
        <w:rFonts w:ascii="Arial" w:hAnsi="Arial" w:hint="default"/>
      </w:rPr>
    </w:lvl>
    <w:lvl w:ilvl="8" w:tplc="DD5CB7D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5F753FD"/>
    <w:multiLevelType w:val="hybridMultilevel"/>
    <w:tmpl w:val="55CA8130"/>
    <w:lvl w:ilvl="0" w:tplc="6374DCEE">
      <w:start w:val="1"/>
      <w:numFmt w:val="decimal"/>
      <w:pStyle w:val="Heading2"/>
      <w:lvlText w:val="Τ9-%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8E3"/>
    <w:rsid w:val="00176956"/>
    <w:rsid w:val="001E6736"/>
    <w:rsid w:val="004B3F51"/>
    <w:rsid w:val="009140FC"/>
    <w:rsid w:val="009A6010"/>
    <w:rsid w:val="00A17CFA"/>
    <w:rsid w:val="00B13515"/>
    <w:rsid w:val="00B807B4"/>
    <w:rsid w:val="00BF48E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3FAC5375"/>
  <w15:chartTrackingRefBased/>
  <w15:docId w15:val="{9A3DF1E8-F87C-C24A-91E5-EA62681EC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1E6736"/>
    <w:pPr>
      <w:keepNext/>
      <w:keepLines/>
      <w:numPr>
        <w:numId w:val="2"/>
      </w:numPr>
      <w:spacing w:before="40"/>
      <w:outlineLvl w:val="1"/>
    </w:pPr>
    <w:rPr>
      <w:rFonts w:asciiTheme="majorHAnsi" w:eastAsiaTheme="majorEastAsia" w:hAnsiTheme="majorHAnsi" w:cstheme="majorBidi"/>
      <w:color w:val="2F5496" w:themeColor="accent1" w:themeShade="BF"/>
      <w:sz w:val="26"/>
      <w:szCs w:val="26"/>
      <w:lang w:val="el-G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010"/>
    <w:pPr>
      <w:ind w:left="720"/>
      <w:contextualSpacing/>
    </w:pPr>
  </w:style>
  <w:style w:type="character" w:customStyle="1" w:styleId="Heading2Char">
    <w:name w:val="Heading 2 Char"/>
    <w:basedOn w:val="DefaultParagraphFont"/>
    <w:link w:val="Heading2"/>
    <w:uiPriority w:val="9"/>
    <w:rsid w:val="001E6736"/>
    <w:rPr>
      <w:rFonts w:asciiTheme="majorHAnsi" w:eastAsiaTheme="majorEastAsia" w:hAnsiTheme="majorHAnsi" w:cstheme="majorBidi"/>
      <w:color w:val="2F5496" w:themeColor="accent1" w:themeShade="BF"/>
      <w:sz w:val="26"/>
      <w:szCs w:val="26"/>
      <w:lang w:val="el-GR"/>
    </w:rPr>
  </w:style>
  <w:style w:type="paragraph" w:styleId="Title">
    <w:name w:val="Title"/>
    <w:basedOn w:val="Normal"/>
    <w:next w:val="Normal"/>
    <w:link w:val="TitleChar"/>
    <w:uiPriority w:val="10"/>
    <w:qFormat/>
    <w:rsid w:val="001E67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67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673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1E6736"/>
    <w:rPr>
      <w:rFonts w:eastAsiaTheme="minorEastAsia"/>
      <w:color w:val="5A5A5A" w:themeColor="text1" w:themeTint="A5"/>
      <w:spacing w:val="15"/>
      <w:sz w:val="22"/>
      <w:szCs w:val="22"/>
    </w:rPr>
  </w:style>
  <w:style w:type="paragraph" w:styleId="Header">
    <w:name w:val="header"/>
    <w:basedOn w:val="Normal"/>
    <w:link w:val="HeaderChar"/>
    <w:uiPriority w:val="99"/>
    <w:unhideWhenUsed/>
    <w:rsid w:val="001E6736"/>
    <w:pPr>
      <w:tabs>
        <w:tab w:val="center" w:pos="4513"/>
        <w:tab w:val="right" w:pos="9026"/>
      </w:tabs>
    </w:pPr>
  </w:style>
  <w:style w:type="character" w:customStyle="1" w:styleId="HeaderChar">
    <w:name w:val="Header Char"/>
    <w:basedOn w:val="DefaultParagraphFont"/>
    <w:link w:val="Header"/>
    <w:uiPriority w:val="99"/>
    <w:rsid w:val="001E6736"/>
  </w:style>
  <w:style w:type="paragraph" w:styleId="Footer">
    <w:name w:val="footer"/>
    <w:basedOn w:val="Normal"/>
    <w:link w:val="FooterChar"/>
    <w:uiPriority w:val="99"/>
    <w:unhideWhenUsed/>
    <w:rsid w:val="001E6736"/>
    <w:pPr>
      <w:tabs>
        <w:tab w:val="center" w:pos="4513"/>
        <w:tab w:val="right" w:pos="9026"/>
      </w:tabs>
    </w:pPr>
  </w:style>
  <w:style w:type="character" w:customStyle="1" w:styleId="FooterChar">
    <w:name w:val="Footer Char"/>
    <w:basedOn w:val="DefaultParagraphFont"/>
    <w:link w:val="Footer"/>
    <w:uiPriority w:val="99"/>
    <w:rsid w:val="001E6736"/>
  </w:style>
  <w:style w:type="character" w:styleId="PageNumber">
    <w:name w:val="page number"/>
    <w:basedOn w:val="DefaultParagraphFont"/>
    <w:uiPriority w:val="99"/>
    <w:semiHidden/>
    <w:unhideWhenUsed/>
    <w:rsid w:val="001E6736"/>
  </w:style>
  <w:style w:type="character" w:styleId="Hyperlink">
    <w:name w:val="Hyperlink"/>
    <w:basedOn w:val="DefaultParagraphFont"/>
    <w:uiPriority w:val="99"/>
    <w:unhideWhenUsed/>
    <w:rsid w:val="00B807B4"/>
    <w:rPr>
      <w:color w:val="0563C1" w:themeColor="hyperlink"/>
      <w:u w:val="single"/>
    </w:rPr>
  </w:style>
  <w:style w:type="character" w:styleId="UnresolvedMention">
    <w:name w:val="Unresolved Mention"/>
    <w:basedOn w:val="DefaultParagraphFont"/>
    <w:uiPriority w:val="99"/>
    <w:semiHidden/>
    <w:unhideWhenUsed/>
    <w:rsid w:val="00B80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5758815">
      <w:bodyDiv w:val="1"/>
      <w:marLeft w:val="0"/>
      <w:marRight w:val="0"/>
      <w:marTop w:val="0"/>
      <w:marBottom w:val="0"/>
      <w:divBdr>
        <w:top w:val="none" w:sz="0" w:space="0" w:color="auto"/>
        <w:left w:val="none" w:sz="0" w:space="0" w:color="auto"/>
        <w:bottom w:val="none" w:sz="0" w:space="0" w:color="auto"/>
        <w:right w:val="none" w:sz="0" w:space="0" w:color="auto"/>
      </w:divBdr>
    </w:div>
    <w:div w:id="1997565367">
      <w:bodyDiv w:val="1"/>
      <w:marLeft w:val="0"/>
      <w:marRight w:val="0"/>
      <w:marTop w:val="0"/>
      <w:marBottom w:val="0"/>
      <w:divBdr>
        <w:top w:val="none" w:sz="0" w:space="0" w:color="auto"/>
        <w:left w:val="none" w:sz="0" w:space="0" w:color="auto"/>
        <w:bottom w:val="none" w:sz="0" w:space="0" w:color="auto"/>
        <w:right w:val="none" w:sz="0" w:space="0" w:color="auto"/>
      </w:divBdr>
      <w:divsChild>
        <w:div w:id="153186802">
          <w:marLeft w:val="360"/>
          <w:marRight w:val="0"/>
          <w:marTop w:val="200"/>
          <w:marBottom w:val="0"/>
          <w:divBdr>
            <w:top w:val="none" w:sz="0" w:space="0" w:color="auto"/>
            <w:left w:val="none" w:sz="0" w:space="0" w:color="auto"/>
            <w:bottom w:val="none" w:sz="0" w:space="0" w:color="auto"/>
            <w:right w:val="none" w:sz="0" w:space="0" w:color="auto"/>
          </w:divBdr>
        </w:div>
        <w:div w:id="258832555">
          <w:marLeft w:val="360"/>
          <w:marRight w:val="0"/>
          <w:marTop w:val="200"/>
          <w:marBottom w:val="0"/>
          <w:divBdr>
            <w:top w:val="none" w:sz="0" w:space="0" w:color="auto"/>
            <w:left w:val="none" w:sz="0" w:space="0" w:color="auto"/>
            <w:bottom w:val="none" w:sz="0" w:space="0" w:color="auto"/>
            <w:right w:val="none" w:sz="0" w:space="0" w:color="auto"/>
          </w:divBdr>
        </w:div>
        <w:div w:id="202928844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deo.ouc.ac.cy/Panopto/Pages/Viewer.aspx?id=44c32fdc-9466-4be9-9ed8-ac2800aeba00" TargetMode="External"/><Relationship Id="rId12" Type="http://schemas.openxmlformats.org/officeDocument/2006/relationships/hyperlink" Target="mailto:faggel71@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exandros.kofteros@mathisi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hanasis.Hadzilacos@ouc.ac.cy" TargetMode="External"/><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746</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Thanasis Hadzilacos</dc:creator>
  <cp:keywords/>
  <dc:description/>
  <cp:lastModifiedBy>Thanasis Hadzilacos</cp:lastModifiedBy>
  <cp:revision>3</cp:revision>
  <dcterms:created xsi:type="dcterms:W3CDTF">2020-08-27T12:05:00Z</dcterms:created>
  <dcterms:modified xsi:type="dcterms:W3CDTF">2020-08-31T10:46:00Z</dcterms:modified>
</cp:coreProperties>
</file>