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02" w:rsidRPr="00652CC7" w:rsidRDefault="00B54F3D" w:rsidP="00B54F3D">
      <w:pPr>
        <w:jc w:val="center"/>
        <w:rPr>
          <w:b/>
          <w:sz w:val="28"/>
        </w:rPr>
      </w:pPr>
      <w:bookmarkStart w:id="0" w:name="_GoBack"/>
      <w:bookmarkEnd w:id="0"/>
      <w:r w:rsidRPr="00652CC7">
        <w:rPr>
          <w:b/>
          <w:sz w:val="28"/>
        </w:rPr>
        <w:t>Σχέδιο Μαθήματος</w:t>
      </w:r>
    </w:p>
    <w:p w:rsidR="00B54F3D" w:rsidRDefault="00B54F3D" w:rsidP="00B54F3D">
      <w:pPr>
        <w:spacing w:before="80" w:line="288" w:lineRule="auto"/>
        <w:jc w:val="center"/>
      </w:pPr>
    </w:p>
    <w:tbl>
      <w:tblPr>
        <w:tblStyle w:val="TableGrid"/>
        <w:tblW w:w="9608" w:type="dxa"/>
        <w:tblInd w:w="45" w:type="dxa"/>
        <w:tblBorders>
          <w:top w:val="double" w:sz="4" w:space="0" w:color="auto"/>
          <w:left w:val="none" w:sz="0" w:space="0" w:color="auto"/>
          <w:bottom w:val="double" w:sz="4" w:space="0" w:color="auto"/>
          <w:right w:val="single" w:sz="4" w:space="0" w:color="FFFFFF"/>
          <w:insideH w:val="none" w:sz="0" w:space="0" w:color="auto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51"/>
        <w:gridCol w:w="5257"/>
      </w:tblGrid>
      <w:tr w:rsidR="00652CC7" w:rsidTr="00652CC7">
        <w:trPr>
          <w:trHeight w:val="390"/>
        </w:trPr>
        <w:tc>
          <w:tcPr>
            <w:tcW w:w="4351" w:type="dxa"/>
          </w:tcPr>
          <w:p w:rsidR="00652CC7" w:rsidRPr="00451C14" w:rsidRDefault="00652CC7" w:rsidP="00652CC7">
            <w:pPr>
              <w:spacing w:before="80" w:line="288" w:lineRule="auto"/>
              <w:jc w:val="right"/>
            </w:pPr>
            <w:r w:rsidRPr="00451C14">
              <w:rPr>
                <w:b/>
                <w:bCs/>
              </w:rPr>
              <w:t>Μάθημα</w:t>
            </w:r>
          </w:p>
        </w:tc>
        <w:tc>
          <w:tcPr>
            <w:tcW w:w="5257" w:type="dxa"/>
          </w:tcPr>
          <w:p w:rsidR="00652CC7" w:rsidRDefault="00664E99" w:rsidP="00463016">
            <w:pPr>
              <w:spacing w:before="80" w:line="288" w:lineRule="auto"/>
            </w:pPr>
            <w:r>
              <w:rPr>
                <w:bCs/>
              </w:rPr>
              <w:t>...</w:t>
            </w:r>
          </w:p>
        </w:tc>
      </w:tr>
      <w:tr w:rsidR="00652CC7" w:rsidTr="00652CC7">
        <w:trPr>
          <w:trHeight w:val="389"/>
        </w:trPr>
        <w:tc>
          <w:tcPr>
            <w:tcW w:w="4351" w:type="dxa"/>
          </w:tcPr>
          <w:p w:rsidR="00652CC7" w:rsidRPr="00652CC7" w:rsidRDefault="00652CC7" w:rsidP="00652CC7">
            <w:pPr>
              <w:spacing w:before="80" w:line="288" w:lineRule="auto"/>
              <w:jc w:val="right"/>
            </w:pPr>
            <w:r w:rsidRPr="00451C14">
              <w:rPr>
                <w:b/>
                <w:bCs/>
              </w:rPr>
              <w:t>Τάξη</w:t>
            </w:r>
            <w:r>
              <w:rPr>
                <w:b/>
                <w:bCs/>
              </w:rPr>
              <w:t>/Τμήμα/Αριθμός μαθητών</w:t>
            </w:r>
          </w:p>
        </w:tc>
        <w:tc>
          <w:tcPr>
            <w:tcW w:w="5257" w:type="dxa"/>
          </w:tcPr>
          <w:p w:rsidR="00652CC7" w:rsidRPr="00451C14" w:rsidRDefault="00664E99" w:rsidP="00D902A6">
            <w:pPr>
              <w:spacing w:before="80" w:line="288" w:lineRule="auto"/>
              <w:rPr>
                <w:b/>
                <w:bCs/>
              </w:rPr>
            </w:pPr>
            <w:r>
              <w:rPr>
                <w:bCs/>
              </w:rPr>
              <w:t>...</w:t>
            </w:r>
          </w:p>
        </w:tc>
      </w:tr>
      <w:tr w:rsidR="00652CC7" w:rsidTr="00652CC7">
        <w:trPr>
          <w:trHeight w:val="389"/>
        </w:trPr>
        <w:tc>
          <w:tcPr>
            <w:tcW w:w="4351" w:type="dxa"/>
          </w:tcPr>
          <w:p w:rsidR="00652CC7" w:rsidRPr="00451C14" w:rsidRDefault="00652CC7" w:rsidP="00652CC7">
            <w:pPr>
              <w:spacing w:before="80" w:line="288" w:lineRule="auto"/>
              <w:jc w:val="right"/>
              <w:rPr>
                <w:b/>
                <w:bCs/>
              </w:rPr>
            </w:pPr>
            <w:r w:rsidRPr="00451C14">
              <w:rPr>
                <w:b/>
                <w:bCs/>
              </w:rPr>
              <w:t>Ενότητα</w:t>
            </w:r>
          </w:p>
        </w:tc>
        <w:tc>
          <w:tcPr>
            <w:tcW w:w="5257" w:type="dxa"/>
          </w:tcPr>
          <w:p w:rsidR="00652CC7" w:rsidRPr="00652CC7" w:rsidRDefault="00664E99" w:rsidP="00652CC7">
            <w:pPr>
              <w:spacing w:before="80" w:line="288" w:lineRule="auto"/>
              <w:rPr>
                <w:bCs/>
              </w:rPr>
            </w:pPr>
            <w:r>
              <w:rPr>
                <w:bCs/>
              </w:rPr>
              <w:t>...</w:t>
            </w:r>
          </w:p>
        </w:tc>
      </w:tr>
      <w:tr w:rsidR="00652CC7" w:rsidTr="00652CC7">
        <w:trPr>
          <w:trHeight w:val="389"/>
        </w:trPr>
        <w:tc>
          <w:tcPr>
            <w:tcW w:w="4351" w:type="dxa"/>
          </w:tcPr>
          <w:p w:rsidR="00652CC7" w:rsidRPr="00451C14" w:rsidRDefault="00652CC7" w:rsidP="00463016">
            <w:pPr>
              <w:spacing w:before="80" w:line="28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Περίοδοι Διδασκαλίας</w:t>
            </w:r>
          </w:p>
        </w:tc>
        <w:tc>
          <w:tcPr>
            <w:tcW w:w="5257" w:type="dxa"/>
          </w:tcPr>
          <w:p w:rsidR="00652CC7" w:rsidRPr="00652CC7" w:rsidRDefault="00664E99" w:rsidP="00652CC7">
            <w:pPr>
              <w:spacing w:before="80" w:line="288" w:lineRule="auto"/>
              <w:rPr>
                <w:bCs/>
              </w:rPr>
            </w:pPr>
            <w:r>
              <w:rPr>
                <w:bCs/>
              </w:rPr>
              <w:t>...</w:t>
            </w:r>
          </w:p>
        </w:tc>
      </w:tr>
      <w:tr w:rsidR="00652CC7" w:rsidTr="00652CC7">
        <w:trPr>
          <w:trHeight w:val="174"/>
        </w:trPr>
        <w:tc>
          <w:tcPr>
            <w:tcW w:w="4351" w:type="dxa"/>
          </w:tcPr>
          <w:p w:rsidR="00652CC7" w:rsidRPr="00664E99" w:rsidRDefault="00652CC7" w:rsidP="00463016">
            <w:pPr>
              <w:spacing w:before="80" w:line="288" w:lineRule="auto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Διδάσκων</w:t>
            </w:r>
            <w:r w:rsidR="00664E99" w:rsidRPr="00664E99">
              <w:rPr>
                <w:b/>
                <w:bCs/>
              </w:rPr>
              <w:t>/</w:t>
            </w:r>
            <w:proofErr w:type="spellStart"/>
            <w:r w:rsidR="00664E99" w:rsidRPr="00664E99">
              <w:rPr>
                <w:b/>
                <w:bCs/>
              </w:rPr>
              <w:t>ουσα</w:t>
            </w:r>
            <w:proofErr w:type="spellEnd"/>
          </w:p>
        </w:tc>
        <w:tc>
          <w:tcPr>
            <w:tcW w:w="5257" w:type="dxa"/>
          </w:tcPr>
          <w:p w:rsidR="00652CC7" w:rsidRDefault="00664E99" w:rsidP="00652CC7">
            <w:pPr>
              <w:spacing w:before="80" w:line="288" w:lineRule="auto"/>
            </w:pPr>
            <w:r>
              <w:rPr>
                <w:bCs/>
              </w:rPr>
              <w:t>...</w:t>
            </w:r>
          </w:p>
        </w:tc>
      </w:tr>
      <w:tr w:rsidR="00652CC7" w:rsidTr="00652CC7">
        <w:trPr>
          <w:trHeight w:val="174"/>
        </w:trPr>
        <w:tc>
          <w:tcPr>
            <w:tcW w:w="4351" w:type="dxa"/>
          </w:tcPr>
          <w:p w:rsidR="00652CC7" w:rsidRDefault="00652CC7" w:rsidP="00463016">
            <w:pPr>
              <w:spacing w:before="80" w:line="288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Ημερομηνία</w:t>
            </w:r>
          </w:p>
        </w:tc>
        <w:tc>
          <w:tcPr>
            <w:tcW w:w="5257" w:type="dxa"/>
          </w:tcPr>
          <w:p w:rsidR="00652CC7" w:rsidRDefault="00664E99" w:rsidP="00696ECE">
            <w:pPr>
              <w:spacing w:before="80" w:line="288" w:lineRule="auto"/>
            </w:pPr>
            <w:r>
              <w:rPr>
                <w:bCs/>
              </w:rPr>
              <w:t>...</w:t>
            </w:r>
          </w:p>
        </w:tc>
      </w:tr>
    </w:tbl>
    <w:p w:rsidR="00B54F3D" w:rsidRDefault="00652CC7" w:rsidP="00B54F3D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7"/>
        <w:gridCol w:w="4811"/>
      </w:tblGrid>
      <w:tr w:rsidR="00664E99" w:rsidTr="00664E99">
        <w:trPr>
          <w:trHeight w:val="419"/>
        </w:trPr>
        <w:tc>
          <w:tcPr>
            <w:tcW w:w="9628" w:type="dxa"/>
            <w:gridSpan w:val="2"/>
            <w:shd w:val="clear" w:color="auto" w:fill="B2A1C7" w:themeFill="accent4" w:themeFillTint="99"/>
            <w:vAlign w:val="center"/>
          </w:tcPr>
          <w:p w:rsidR="00664E99" w:rsidRDefault="00664E99" w:rsidP="00CF3F3C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Προαπαιτούμενες γνώσεις/δεξιότητες</w:t>
            </w:r>
          </w:p>
        </w:tc>
      </w:tr>
      <w:tr w:rsidR="00664E99" w:rsidTr="00664E99">
        <w:trPr>
          <w:trHeight w:val="510"/>
        </w:trPr>
        <w:tc>
          <w:tcPr>
            <w:tcW w:w="4817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Μαθησιακά Αποτελέσματα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Επιτυχίας</w:t>
            </w:r>
          </w:p>
        </w:tc>
        <w:tc>
          <w:tcPr>
            <w:tcW w:w="4811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Αντίστοιχα διδακτέα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Επάρκειας</w:t>
            </w:r>
          </w:p>
        </w:tc>
      </w:tr>
      <w:tr w:rsidR="00664E99" w:rsidTr="00664E99">
        <w:trPr>
          <w:trHeight w:val="1256"/>
        </w:trPr>
        <w:tc>
          <w:tcPr>
            <w:tcW w:w="4817" w:type="dxa"/>
            <w:shd w:val="clear" w:color="auto" w:fill="FFFFFF" w:themeFill="background1"/>
            <w:vAlign w:val="center"/>
          </w:tcPr>
          <w:p w:rsidR="00664E99" w:rsidRDefault="00664E99" w:rsidP="00CF3F3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4811" w:type="dxa"/>
            <w:shd w:val="clear" w:color="auto" w:fill="FFFFFF" w:themeFill="background1"/>
            <w:vAlign w:val="center"/>
          </w:tcPr>
          <w:p w:rsidR="00664E99" w:rsidRDefault="00664E99" w:rsidP="00664E99">
            <w:pPr>
              <w:spacing w:before="0"/>
              <w:rPr>
                <w:b/>
              </w:rPr>
            </w:pPr>
          </w:p>
          <w:p w:rsidR="00664E99" w:rsidRDefault="00664E99" w:rsidP="00CF3F3C">
            <w:pPr>
              <w:spacing w:before="0"/>
              <w:jc w:val="center"/>
              <w:rPr>
                <w:b/>
              </w:rPr>
            </w:pPr>
          </w:p>
        </w:tc>
      </w:tr>
      <w:tr w:rsidR="00664E99" w:rsidTr="00664E99">
        <w:trPr>
          <w:trHeight w:val="429"/>
        </w:trPr>
        <w:tc>
          <w:tcPr>
            <w:tcW w:w="9628" w:type="dxa"/>
            <w:gridSpan w:val="2"/>
            <w:shd w:val="clear" w:color="auto" w:fill="B2A1C7" w:themeFill="accent4" w:themeFillTint="99"/>
            <w:vAlign w:val="center"/>
          </w:tcPr>
          <w:p w:rsidR="00664E99" w:rsidRDefault="00664E99" w:rsidP="00CF3F3C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Πυρηνικές γνώσεις</w:t>
            </w:r>
          </w:p>
        </w:tc>
      </w:tr>
      <w:tr w:rsidR="00664E99" w:rsidTr="00664E99">
        <w:trPr>
          <w:trHeight w:val="340"/>
        </w:trPr>
        <w:tc>
          <w:tcPr>
            <w:tcW w:w="4817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Μαθησιακά Αποτελέσματα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Επιτυχίας</w:t>
            </w:r>
          </w:p>
        </w:tc>
        <w:tc>
          <w:tcPr>
            <w:tcW w:w="4811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Αντίστοιχα διδακτέα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Επάρκειας</w:t>
            </w:r>
          </w:p>
        </w:tc>
      </w:tr>
      <w:tr w:rsidR="00652CC7" w:rsidTr="00664E99">
        <w:trPr>
          <w:trHeight w:val="907"/>
        </w:trPr>
        <w:tc>
          <w:tcPr>
            <w:tcW w:w="4817" w:type="dxa"/>
          </w:tcPr>
          <w:p w:rsidR="00652CC7" w:rsidRPr="00D902A6" w:rsidRDefault="00652CC7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4811" w:type="dxa"/>
          </w:tcPr>
          <w:p w:rsidR="00652CC7" w:rsidRPr="00D902A6" w:rsidRDefault="00652CC7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CF3F3C" w:rsidTr="00664E99">
        <w:trPr>
          <w:trHeight w:val="907"/>
        </w:trPr>
        <w:tc>
          <w:tcPr>
            <w:tcW w:w="4817" w:type="dxa"/>
          </w:tcPr>
          <w:p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4811" w:type="dxa"/>
          </w:tcPr>
          <w:p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664E99" w:rsidTr="00664E99">
        <w:trPr>
          <w:trHeight w:val="907"/>
        </w:trPr>
        <w:tc>
          <w:tcPr>
            <w:tcW w:w="4817" w:type="dxa"/>
          </w:tcPr>
          <w:p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4811" w:type="dxa"/>
          </w:tcPr>
          <w:p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CF3F3C" w:rsidTr="00664E99">
        <w:trPr>
          <w:trHeight w:val="907"/>
        </w:trPr>
        <w:tc>
          <w:tcPr>
            <w:tcW w:w="4817" w:type="dxa"/>
          </w:tcPr>
          <w:p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4811" w:type="dxa"/>
          </w:tcPr>
          <w:p w:rsidR="00CF3F3C" w:rsidRPr="00D902A6" w:rsidRDefault="00CF3F3C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  <w:tr w:rsidR="00664E99" w:rsidTr="00664E99">
        <w:trPr>
          <w:trHeight w:val="431"/>
        </w:trPr>
        <w:tc>
          <w:tcPr>
            <w:tcW w:w="9628" w:type="dxa"/>
            <w:gridSpan w:val="2"/>
            <w:shd w:val="clear" w:color="auto" w:fill="B2A1C7" w:themeFill="accent4" w:themeFillTint="99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</w:rPr>
            </w:pPr>
            <w:r w:rsidRPr="00664E99">
              <w:rPr>
                <w:b/>
              </w:rPr>
              <w:t>Μετασχηματιστικές γνώσεις/δεξιότητες</w:t>
            </w:r>
          </w:p>
        </w:tc>
      </w:tr>
      <w:tr w:rsidR="00664E99" w:rsidTr="00664E99">
        <w:trPr>
          <w:trHeight w:val="510"/>
        </w:trPr>
        <w:tc>
          <w:tcPr>
            <w:tcW w:w="4817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Μαθησιακά Αποτελέσματα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Επιτυχίας</w:t>
            </w:r>
          </w:p>
        </w:tc>
        <w:tc>
          <w:tcPr>
            <w:tcW w:w="4811" w:type="dxa"/>
            <w:shd w:val="clear" w:color="auto" w:fill="E5DFEC" w:themeFill="accent4" w:themeFillTint="33"/>
            <w:vAlign w:val="center"/>
          </w:tcPr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Αντίστοιχα διδακτέα</w:t>
            </w:r>
          </w:p>
          <w:p w:rsidR="00664E99" w:rsidRPr="00664E99" w:rsidRDefault="00664E99" w:rsidP="00664E99">
            <w:pPr>
              <w:spacing w:before="0"/>
              <w:jc w:val="center"/>
              <w:rPr>
                <w:b/>
                <w:sz w:val="20"/>
              </w:rPr>
            </w:pPr>
            <w:r w:rsidRPr="00664E99">
              <w:rPr>
                <w:b/>
                <w:sz w:val="20"/>
              </w:rPr>
              <w:t>Δείκτες Επάρκειας</w:t>
            </w:r>
          </w:p>
        </w:tc>
      </w:tr>
      <w:tr w:rsidR="00664E99" w:rsidTr="00664E99">
        <w:trPr>
          <w:trHeight w:val="1771"/>
        </w:trPr>
        <w:tc>
          <w:tcPr>
            <w:tcW w:w="4817" w:type="dxa"/>
          </w:tcPr>
          <w:p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  <w:tc>
          <w:tcPr>
            <w:tcW w:w="4811" w:type="dxa"/>
          </w:tcPr>
          <w:p w:rsidR="00664E99" w:rsidRPr="00D902A6" w:rsidRDefault="00664E99" w:rsidP="00CF3F3C">
            <w:pPr>
              <w:spacing w:before="0"/>
              <w:jc w:val="center"/>
              <w:rPr>
                <w:b/>
                <w:sz w:val="20"/>
              </w:rPr>
            </w:pPr>
          </w:p>
        </w:tc>
      </w:tr>
    </w:tbl>
    <w:p w:rsidR="00664E99" w:rsidRDefault="00664E99" w:rsidP="00B54F3D">
      <w:pPr>
        <w:jc w:val="center"/>
        <w:rPr>
          <w:b/>
        </w:rPr>
      </w:pPr>
    </w:p>
    <w:p w:rsidR="0032743B" w:rsidRPr="00652CC7" w:rsidRDefault="00CF3F3C" w:rsidP="004C4D7B">
      <w:pPr>
        <w:spacing w:after="240"/>
        <w:jc w:val="center"/>
        <w:rPr>
          <w:b/>
        </w:rPr>
      </w:pPr>
      <w:r>
        <w:rPr>
          <w:b/>
        </w:rPr>
        <w:lastRenderedPageBreak/>
        <w:t>Πορεία Διδασκαλίας</w:t>
      </w:r>
    </w:p>
    <w:tbl>
      <w:tblPr>
        <w:tblStyle w:val="TableGrid"/>
        <w:tblW w:w="9986" w:type="dxa"/>
        <w:tblLook w:val="04A0" w:firstRow="1" w:lastRow="0" w:firstColumn="1" w:lastColumn="0" w:noHBand="0" w:noVBand="1"/>
      </w:tblPr>
      <w:tblGrid>
        <w:gridCol w:w="1431"/>
        <w:gridCol w:w="3005"/>
        <w:gridCol w:w="1070"/>
        <w:gridCol w:w="1310"/>
        <w:gridCol w:w="1596"/>
        <w:gridCol w:w="1574"/>
      </w:tblGrid>
      <w:tr w:rsidR="00E44BB3" w:rsidTr="00E44BB3">
        <w:trPr>
          <w:trHeight w:val="2113"/>
        </w:trPr>
        <w:tc>
          <w:tcPr>
            <w:tcW w:w="1431" w:type="dxa"/>
            <w:shd w:val="clear" w:color="auto" w:fill="E5DFEC" w:themeFill="accent4" w:themeFillTint="33"/>
            <w:vAlign w:val="center"/>
          </w:tcPr>
          <w:p w:rsidR="00E44BB3" w:rsidRPr="00664E99" w:rsidRDefault="00E44BB3" w:rsidP="0032743B">
            <w:pPr>
              <w:spacing w:before="0"/>
              <w:jc w:val="center"/>
              <w:rPr>
                <w:b/>
                <w:sz w:val="22"/>
              </w:rPr>
            </w:pPr>
            <w:r w:rsidRPr="00E44BB3">
              <w:rPr>
                <w:b/>
                <w:sz w:val="20"/>
              </w:rPr>
              <w:t>Φάση μαθήματος</w:t>
            </w:r>
          </w:p>
        </w:tc>
        <w:tc>
          <w:tcPr>
            <w:tcW w:w="3005" w:type="dxa"/>
            <w:shd w:val="clear" w:color="auto" w:fill="E5DFEC" w:themeFill="accent4" w:themeFillTint="33"/>
            <w:vAlign w:val="center"/>
          </w:tcPr>
          <w:p w:rsidR="00E44BB3" w:rsidRPr="00E44BB3" w:rsidRDefault="00E44BB3" w:rsidP="0032743B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 xml:space="preserve">Πορεία εργασίας </w:t>
            </w:r>
          </w:p>
          <w:p w:rsidR="00E44BB3" w:rsidRPr="00E44BB3" w:rsidRDefault="00E44BB3" w:rsidP="0032743B">
            <w:pPr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Δραστηριότητες</w:t>
            </w:r>
          </w:p>
          <w:p w:rsidR="00E44BB3" w:rsidRPr="00664E99" w:rsidRDefault="00E44BB3" w:rsidP="0032743B">
            <w:pPr>
              <w:jc w:val="center"/>
              <w:rPr>
                <w:sz w:val="22"/>
              </w:rPr>
            </w:pPr>
            <w:r w:rsidRPr="00664E99">
              <w:rPr>
                <w:sz w:val="20"/>
              </w:rPr>
              <w:t>[</w:t>
            </w:r>
            <w:r w:rsidRPr="004C4D7B">
              <w:rPr>
                <w:sz w:val="20"/>
                <w:u w:val="single"/>
              </w:rPr>
              <w:t>Θεωρητικό υπόβαθρο</w:t>
            </w:r>
            <w:r w:rsidRPr="00664E99">
              <w:rPr>
                <w:sz w:val="20"/>
              </w:rPr>
              <w:t>: π.χ. στοιχεία διαφοροποίησης, συνεργατικής μάθησης, ενσωμάτωσης ΤΠΕ. κ.τ.λ.]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E44BB3" w:rsidRPr="00E44BB3" w:rsidRDefault="00E44BB3" w:rsidP="00D902A6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Δείκτες</w:t>
            </w:r>
            <w:r w:rsidRPr="00E44BB3">
              <w:rPr>
                <w:rStyle w:val="FootnoteReference"/>
                <w:b/>
                <w:sz w:val="20"/>
              </w:rPr>
              <w:footnoteReference w:id="1"/>
            </w:r>
          </w:p>
        </w:tc>
        <w:tc>
          <w:tcPr>
            <w:tcW w:w="1310" w:type="dxa"/>
            <w:shd w:val="clear" w:color="auto" w:fill="E5DFEC" w:themeFill="accent4" w:themeFillTint="33"/>
            <w:vAlign w:val="center"/>
          </w:tcPr>
          <w:p w:rsidR="00E44BB3" w:rsidRPr="00E44BB3" w:rsidRDefault="00E44BB3" w:rsidP="0032743B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Οργάνωση</w:t>
            </w:r>
          </w:p>
          <w:p w:rsidR="00E44BB3" w:rsidRPr="00E44BB3" w:rsidRDefault="00E44BB3" w:rsidP="0032743B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τάξης</w:t>
            </w:r>
          </w:p>
        </w:tc>
        <w:tc>
          <w:tcPr>
            <w:tcW w:w="1596" w:type="dxa"/>
            <w:shd w:val="clear" w:color="auto" w:fill="E5DFEC" w:themeFill="accent4" w:themeFillTint="33"/>
            <w:vAlign w:val="center"/>
          </w:tcPr>
          <w:p w:rsidR="00E44BB3" w:rsidRPr="00E44BB3" w:rsidRDefault="00E44BB3" w:rsidP="0032743B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Μέσα και υλικά</w:t>
            </w:r>
          </w:p>
          <w:p w:rsidR="00E44BB3" w:rsidRPr="00E44BB3" w:rsidRDefault="00E44BB3" w:rsidP="0032743B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διδασκαλίας</w:t>
            </w:r>
          </w:p>
        </w:tc>
        <w:tc>
          <w:tcPr>
            <w:tcW w:w="1574" w:type="dxa"/>
            <w:shd w:val="clear" w:color="auto" w:fill="E5DFEC" w:themeFill="accent4" w:themeFillTint="33"/>
            <w:vAlign w:val="center"/>
          </w:tcPr>
          <w:p w:rsidR="00E44BB3" w:rsidRPr="00E44BB3" w:rsidRDefault="00E44BB3" w:rsidP="00E44BB3">
            <w:pPr>
              <w:spacing w:before="0"/>
              <w:jc w:val="center"/>
              <w:rPr>
                <w:b/>
                <w:sz w:val="20"/>
              </w:rPr>
            </w:pPr>
            <w:r w:rsidRPr="00E44BB3">
              <w:rPr>
                <w:b/>
                <w:sz w:val="20"/>
              </w:rPr>
              <w:t>Μέθοδος διδασκαλίας</w:t>
            </w:r>
          </w:p>
        </w:tc>
      </w:tr>
      <w:tr w:rsidR="00E44BB3" w:rsidTr="00E44BB3">
        <w:trPr>
          <w:trHeight w:val="1657"/>
        </w:trPr>
        <w:tc>
          <w:tcPr>
            <w:tcW w:w="1431" w:type="dxa"/>
          </w:tcPr>
          <w:p w:rsidR="00E44BB3" w:rsidRPr="00E44BB3" w:rsidRDefault="00E44BB3" w:rsidP="0032743B">
            <w:pPr>
              <w:rPr>
                <w:b/>
                <w:sz w:val="18"/>
              </w:rPr>
            </w:pPr>
            <w:r w:rsidRPr="00E44BB3">
              <w:rPr>
                <w:b/>
                <w:sz w:val="18"/>
              </w:rPr>
              <w:t>Εισαγωγή</w:t>
            </w:r>
          </w:p>
          <w:p w:rsidR="00E44BB3" w:rsidRPr="00E44BB3" w:rsidRDefault="00E44BB3" w:rsidP="0032743B">
            <w:pPr>
              <w:rPr>
                <w:rFonts w:ascii="Times New Roman" w:hAnsi="Times New Roman"/>
                <w:b/>
                <w:sz w:val="18"/>
              </w:rPr>
            </w:pPr>
            <w:r w:rsidRPr="00E44BB3">
              <w:rPr>
                <w:b/>
                <w:sz w:val="18"/>
              </w:rPr>
              <w:t>Δημιουργία κλίματος δεκτικότητας</w:t>
            </w:r>
          </w:p>
        </w:tc>
        <w:tc>
          <w:tcPr>
            <w:tcW w:w="3005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07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31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96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</w:tr>
      <w:tr w:rsidR="00E44BB3" w:rsidTr="00E44BB3">
        <w:trPr>
          <w:trHeight w:val="1657"/>
        </w:trPr>
        <w:tc>
          <w:tcPr>
            <w:tcW w:w="1431" w:type="dxa"/>
          </w:tcPr>
          <w:p w:rsidR="00E44BB3" w:rsidRPr="00E44BB3" w:rsidRDefault="00E44BB3" w:rsidP="0032743B">
            <w:pPr>
              <w:rPr>
                <w:b/>
                <w:sz w:val="18"/>
              </w:rPr>
            </w:pPr>
            <w:r w:rsidRPr="00E44BB3">
              <w:rPr>
                <w:b/>
                <w:sz w:val="18"/>
              </w:rPr>
              <w:t>Παρουσίαση</w:t>
            </w:r>
          </w:p>
          <w:p w:rsidR="00E44BB3" w:rsidRPr="00E44BB3" w:rsidRDefault="00E44BB3" w:rsidP="0032743B">
            <w:pPr>
              <w:rPr>
                <w:b/>
                <w:sz w:val="18"/>
              </w:rPr>
            </w:pPr>
          </w:p>
        </w:tc>
        <w:tc>
          <w:tcPr>
            <w:tcW w:w="3005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07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31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96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</w:tr>
      <w:tr w:rsidR="00E44BB3" w:rsidTr="00E44BB3">
        <w:trPr>
          <w:trHeight w:val="1657"/>
        </w:trPr>
        <w:tc>
          <w:tcPr>
            <w:tcW w:w="1431" w:type="dxa"/>
          </w:tcPr>
          <w:p w:rsidR="00E44BB3" w:rsidRPr="00E44BB3" w:rsidRDefault="00E44BB3" w:rsidP="0032743B">
            <w:pPr>
              <w:rPr>
                <w:b/>
                <w:sz w:val="18"/>
              </w:rPr>
            </w:pPr>
            <w:r w:rsidRPr="00E44BB3">
              <w:rPr>
                <w:b/>
                <w:sz w:val="18"/>
              </w:rPr>
              <w:t xml:space="preserve">Επεξεργασία </w:t>
            </w:r>
          </w:p>
          <w:p w:rsidR="00E44BB3" w:rsidRPr="00E44BB3" w:rsidRDefault="00E44BB3" w:rsidP="0032743B">
            <w:pPr>
              <w:rPr>
                <w:b/>
                <w:sz w:val="18"/>
              </w:rPr>
            </w:pPr>
            <w:r w:rsidRPr="00E44BB3">
              <w:rPr>
                <w:b/>
                <w:sz w:val="18"/>
              </w:rPr>
              <w:t>Εμπέδωση</w:t>
            </w:r>
          </w:p>
        </w:tc>
        <w:tc>
          <w:tcPr>
            <w:tcW w:w="3005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07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31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96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</w:tr>
      <w:tr w:rsidR="00E44BB3" w:rsidTr="00E44BB3">
        <w:trPr>
          <w:trHeight w:val="4904"/>
        </w:trPr>
        <w:tc>
          <w:tcPr>
            <w:tcW w:w="1431" w:type="dxa"/>
          </w:tcPr>
          <w:p w:rsidR="00E44BB3" w:rsidRPr="00E44BB3" w:rsidRDefault="00E44BB3" w:rsidP="0032743B">
            <w:pPr>
              <w:rPr>
                <w:b/>
                <w:sz w:val="18"/>
              </w:rPr>
            </w:pPr>
            <w:r w:rsidRPr="00E44BB3">
              <w:rPr>
                <w:b/>
                <w:sz w:val="18"/>
              </w:rPr>
              <w:t>Αξιολόγηση</w:t>
            </w:r>
          </w:p>
        </w:tc>
        <w:tc>
          <w:tcPr>
            <w:tcW w:w="3005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07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310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96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  <w:tc>
          <w:tcPr>
            <w:tcW w:w="1574" w:type="dxa"/>
          </w:tcPr>
          <w:p w:rsidR="00E44BB3" w:rsidRPr="00D902A6" w:rsidRDefault="00E44BB3" w:rsidP="00B54F3D">
            <w:pPr>
              <w:jc w:val="center"/>
              <w:rPr>
                <w:b/>
                <w:sz w:val="20"/>
              </w:rPr>
            </w:pPr>
          </w:p>
        </w:tc>
      </w:tr>
    </w:tbl>
    <w:p w:rsidR="00B54F3D" w:rsidRDefault="0032743B" w:rsidP="004C4D7B">
      <w:pPr>
        <w:spacing w:before="240"/>
        <w:jc w:val="center"/>
        <w:rPr>
          <w:b/>
        </w:rPr>
      </w:pPr>
      <w:r>
        <w:rPr>
          <w:b/>
        </w:rPr>
        <w:t>Βιβλιογραφία</w:t>
      </w:r>
    </w:p>
    <w:p w:rsidR="00D902A6" w:rsidRPr="0032743B" w:rsidRDefault="0032743B" w:rsidP="004C4D7B">
      <w:pPr>
        <w:spacing w:before="0"/>
        <w:jc w:val="center"/>
      </w:pPr>
      <w:r w:rsidRPr="0032743B">
        <w:t>Βιβλία, άρθρα, ιστοσελίδες, οπτικοακουστικό υλικό</w:t>
      </w:r>
      <w:r>
        <w:t xml:space="preserve"> κ.ά.</w:t>
      </w:r>
    </w:p>
    <w:sectPr w:rsidR="00D902A6" w:rsidRPr="0032743B" w:rsidSect="00B54F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11" w:rsidRDefault="00615B11" w:rsidP="00D902A6">
      <w:pPr>
        <w:spacing w:before="0" w:line="240" w:lineRule="auto"/>
      </w:pPr>
      <w:r>
        <w:separator/>
      </w:r>
    </w:p>
  </w:endnote>
  <w:endnote w:type="continuationSeparator" w:id="0">
    <w:p w:rsidR="00615B11" w:rsidRDefault="00615B11" w:rsidP="00D902A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11" w:rsidRDefault="00615B11" w:rsidP="00D902A6">
      <w:pPr>
        <w:spacing w:before="0" w:line="240" w:lineRule="auto"/>
      </w:pPr>
      <w:r>
        <w:separator/>
      </w:r>
    </w:p>
  </w:footnote>
  <w:footnote w:type="continuationSeparator" w:id="0">
    <w:p w:rsidR="00615B11" w:rsidRDefault="00615B11" w:rsidP="00D902A6">
      <w:pPr>
        <w:spacing w:before="0" w:line="240" w:lineRule="auto"/>
      </w:pPr>
      <w:r>
        <w:continuationSeparator/>
      </w:r>
    </w:p>
  </w:footnote>
  <w:footnote w:id="1">
    <w:p w:rsidR="00E44BB3" w:rsidRPr="00D902A6" w:rsidRDefault="00E44BB3" w:rsidP="00D902A6">
      <w:pPr>
        <w:pStyle w:val="FootnoteText"/>
        <w:jc w:val="both"/>
      </w:pPr>
      <w:r w:rsidRPr="00D902A6">
        <w:rPr>
          <w:rStyle w:val="FootnoteReference"/>
        </w:rPr>
        <w:footnoteRef/>
      </w:r>
      <w:r w:rsidRPr="00D902A6">
        <w:t xml:space="preserve"> </w:t>
      </w:r>
      <w:r w:rsidRPr="00D902A6">
        <w:rPr>
          <w:u w:val="single"/>
        </w:rPr>
        <w:t>Διευκρίνιση</w:t>
      </w:r>
      <w:r>
        <w:t>: Σ</w:t>
      </w:r>
      <w:r w:rsidRPr="00D902A6">
        <w:t xml:space="preserve">την Εισαγωγή, την Παρουσίαση και την </w:t>
      </w:r>
      <w:r>
        <w:t>Εμπέδωση</w:t>
      </w:r>
      <w:r w:rsidRPr="00D902A6">
        <w:t xml:space="preserve"> να γίνεται αναφορά σε Δείκτες Επάρκειας. Στην Αξιολόγηση να γίνεται αναφορά σε Δείκτες Επιτυχίας.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272CA"/>
    <w:multiLevelType w:val="hybridMultilevel"/>
    <w:tmpl w:val="E0BE65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3D"/>
    <w:rsid w:val="00131069"/>
    <w:rsid w:val="00166937"/>
    <w:rsid w:val="0032743B"/>
    <w:rsid w:val="004C4D7B"/>
    <w:rsid w:val="005459D4"/>
    <w:rsid w:val="00597902"/>
    <w:rsid w:val="00615B11"/>
    <w:rsid w:val="00652CC7"/>
    <w:rsid w:val="00664E99"/>
    <w:rsid w:val="00696ECE"/>
    <w:rsid w:val="008C272B"/>
    <w:rsid w:val="00AC2DFF"/>
    <w:rsid w:val="00B54F3D"/>
    <w:rsid w:val="00B72280"/>
    <w:rsid w:val="00C82DA6"/>
    <w:rsid w:val="00CF3F3C"/>
    <w:rsid w:val="00D902A6"/>
    <w:rsid w:val="00DE2D35"/>
    <w:rsid w:val="00DF5520"/>
    <w:rsid w:val="00E44BB3"/>
    <w:rsid w:val="00EA73B8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F3D"/>
    <w:pPr>
      <w:spacing w:before="120" w:after="0"/>
    </w:pPr>
    <w:rPr>
      <w:rFonts w:ascii="Palatino Linotype" w:hAnsi="Palatino Linotyp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743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902A6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2A6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2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F3D"/>
    <w:pPr>
      <w:spacing w:before="120" w:after="0"/>
    </w:pPr>
    <w:rPr>
      <w:rFonts w:ascii="Palatino Linotype" w:hAnsi="Palatino Linotyp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54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743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902A6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2A6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2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Photini Theodoulou</dc:creator>
  <cp:lastModifiedBy>nap</cp:lastModifiedBy>
  <cp:revision>2</cp:revision>
  <dcterms:created xsi:type="dcterms:W3CDTF">2018-03-09T05:51:00Z</dcterms:created>
  <dcterms:modified xsi:type="dcterms:W3CDTF">2018-03-09T05:51:00Z</dcterms:modified>
</cp:coreProperties>
</file>