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71" w:rsidRDefault="0059564C" w:rsidP="0059564C">
      <w:pPr>
        <w:spacing w:after="0"/>
        <w:jc w:val="center"/>
      </w:pPr>
      <w:r>
        <w:t>ΕΠΙΜΟΡΦΩΣΗ ΕΚΠΑΙΔΕΥΤΙΚΩΝ ΣΤΗ ΓΕΩΓΡΑΦΙΑ – Ν.Α.Π.</w:t>
      </w:r>
    </w:p>
    <w:p w:rsidR="0059564C" w:rsidRDefault="00730B53" w:rsidP="00D36CF2">
      <w:pPr>
        <w:spacing w:after="0"/>
        <w:jc w:val="center"/>
      </w:pPr>
      <w:r>
        <w:t>ΑΞΙΟΛΟΓΗ</w:t>
      </w:r>
      <w:r w:rsidR="0059564C">
        <w:t>ΣΗ ΔΙΔΑΚΤΙΚΟΥ ΥΛΙΚΟΥ</w:t>
      </w:r>
    </w:p>
    <w:tbl>
      <w:tblPr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177"/>
        <w:gridCol w:w="816"/>
        <w:gridCol w:w="1134"/>
        <w:gridCol w:w="4877"/>
      </w:tblGrid>
      <w:tr w:rsidR="0059564C" w:rsidRPr="006120C5" w:rsidTr="00D36CF2">
        <w:trPr>
          <w:trHeight w:val="324"/>
        </w:trPr>
        <w:tc>
          <w:tcPr>
            <w:tcW w:w="9380" w:type="dxa"/>
            <w:gridSpan w:val="5"/>
            <w:vAlign w:val="center"/>
          </w:tcPr>
          <w:p w:rsidR="0059564C" w:rsidRPr="006120C5" w:rsidRDefault="0059564C" w:rsidP="000755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ΔΙΔΑΚΤΙΚΟ ΥΛΙΚΟ</w:t>
            </w:r>
          </w:p>
        </w:tc>
      </w:tr>
      <w:tr w:rsidR="0059564C" w:rsidRPr="006120C5" w:rsidTr="00D36CF2">
        <w:trPr>
          <w:trHeight w:val="669"/>
        </w:trPr>
        <w:tc>
          <w:tcPr>
            <w:tcW w:w="2553" w:type="dxa"/>
            <w:gridSpan w:val="2"/>
            <w:vAlign w:val="center"/>
          </w:tcPr>
          <w:p w:rsidR="0059564C" w:rsidRPr="00D36CF2" w:rsidRDefault="0059564C" w:rsidP="000755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>Είδος διδακτικού υλικού</w:t>
            </w:r>
          </w:p>
        </w:tc>
        <w:tc>
          <w:tcPr>
            <w:tcW w:w="6827" w:type="dxa"/>
            <w:gridSpan w:val="3"/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59564C">
        <w:trPr>
          <w:trHeight w:val="868"/>
        </w:trPr>
        <w:tc>
          <w:tcPr>
            <w:tcW w:w="2553" w:type="dxa"/>
            <w:gridSpan w:val="2"/>
            <w:vAlign w:val="center"/>
          </w:tcPr>
          <w:p w:rsidR="0059564C" w:rsidRPr="00D36CF2" w:rsidRDefault="0059564C" w:rsidP="000755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>Τάξη και θέμα ή κεφάλαιο</w:t>
            </w:r>
          </w:p>
        </w:tc>
        <w:tc>
          <w:tcPr>
            <w:tcW w:w="6827" w:type="dxa"/>
            <w:gridSpan w:val="3"/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D36CF2">
        <w:trPr>
          <w:trHeight w:val="977"/>
        </w:trPr>
        <w:tc>
          <w:tcPr>
            <w:tcW w:w="2553" w:type="dxa"/>
            <w:gridSpan w:val="2"/>
            <w:vAlign w:val="center"/>
          </w:tcPr>
          <w:p w:rsidR="0059564C" w:rsidRPr="00D36CF2" w:rsidRDefault="0059564C" w:rsidP="000755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>Πηγές</w:t>
            </w:r>
          </w:p>
        </w:tc>
        <w:tc>
          <w:tcPr>
            <w:tcW w:w="6827" w:type="dxa"/>
            <w:gridSpan w:val="3"/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D02CB7">
        <w:trPr>
          <w:trHeight w:val="392"/>
        </w:trPr>
        <w:tc>
          <w:tcPr>
            <w:tcW w:w="9380" w:type="dxa"/>
            <w:gridSpan w:val="5"/>
            <w:vAlign w:val="center"/>
          </w:tcPr>
          <w:p w:rsidR="0059564C" w:rsidRPr="00C93644" w:rsidRDefault="00C93644" w:rsidP="000755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3644">
              <w:rPr>
                <w:b/>
                <w:sz w:val="20"/>
                <w:szCs w:val="20"/>
              </w:rPr>
              <w:t xml:space="preserve">1. </w:t>
            </w:r>
            <w:r w:rsidR="0059564C" w:rsidRPr="00C93644">
              <w:rPr>
                <w:b/>
                <w:sz w:val="20"/>
                <w:szCs w:val="20"/>
              </w:rPr>
              <w:t>Σε ποιά από τα 5 μελήματα της Γεωγραφίας αναφέρεται; Γίνεται</w:t>
            </w:r>
            <w:r w:rsidR="00D02CB7" w:rsidRPr="00C93644">
              <w:rPr>
                <w:b/>
                <w:sz w:val="20"/>
                <w:szCs w:val="20"/>
              </w:rPr>
              <w:t xml:space="preserve"> ικανοποιητική παρουσίαση του μελήματος;</w:t>
            </w:r>
          </w:p>
        </w:tc>
      </w:tr>
      <w:tr w:rsidR="0059564C" w:rsidRPr="006120C5" w:rsidTr="00D36CF2">
        <w:trPr>
          <w:trHeight w:val="3707"/>
        </w:trPr>
        <w:tc>
          <w:tcPr>
            <w:tcW w:w="3369" w:type="dxa"/>
            <w:gridSpan w:val="3"/>
            <w:vAlign w:val="center"/>
          </w:tcPr>
          <w:p w:rsidR="007F4A6A" w:rsidRPr="00D36CF2" w:rsidRDefault="00946102" w:rsidP="00D36CF2">
            <w:pPr>
              <w:pStyle w:val="ListParagraph"/>
              <w:numPr>
                <w:ilvl w:val="0"/>
                <w:numId w:val="7"/>
              </w:numPr>
              <w:ind w:left="284" w:hanging="142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>Πού; - α. Απόλυτη και β. Σχετική θέση</w:t>
            </w:r>
          </w:p>
          <w:p w:rsidR="007F4A6A" w:rsidRPr="0059564C" w:rsidRDefault="00946102" w:rsidP="00D36CF2">
            <w:pPr>
              <w:numPr>
                <w:ilvl w:val="0"/>
                <w:numId w:val="7"/>
              </w:numPr>
              <w:ind w:left="284" w:hanging="142"/>
              <w:rPr>
                <w:sz w:val="18"/>
                <w:szCs w:val="18"/>
              </w:rPr>
            </w:pPr>
            <w:r w:rsidRPr="0059564C">
              <w:rPr>
                <w:sz w:val="18"/>
                <w:szCs w:val="18"/>
              </w:rPr>
              <w:t>Τόπος– Πώς και Πού είναι; Μορφολογία, Κλίμα, Χλωρίδα,  Πανίδα και τα  Ανθρωπογενή χαρακτηριστικά. Παραδείγματα τόπων</w:t>
            </w:r>
          </w:p>
          <w:p w:rsidR="007F4A6A" w:rsidRPr="0059564C" w:rsidRDefault="00946102" w:rsidP="00D36CF2">
            <w:pPr>
              <w:numPr>
                <w:ilvl w:val="0"/>
                <w:numId w:val="7"/>
              </w:numPr>
              <w:ind w:left="284" w:hanging="142"/>
              <w:rPr>
                <w:sz w:val="18"/>
                <w:szCs w:val="18"/>
              </w:rPr>
            </w:pPr>
            <w:r w:rsidRPr="0059564C">
              <w:rPr>
                <w:sz w:val="18"/>
                <w:szCs w:val="18"/>
              </w:rPr>
              <w:t>Αλληλοεπίδραση κατοίκων (ανθρώπου) με το περιβάλλον</w:t>
            </w:r>
          </w:p>
          <w:p w:rsidR="007F4A6A" w:rsidRPr="0059564C" w:rsidRDefault="00946102" w:rsidP="00D36CF2">
            <w:pPr>
              <w:numPr>
                <w:ilvl w:val="0"/>
                <w:numId w:val="7"/>
              </w:numPr>
              <w:ind w:left="284" w:hanging="142"/>
              <w:rPr>
                <w:sz w:val="18"/>
                <w:szCs w:val="18"/>
              </w:rPr>
            </w:pPr>
            <w:r w:rsidRPr="0059564C">
              <w:rPr>
                <w:sz w:val="18"/>
                <w:szCs w:val="18"/>
              </w:rPr>
              <w:t>Κίνηση: Προϊόντων, ανθρώπων και ιδεών.</w:t>
            </w:r>
          </w:p>
          <w:p w:rsidR="007F4A6A" w:rsidRPr="0059564C" w:rsidRDefault="00946102" w:rsidP="00D36CF2">
            <w:pPr>
              <w:numPr>
                <w:ilvl w:val="0"/>
                <w:numId w:val="7"/>
              </w:numPr>
              <w:spacing w:after="0"/>
              <w:ind w:left="284" w:hanging="142"/>
              <w:rPr>
                <w:sz w:val="18"/>
                <w:szCs w:val="18"/>
              </w:rPr>
            </w:pPr>
            <w:r w:rsidRPr="0059564C">
              <w:rPr>
                <w:sz w:val="18"/>
                <w:szCs w:val="18"/>
              </w:rPr>
              <w:t>Περιφέρεια: Βασική μονάδα μελέτης της γεωγραφίας</w:t>
            </w:r>
          </w:p>
          <w:p w:rsidR="0059564C" w:rsidRPr="006120C5" w:rsidRDefault="0059564C" w:rsidP="0046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2"/>
          </w:tcPr>
          <w:p w:rsidR="0059564C" w:rsidRPr="006120C5" w:rsidRDefault="000730F0" w:rsidP="000755FE">
            <w:pPr>
              <w:spacing w:after="0" w:line="240" w:lineRule="auto"/>
              <w:rPr>
                <w:sz w:val="20"/>
                <w:szCs w:val="20"/>
              </w:rPr>
            </w:pPr>
            <w:r w:rsidRPr="000730F0">
              <w:rPr>
                <w:noProof/>
                <w:sz w:val="20"/>
                <w:szCs w:val="20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26.55pt;margin-top:-1.5pt;width:0;height:194pt;z-index:251661312;mso-position-horizontal-relative:text;mso-position-vertical-relative:text" o:connectortype="straight"/>
              </w:pict>
            </w:r>
          </w:p>
        </w:tc>
      </w:tr>
      <w:tr w:rsidR="0059564C" w:rsidRPr="006120C5" w:rsidTr="000755FE">
        <w:trPr>
          <w:trHeight w:val="647"/>
        </w:trPr>
        <w:tc>
          <w:tcPr>
            <w:tcW w:w="9380" w:type="dxa"/>
            <w:gridSpan w:val="5"/>
            <w:vAlign w:val="center"/>
          </w:tcPr>
          <w:p w:rsidR="0059564C" w:rsidRPr="006120C5" w:rsidRDefault="00C93644" w:rsidP="00465E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65ED7">
              <w:rPr>
                <w:b/>
                <w:sz w:val="20"/>
                <w:szCs w:val="20"/>
              </w:rPr>
              <w:t xml:space="preserve">Προσφέρεται για </w:t>
            </w:r>
            <w:r w:rsidR="00465ED7">
              <w:rPr>
                <w:b/>
                <w:bCs/>
                <w:sz w:val="20"/>
                <w:szCs w:val="20"/>
              </w:rPr>
              <w:t>κ</w:t>
            </w:r>
            <w:r w:rsidR="00465ED7" w:rsidRPr="00465ED7">
              <w:rPr>
                <w:b/>
                <w:bCs/>
                <w:sz w:val="20"/>
                <w:szCs w:val="20"/>
              </w:rPr>
              <w:t xml:space="preserve">αλλιέργεια αξιών, υιοθέτηση στάσεων και επίδειξη συμπεριφορών, που απαρτίζουν τη σύγχρονη δημοκρατική </w:t>
            </w:r>
            <w:proofErr w:type="spellStart"/>
            <w:r w:rsidR="00465ED7" w:rsidRPr="00465ED7">
              <w:rPr>
                <w:b/>
                <w:bCs/>
                <w:sz w:val="20"/>
                <w:szCs w:val="20"/>
              </w:rPr>
              <w:t>πολιτότητα</w:t>
            </w:r>
            <w:proofErr w:type="spellEnd"/>
            <w:r w:rsidR="00465ED7" w:rsidRPr="00465ED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564C" w:rsidRPr="006120C5" w:rsidTr="00465ED7">
        <w:trPr>
          <w:trHeight w:val="647"/>
        </w:trPr>
        <w:tc>
          <w:tcPr>
            <w:tcW w:w="4503" w:type="dxa"/>
            <w:gridSpan w:val="4"/>
            <w:vAlign w:val="center"/>
          </w:tcPr>
          <w:p w:rsidR="007F4A6A" w:rsidRPr="00D36CF2" w:rsidRDefault="00946102" w:rsidP="00D36CF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 xml:space="preserve">Τη διεθνή διάσταση και την παγκόσμια προοπτική των λαών σε όλα τα επίπεδα. </w:t>
            </w:r>
          </w:p>
          <w:p w:rsidR="0059564C" w:rsidRPr="00D36CF2" w:rsidRDefault="0059564C" w:rsidP="00D36CF2">
            <w:pPr>
              <w:tabs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4877" w:type="dxa"/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465ED7">
        <w:trPr>
          <w:trHeight w:val="686"/>
        </w:trPr>
        <w:tc>
          <w:tcPr>
            <w:tcW w:w="4503" w:type="dxa"/>
            <w:gridSpan w:val="4"/>
            <w:vAlign w:val="center"/>
          </w:tcPr>
          <w:p w:rsidR="0059564C" w:rsidRPr="00D36CF2" w:rsidRDefault="00946102" w:rsidP="00D36C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 xml:space="preserve">Την κατανόηση και το σεβασμό για όλους τους λαούς, τους πολιτισμούς, τις αξίες και τον τρόπο ζωής τους, συμπεριλαμβανομένων των τοπικών ιδιαιτεροτήτων. </w:t>
            </w:r>
          </w:p>
        </w:tc>
        <w:tc>
          <w:tcPr>
            <w:tcW w:w="4877" w:type="dxa"/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465ED7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  <w:vAlign w:val="center"/>
          </w:tcPr>
          <w:p w:rsidR="007F4A6A" w:rsidRPr="00D36CF2" w:rsidRDefault="00946102" w:rsidP="00D36CF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 xml:space="preserve">Την ετοιμότητα να χρησιμοποιούν τη γεωγραφική γνώση και τις ικανότητες κατάλληλα και υπεύθυνα στην ιδιωτική, επαγγελματική και τη δημόσια ζωή. </w:t>
            </w:r>
          </w:p>
          <w:p w:rsidR="0059564C" w:rsidRPr="00D36CF2" w:rsidRDefault="0059564C" w:rsidP="00D36CF2">
            <w:pPr>
              <w:tabs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64C" w:rsidRPr="006120C5" w:rsidTr="00465ED7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  <w:vAlign w:val="center"/>
          </w:tcPr>
          <w:p w:rsidR="0059564C" w:rsidRPr="00D36CF2" w:rsidRDefault="00946102" w:rsidP="00D36CF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 xml:space="preserve">Το σεβασμό των δικαιωμάτων όλων των ανθρώπων για ισότητα με έμφαση στην ισότητα μεταξύ των κοινωνικών φύλων, δηλαδή των ανδρών και των γυναικών. 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3644" w:rsidRPr="006120C5" w:rsidTr="00D36CF2">
        <w:trPr>
          <w:trHeight w:val="568"/>
        </w:trPr>
        <w:tc>
          <w:tcPr>
            <w:tcW w:w="9380" w:type="dxa"/>
            <w:gridSpan w:val="5"/>
            <w:tcBorders>
              <w:bottom w:val="single" w:sz="12" w:space="0" w:color="auto"/>
            </w:tcBorders>
          </w:tcPr>
          <w:p w:rsidR="00C93644" w:rsidRPr="00D36CF2" w:rsidRDefault="00C93644">
            <w:pPr>
              <w:rPr>
                <w:b/>
                <w:sz w:val="20"/>
                <w:szCs w:val="20"/>
              </w:rPr>
            </w:pPr>
            <w:r w:rsidRPr="00D36CF2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3. Καλλιέργεια ιδιοτήτων, ικανοτήτων, δεξιοτήτων που απαιτούνται από την </w:t>
            </w:r>
            <w:r w:rsidRPr="00D36CF2">
              <w:rPr>
                <w:rFonts w:ascii="Calibri" w:eastAsia="+mj-ea" w:hAnsi="Calibri" w:cs="+mj-cs"/>
                <w:b/>
                <w:bCs/>
                <w:iCs/>
                <w:kern w:val="24"/>
                <w:sz w:val="20"/>
                <w:szCs w:val="20"/>
              </w:rPr>
              <w:t>κοινωνία του 21ου αι. – ικανότητες κλειδιά. Το διδακτικό υλικό βοηθά στην:</w:t>
            </w:r>
          </w:p>
        </w:tc>
      </w:tr>
      <w:tr w:rsidR="00C93644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C93644" w:rsidRPr="00D36CF2" w:rsidRDefault="00C93644" w:rsidP="00C93644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Α. αντίληψη</w:t>
            </w:r>
            <w:r w:rsidR="0094610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 και</w:t>
            </w: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 ερμηνεία του χώρου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C93644" w:rsidRDefault="00C93644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C93644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C93644" w:rsidRPr="00D36CF2" w:rsidRDefault="00C93644" w:rsidP="00C93644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lastRenderedPageBreak/>
              <w:t>Β. αναπαράσταση και ερμηνεία των στοιχείων του χώρου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C93644" w:rsidRDefault="00C93644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C93644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C93644" w:rsidRPr="00D36CF2" w:rsidRDefault="00C93644" w:rsidP="00C93644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Γ.  χωρική επικοινωνία με βάση προεπιλεγμένους σκοπούς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C93644" w:rsidRDefault="00C93644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C93644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C93644" w:rsidRPr="00D36CF2" w:rsidRDefault="00527BDA" w:rsidP="00C93644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Δ. διερεύνηση και δημιουργική σύνθεση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C93644" w:rsidRDefault="00C93644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527BDA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527BDA" w:rsidRPr="00D36CF2" w:rsidRDefault="00527BDA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Ε. αναζήτηση λύσεων για τοπικά, περιφερειακά και διεθνή προβλήματα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527BDA" w:rsidRDefault="00527BDA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527BDA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527BDA" w:rsidRPr="00D36CF2" w:rsidRDefault="00527BDA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Στ. γίνεται χρήση πολλών και διαφορετικών εποπτικών μέσων και ποίων;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527BDA" w:rsidRDefault="00527BDA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76181E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76181E" w:rsidRPr="00D36CF2" w:rsidRDefault="0076181E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  <w:lang w:val="en-US"/>
              </w:rPr>
              <w:t>Z</w:t>
            </w: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. γίνεται αξιοποίηση των βιωμάτων και των εμπειριών των μαθητών;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76181E" w:rsidRDefault="0076181E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76181E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76181E" w:rsidRPr="00D36CF2" w:rsidRDefault="0076181E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  <w:lang w:val="en-US"/>
              </w:rPr>
              <w:t>H</w:t>
            </w: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. </w:t>
            </w:r>
            <w:proofErr w:type="spellStart"/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>διαθεματική</w:t>
            </w:r>
            <w:proofErr w:type="spellEnd"/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 προσέγγιση και ποιες επιστήμες εμπλέκονται: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76181E" w:rsidRDefault="0076181E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76181E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76181E" w:rsidRPr="00D36CF2" w:rsidRDefault="0076181E" w:rsidP="00A65EFD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Θ. </w:t>
            </w: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αξιοποιεί το στοιχείο της παρατήρησης και της άντλησης στοιχείων από το άμεσο γεωγραφικό περιβάλλον,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76181E" w:rsidRDefault="0076181E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A65EFD" w:rsidRPr="006120C5" w:rsidTr="00C93644">
        <w:trPr>
          <w:trHeight w:val="686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A65EFD" w:rsidRPr="00D36CF2" w:rsidRDefault="00A65EFD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Ι. </w:t>
            </w:r>
            <w:proofErr w:type="spellStart"/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διασυνδέει</w:t>
            </w:r>
            <w:proofErr w:type="spellEnd"/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 xml:space="preserve"> την αποκτηθείσα γνώση με γεγονότα και φαινόμενα της καθημερινής ζωής και πρακτικής.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A65EFD" w:rsidRDefault="00A65EFD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A65EFD" w:rsidRPr="006120C5" w:rsidTr="00A65EFD">
        <w:trPr>
          <w:trHeight w:val="199"/>
        </w:trPr>
        <w:tc>
          <w:tcPr>
            <w:tcW w:w="9380" w:type="dxa"/>
            <w:gridSpan w:val="5"/>
            <w:tcBorders>
              <w:bottom w:val="single" w:sz="12" w:space="0" w:color="auto"/>
            </w:tcBorders>
          </w:tcPr>
          <w:p w:rsidR="00A65EFD" w:rsidRPr="00A65EFD" w:rsidRDefault="00A65EFD" w:rsidP="00A65EFD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 w:rsidRPr="00A65EFD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4. Διδακτική μεθοδολογία:</w:t>
            </w:r>
          </w:p>
        </w:tc>
      </w:tr>
      <w:tr w:rsidR="00A65EFD" w:rsidRPr="006120C5" w:rsidTr="00BB4739">
        <w:trPr>
          <w:trHeight w:val="429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A65EFD" w:rsidRPr="00D36CF2" w:rsidRDefault="00A65EFD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μαθητοκεντρικά</w:t>
            </w:r>
            <w:proofErr w:type="spellEnd"/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 xml:space="preserve"> παιδαγωγικά πρότυπα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A65EFD" w:rsidRDefault="00A65EFD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A65EFD" w:rsidRPr="006120C5" w:rsidTr="00BB4739">
        <w:trPr>
          <w:trHeight w:val="479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A65EFD" w:rsidRPr="00D36CF2" w:rsidRDefault="00A65EFD" w:rsidP="00527BDA">
            <w:pPr>
              <w:rPr>
                <w:rFonts w:ascii="Calibri" w:eastAsia="+mj-ea" w:hAnsi="Calibri" w:cs="+mj-cs"/>
                <w:b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εφαρμογή των αρχών της συνεργατικής μάθησης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A65EFD" w:rsidRDefault="00A65EFD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A65EFD" w:rsidRPr="006120C5" w:rsidTr="00BB4739">
        <w:trPr>
          <w:trHeight w:val="548"/>
        </w:trPr>
        <w:tc>
          <w:tcPr>
            <w:tcW w:w="4503" w:type="dxa"/>
            <w:gridSpan w:val="4"/>
            <w:tcBorders>
              <w:bottom w:val="single" w:sz="12" w:space="0" w:color="auto"/>
            </w:tcBorders>
          </w:tcPr>
          <w:p w:rsidR="00A65EFD" w:rsidRPr="00D36CF2" w:rsidRDefault="00946102" w:rsidP="00BB4739">
            <w:pPr>
              <w:jc w:val="both"/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χρησιμοποίηση στο έπακρο της ενεργητικής διαδικασίας μάθησης</w:t>
            </w:r>
          </w:p>
        </w:tc>
        <w:tc>
          <w:tcPr>
            <w:tcW w:w="4877" w:type="dxa"/>
            <w:tcBorders>
              <w:bottom w:val="single" w:sz="12" w:space="0" w:color="auto"/>
            </w:tcBorders>
          </w:tcPr>
          <w:p w:rsidR="00A65EFD" w:rsidRDefault="00A65EFD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D36CF2" w:rsidRPr="006120C5" w:rsidTr="00D36CF2">
        <w:trPr>
          <w:trHeight w:val="353"/>
        </w:trPr>
        <w:tc>
          <w:tcPr>
            <w:tcW w:w="9380" w:type="dxa"/>
            <w:gridSpan w:val="5"/>
            <w:tcBorders>
              <w:bottom w:val="single" w:sz="12" w:space="0" w:color="auto"/>
            </w:tcBorders>
          </w:tcPr>
          <w:p w:rsidR="00D36CF2" w:rsidRDefault="00D36CF2" w:rsidP="00D36CF2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 w:rsidRPr="00D36CF2">
              <w:rPr>
                <w:rFonts w:ascii="Calibri" w:eastAsia="+mj-ea" w:hAnsi="Calibri" w:cs="+mj-cs"/>
                <w:b/>
                <w:bCs/>
                <w:iCs/>
                <w:kern w:val="24"/>
                <w:sz w:val="20"/>
                <w:szCs w:val="20"/>
              </w:rPr>
              <w:t>5. Αξιολόγηση</w:t>
            </w:r>
          </w:p>
        </w:tc>
      </w:tr>
      <w:tr w:rsidR="00A65EFD" w:rsidRPr="006120C5" w:rsidTr="00D36CF2">
        <w:trPr>
          <w:trHeight w:val="666"/>
        </w:trPr>
        <w:tc>
          <w:tcPr>
            <w:tcW w:w="2376" w:type="dxa"/>
            <w:tcBorders>
              <w:bottom w:val="single" w:sz="12" w:space="0" w:color="auto"/>
            </w:tcBorders>
          </w:tcPr>
          <w:p w:rsidR="00A65EFD" w:rsidRPr="00D36CF2" w:rsidRDefault="00D36CF2" w:rsidP="00D36CF2">
            <w:pPr>
              <w:jc w:val="both"/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Γνωστικό</w:t>
            </w:r>
            <w:r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ς τομέας</w:t>
            </w:r>
          </w:p>
        </w:tc>
        <w:tc>
          <w:tcPr>
            <w:tcW w:w="7004" w:type="dxa"/>
            <w:gridSpan w:val="4"/>
            <w:tcBorders>
              <w:bottom w:val="single" w:sz="12" w:space="0" w:color="auto"/>
            </w:tcBorders>
          </w:tcPr>
          <w:p w:rsidR="00A65EFD" w:rsidRDefault="00A65EFD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D36CF2" w:rsidRPr="006120C5" w:rsidTr="00D36CF2">
        <w:trPr>
          <w:trHeight w:val="666"/>
        </w:trPr>
        <w:tc>
          <w:tcPr>
            <w:tcW w:w="2376" w:type="dxa"/>
            <w:tcBorders>
              <w:bottom w:val="single" w:sz="12" w:space="0" w:color="auto"/>
            </w:tcBorders>
          </w:tcPr>
          <w:p w:rsidR="00D36CF2" w:rsidRPr="00D36CF2" w:rsidRDefault="00D36CF2" w:rsidP="00A65EFD">
            <w:pPr>
              <w:jc w:val="both"/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Ψυχοκινητικό</w:t>
            </w:r>
            <w:r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ς τομέας</w:t>
            </w:r>
          </w:p>
        </w:tc>
        <w:tc>
          <w:tcPr>
            <w:tcW w:w="7004" w:type="dxa"/>
            <w:gridSpan w:val="4"/>
            <w:tcBorders>
              <w:bottom w:val="single" w:sz="12" w:space="0" w:color="auto"/>
            </w:tcBorders>
          </w:tcPr>
          <w:p w:rsidR="00D36CF2" w:rsidRDefault="00D36CF2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D36CF2" w:rsidRPr="006120C5" w:rsidTr="00D36CF2">
        <w:trPr>
          <w:trHeight w:val="666"/>
        </w:trPr>
        <w:tc>
          <w:tcPr>
            <w:tcW w:w="2376" w:type="dxa"/>
            <w:tcBorders>
              <w:bottom w:val="single" w:sz="12" w:space="0" w:color="auto"/>
            </w:tcBorders>
          </w:tcPr>
          <w:p w:rsidR="00D36CF2" w:rsidRPr="00D36CF2" w:rsidRDefault="00D36CF2" w:rsidP="00A65EFD">
            <w:pPr>
              <w:jc w:val="both"/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</w:pPr>
            <w:r w:rsidRPr="00D36CF2"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Συναισθηματικό</w:t>
            </w:r>
            <w:r>
              <w:rPr>
                <w:rFonts w:ascii="Calibri" w:eastAsia="+mj-ea" w:hAnsi="Calibri" w:cs="+mj-cs"/>
                <w:bCs/>
                <w:iCs/>
                <w:kern w:val="24"/>
                <w:sz w:val="18"/>
                <w:szCs w:val="18"/>
              </w:rPr>
              <w:t>ς τομέας</w:t>
            </w:r>
          </w:p>
        </w:tc>
        <w:tc>
          <w:tcPr>
            <w:tcW w:w="7004" w:type="dxa"/>
            <w:gridSpan w:val="4"/>
            <w:tcBorders>
              <w:bottom w:val="single" w:sz="8" w:space="0" w:color="auto"/>
            </w:tcBorders>
          </w:tcPr>
          <w:p w:rsidR="00D36CF2" w:rsidRDefault="00D36CF2" w:rsidP="00C93644">
            <w:pPr>
              <w:jc w:val="center"/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</w:tc>
      </w:tr>
      <w:tr w:rsidR="0059564C" w:rsidRPr="006120C5" w:rsidTr="00BB4739">
        <w:trPr>
          <w:trHeight w:val="1881"/>
        </w:trPr>
        <w:tc>
          <w:tcPr>
            <w:tcW w:w="237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9564C" w:rsidRPr="00D36CF2" w:rsidRDefault="0059564C" w:rsidP="00D36CF2">
            <w:pPr>
              <w:spacing w:after="0" w:line="240" w:lineRule="auto"/>
              <w:rPr>
                <w:sz w:val="18"/>
                <w:szCs w:val="18"/>
              </w:rPr>
            </w:pPr>
            <w:r w:rsidRPr="00D36CF2">
              <w:rPr>
                <w:sz w:val="18"/>
                <w:szCs w:val="18"/>
              </w:rPr>
              <w:t xml:space="preserve">Ποιες πτυχές </w:t>
            </w:r>
            <w:r w:rsidR="00D36CF2" w:rsidRPr="00D36CF2">
              <w:rPr>
                <w:sz w:val="18"/>
                <w:szCs w:val="18"/>
              </w:rPr>
              <w:t xml:space="preserve"> και στάδια αξιολόγησης μπορεί να καλύψει</w:t>
            </w:r>
          </w:p>
        </w:tc>
        <w:tc>
          <w:tcPr>
            <w:tcW w:w="7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64C" w:rsidRPr="006120C5" w:rsidRDefault="0059564C" w:rsidP="00075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9564C" w:rsidRDefault="0059564C" w:rsidP="00BB4739">
      <w:pPr>
        <w:spacing w:after="0"/>
      </w:pPr>
    </w:p>
    <w:sectPr w:rsidR="0059564C" w:rsidSect="00626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0A"/>
    <w:multiLevelType w:val="hybridMultilevel"/>
    <w:tmpl w:val="671892FC"/>
    <w:lvl w:ilvl="0" w:tplc="48F69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05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A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CD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88F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43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0C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0F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EB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E62A27"/>
    <w:multiLevelType w:val="hybridMultilevel"/>
    <w:tmpl w:val="CB564498"/>
    <w:lvl w:ilvl="0" w:tplc="E3C6D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03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46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27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03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04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43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CE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E2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590AB4"/>
    <w:multiLevelType w:val="hybridMultilevel"/>
    <w:tmpl w:val="A3F0CA6A"/>
    <w:lvl w:ilvl="0" w:tplc="D8B2A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27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9E5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23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C8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88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463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81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E8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887146"/>
    <w:multiLevelType w:val="hybridMultilevel"/>
    <w:tmpl w:val="93709FC0"/>
    <w:lvl w:ilvl="0" w:tplc="F8706F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09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CF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020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46F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25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2F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22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EE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1D41F7"/>
    <w:multiLevelType w:val="hybridMultilevel"/>
    <w:tmpl w:val="DE109448"/>
    <w:lvl w:ilvl="0" w:tplc="0D3E6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09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01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487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24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60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A9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BC6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E6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D93E2C"/>
    <w:multiLevelType w:val="hybridMultilevel"/>
    <w:tmpl w:val="A7865FD8"/>
    <w:lvl w:ilvl="0" w:tplc="E3C6DC5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66872"/>
    <w:multiLevelType w:val="hybridMultilevel"/>
    <w:tmpl w:val="3CAC1B74"/>
    <w:lvl w:ilvl="0" w:tplc="9ECA2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8A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8D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9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84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E0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25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E7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E2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9564C"/>
    <w:rsid w:val="000730F0"/>
    <w:rsid w:val="00465ED7"/>
    <w:rsid w:val="00527BDA"/>
    <w:rsid w:val="0059564C"/>
    <w:rsid w:val="005E4368"/>
    <w:rsid w:val="00626271"/>
    <w:rsid w:val="00730B53"/>
    <w:rsid w:val="0076181E"/>
    <w:rsid w:val="007F4A6A"/>
    <w:rsid w:val="00922A87"/>
    <w:rsid w:val="00946102"/>
    <w:rsid w:val="00A65EFD"/>
    <w:rsid w:val="00BB4739"/>
    <w:rsid w:val="00C93644"/>
    <w:rsid w:val="00D02CB7"/>
    <w:rsid w:val="00D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7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2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1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Christodoulou</dc:creator>
  <cp:lastModifiedBy>user</cp:lastModifiedBy>
  <cp:revision>3</cp:revision>
  <cp:lastPrinted>2011-01-18T20:29:00Z</cp:lastPrinted>
  <dcterms:created xsi:type="dcterms:W3CDTF">2011-01-19T13:17:00Z</dcterms:created>
  <dcterms:modified xsi:type="dcterms:W3CDTF">2011-01-19T13:17:00Z</dcterms:modified>
</cp:coreProperties>
</file>