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C45C14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64055906" w14:textId="77777777" w:rsidR="00090CBD" w:rsidRDefault="00C45C14" w:rsidP="00C45C14">
            <w:pPr>
              <w:rPr>
                <w:b/>
                <w:lang w:val="el-GR"/>
              </w:rPr>
            </w:pPr>
            <w:r w:rsidRPr="00C45C14">
              <w:rPr>
                <w:b/>
                <w:lang w:val="el-GR"/>
              </w:rPr>
              <w:t>Κλάδος Εφαρμοσμένων Τεχνών</w:t>
            </w:r>
          </w:p>
          <w:p w14:paraId="308A130C" w14:textId="7854B088" w:rsidR="00C45C14" w:rsidRPr="000665FA" w:rsidRDefault="00C45C14" w:rsidP="00C45C14">
            <w:pPr>
              <w:rPr>
                <w:b/>
                <w:lang w:val="el-GR"/>
              </w:rPr>
            </w:pPr>
          </w:p>
        </w:tc>
      </w:tr>
      <w:tr w:rsidR="003106BB" w:rsidRPr="00C45C14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F421DB" w:rsidRDefault="003106BB" w:rsidP="003106BB">
            <w:pPr>
              <w:rPr>
                <w:lang w:val="el-GR"/>
              </w:rPr>
            </w:pPr>
            <w:r w:rsidRPr="00F421DB">
              <w:rPr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F421DB" w:rsidRDefault="003106BB" w:rsidP="003106BB">
            <w:pPr>
              <w:rPr>
                <w:b/>
                <w:lang w:val="el-GR"/>
              </w:rPr>
            </w:pPr>
            <w:r w:rsidRPr="00F421DB">
              <w:rPr>
                <w:b/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ΑΑΜ</w:t>
            </w:r>
          </w:p>
        </w:tc>
      </w:tr>
      <w:tr w:rsidR="00596D39" w:rsidRPr="00C45C14" w14:paraId="024F18DF" w14:textId="77777777" w:rsidTr="00854F20">
        <w:tc>
          <w:tcPr>
            <w:tcW w:w="8296" w:type="dxa"/>
            <w:gridSpan w:val="2"/>
          </w:tcPr>
          <w:p w14:paraId="04EB2F6D" w14:textId="24B09E49" w:rsidR="00C97823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  <w:r w:rsidR="00C45C14" w:rsidRPr="00C45C14">
              <w:rPr>
                <w:b/>
                <w:bCs/>
                <w:lang w:val="el-GR"/>
              </w:rPr>
              <w:t xml:space="preserve">CAD/CAM/CNC </w:t>
            </w:r>
            <w:r w:rsidR="00EA5F83">
              <w:rPr>
                <w:b/>
                <w:bCs/>
                <w:lang w:val="el-GR"/>
              </w:rPr>
              <w:t xml:space="preserve">- </w:t>
            </w:r>
            <w:r w:rsidR="00C45C14" w:rsidRPr="00C45C14">
              <w:rPr>
                <w:b/>
                <w:bCs/>
                <w:lang w:val="el-GR"/>
              </w:rPr>
              <w:t>Ελληνικό Μεσογειακό Πανεπιστήμιο</w:t>
            </w:r>
          </w:p>
          <w:p w14:paraId="26B51204" w14:textId="77777777" w:rsidR="00F421DB" w:rsidRDefault="00F421DB" w:rsidP="000F1896">
            <w:pPr>
              <w:rPr>
                <w:b/>
                <w:bCs/>
                <w:lang w:val="el-GR"/>
              </w:rPr>
            </w:pPr>
            <w:bookmarkStart w:id="0" w:name="_GoBack"/>
            <w:bookmarkEnd w:id="0"/>
          </w:p>
          <w:p w14:paraId="2CD135C3" w14:textId="1004D6C9" w:rsidR="00D52300" w:rsidRDefault="00F421DB" w:rsidP="000F1896">
            <w:pPr>
              <w:rPr>
                <w:b/>
                <w:bCs/>
                <w:lang w:val="el-GR"/>
              </w:rPr>
            </w:pPr>
            <w:hyperlink r:id="rId7" w:history="1">
              <w:r w:rsidRPr="008B7378">
                <w:rPr>
                  <w:rStyle w:val="Hyperlink"/>
                  <w:b/>
                  <w:bCs/>
                  <w:lang w:val="el-GR"/>
                </w:rPr>
                <w:t>https://eclass.hmu.gr/courses/TM155/</w:t>
              </w:r>
            </w:hyperlink>
          </w:p>
          <w:p w14:paraId="3E7996A3" w14:textId="77777777" w:rsidR="00F421DB" w:rsidRDefault="00F421DB" w:rsidP="000F1896">
            <w:pPr>
              <w:rPr>
                <w:b/>
                <w:bCs/>
                <w:lang w:val="el-GR"/>
              </w:rPr>
            </w:pPr>
          </w:p>
          <w:p w14:paraId="5221E406" w14:textId="30426C3E" w:rsidR="00C97823" w:rsidRDefault="00F421DB" w:rsidP="00DD5B49">
            <w:pPr>
              <w:jc w:val="both"/>
              <w:rPr>
                <w:lang w:val="el-GR"/>
              </w:rPr>
            </w:pPr>
            <w:r w:rsidRPr="00F421DB">
              <w:rPr>
                <w:lang w:val="el-GR"/>
              </w:rPr>
              <w:t>Σκοπός του μαθήματος είναι η εμβάθυνση σε σύγχρονες τεχνολογίες και εργαλεία ανάπτυξης προϊόντων. Οι τεχνολογίες αυτές σχετίζονται με τη σχεδίαση (CAD), το σχεδιασμό διαδικασιών παραγωγής (CAM) και την παραγωγή σε ψηφιακά καθοδηγούμενες εργαλειομηχανές (CNC).</w:t>
            </w:r>
          </w:p>
          <w:p w14:paraId="7F3F5F4F" w14:textId="77777777" w:rsidR="00F421DB" w:rsidRPr="00F421DB" w:rsidRDefault="00F421DB" w:rsidP="00DD5B49">
            <w:pPr>
              <w:jc w:val="both"/>
              <w:rPr>
                <w:lang w:val="el-GR"/>
              </w:rPr>
            </w:pPr>
          </w:p>
          <w:p w14:paraId="7BD505E4" w14:textId="7A461E60" w:rsidR="005A3CCA" w:rsidRDefault="00F421DB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Το μάθημα περιλαμβάνει</w:t>
            </w:r>
            <w:r>
              <w:rPr>
                <w:b/>
                <w:lang w:val="el-GR"/>
              </w:rPr>
              <w:t xml:space="preserve"> παρουσιάσεις και</w:t>
            </w:r>
            <w:r w:rsidR="00EA5F83" w:rsidRPr="00B70D4F">
              <w:rPr>
                <w:b/>
                <w:lang w:val="el-GR"/>
              </w:rPr>
              <w:t xml:space="preserve"> ασκήσεις</w:t>
            </w:r>
            <w:r w:rsidR="00FF1B85">
              <w:rPr>
                <w:lang w:val="el-GR"/>
              </w:rPr>
              <w:t>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</w:p>
          <w:p w14:paraId="7BCCF793" w14:textId="0FFADA26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</w:p>
          <w:p w14:paraId="3C9A30CE" w14:textId="3D386345" w:rsidR="00FF1B85" w:rsidRPr="002214CF" w:rsidRDefault="00FF1B85" w:rsidP="00F421DB">
            <w:pPr>
              <w:jc w:val="both"/>
              <w:rPr>
                <w:lang w:val="el-GR"/>
              </w:rPr>
            </w:pPr>
          </w:p>
        </w:tc>
      </w:tr>
      <w:tr w:rsidR="0026628B" w:rsidRPr="00C45C14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30E66"/>
    <w:rsid w:val="00171BD7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B18FE"/>
    <w:rsid w:val="002E3D27"/>
    <w:rsid w:val="003106BB"/>
    <w:rsid w:val="003313E2"/>
    <w:rsid w:val="00377714"/>
    <w:rsid w:val="003A74E3"/>
    <w:rsid w:val="003B30C8"/>
    <w:rsid w:val="00406531"/>
    <w:rsid w:val="004612B0"/>
    <w:rsid w:val="00470684"/>
    <w:rsid w:val="0049407E"/>
    <w:rsid w:val="004F2189"/>
    <w:rsid w:val="00527118"/>
    <w:rsid w:val="005708C5"/>
    <w:rsid w:val="00583753"/>
    <w:rsid w:val="00596D39"/>
    <w:rsid w:val="005A101E"/>
    <w:rsid w:val="005A3CCA"/>
    <w:rsid w:val="005B6049"/>
    <w:rsid w:val="005D7C09"/>
    <w:rsid w:val="006508E7"/>
    <w:rsid w:val="00685716"/>
    <w:rsid w:val="006B17D4"/>
    <w:rsid w:val="006B41EC"/>
    <w:rsid w:val="006C26B9"/>
    <w:rsid w:val="006D4EC6"/>
    <w:rsid w:val="00730106"/>
    <w:rsid w:val="00755707"/>
    <w:rsid w:val="00767C50"/>
    <w:rsid w:val="007B52AA"/>
    <w:rsid w:val="00801767"/>
    <w:rsid w:val="00824F5C"/>
    <w:rsid w:val="00843525"/>
    <w:rsid w:val="0085214E"/>
    <w:rsid w:val="00854F20"/>
    <w:rsid w:val="00855C5F"/>
    <w:rsid w:val="00886D27"/>
    <w:rsid w:val="008876B8"/>
    <w:rsid w:val="008A72DE"/>
    <w:rsid w:val="00906790"/>
    <w:rsid w:val="009A02E9"/>
    <w:rsid w:val="009E61DF"/>
    <w:rsid w:val="00A70E30"/>
    <w:rsid w:val="00A73C38"/>
    <w:rsid w:val="00A829E4"/>
    <w:rsid w:val="00AB7E52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45C14"/>
    <w:rsid w:val="00C554CD"/>
    <w:rsid w:val="00C97823"/>
    <w:rsid w:val="00CA2617"/>
    <w:rsid w:val="00CC1A9A"/>
    <w:rsid w:val="00CE2DF8"/>
    <w:rsid w:val="00D52300"/>
    <w:rsid w:val="00D53C1F"/>
    <w:rsid w:val="00DB33FD"/>
    <w:rsid w:val="00DD5B49"/>
    <w:rsid w:val="00DE7EED"/>
    <w:rsid w:val="00E750EC"/>
    <w:rsid w:val="00E75A5F"/>
    <w:rsid w:val="00E97DD3"/>
    <w:rsid w:val="00EA5F83"/>
    <w:rsid w:val="00EC2CA6"/>
    <w:rsid w:val="00EE21B8"/>
    <w:rsid w:val="00EE4D4B"/>
    <w:rsid w:val="00EE4DCB"/>
    <w:rsid w:val="00F04254"/>
    <w:rsid w:val="00F421DB"/>
    <w:rsid w:val="00F47D64"/>
    <w:rsid w:val="00F56C86"/>
    <w:rsid w:val="00F77382"/>
    <w:rsid w:val="00F94281"/>
    <w:rsid w:val="00FA3F4A"/>
    <w:rsid w:val="00FC60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class.hmu.gr/courses/TM15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4</cp:revision>
  <dcterms:created xsi:type="dcterms:W3CDTF">2020-04-03T16:53:00Z</dcterms:created>
  <dcterms:modified xsi:type="dcterms:W3CDTF">2020-04-03T17:04:00Z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