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406A14">
      <w:pPr>
        <w:rPr>
          <w:lang w:val="el-GR"/>
        </w:rPr>
      </w:pPr>
      <w:r>
        <w:rPr>
          <w:lang w:val="el-GR"/>
        </w:rPr>
        <w:t>Ονοματεπώνυμο λειτουργών</w:t>
      </w:r>
      <w:r w:rsidR="003106BB">
        <w:rPr>
          <w:lang w:val="el-GR"/>
        </w:rPr>
        <w:t xml:space="preserve">: </w:t>
      </w:r>
      <w:r>
        <w:rPr>
          <w:lang w:val="el-GR"/>
        </w:rPr>
        <w:t>Χριστίνα Σταύρου</w:t>
      </w:r>
      <w:r w:rsidR="00584A27">
        <w:rPr>
          <w:lang w:val="el-GR"/>
        </w:rPr>
        <w:t xml:space="preserve">, </w:t>
      </w:r>
      <w:bookmarkStart w:id="0" w:name="_GoBack"/>
      <w:bookmarkEnd w:id="0"/>
      <w:r w:rsidR="00D311A5">
        <w:rPr>
          <w:lang w:val="el-GR"/>
        </w:rPr>
        <w:t xml:space="preserve">Γιώργος </w:t>
      </w:r>
      <w:proofErr w:type="spellStart"/>
      <w:r w:rsidR="00D311A5">
        <w:rPr>
          <w:lang w:val="el-GR"/>
        </w:rPr>
        <w:t>Τσαλακός</w:t>
      </w:r>
      <w:proofErr w:type="spellEnd"/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406A14" w:rsidTr="0091683F">
        <w:tc>
          <w:tcPr>
            <w:tcW w:w="8296" w:type="dxa"/>
            <w:gridSpan w:val="2"/>
          </w:tcPr>
          <w:p w:rsidR="0006788E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  <w:r w:rsidR="00745FD0" w:rsidRPr="00745FD0">
              <w:rPr>
                <w:lang w:val="el-GR"/>
              </w:rPr>
              <w:t>Εξ Αποστάσεως Μάθηση - Βασικές Αρχές και χρήσιμο υλικό</w:t>
            </w:r>
          </w:p>
          <w:p w:rsidR="0006788E" w:rsidRDefault="0006788E">
            <w:pPr>
              <w:rPr>
                <w:lang w:val="el-GR"/>
              </w:rPr>
            </w:pPr>
          </w:p>
        </w:tc>
      </w:tr>
      <w:tr w:rsidR="003106BB" w:rsidRPr="00406A14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  <w:r w:rsidR="00D311A5">
              <w:rPr>
                <w:lang w:val="el-GR"/>
              </w:rPr>
              <w:t xml:space="preserve"> </w:t>
            </w:r>
            <w:r w:rsidR="00D311A5" w:rsidRPr="00D311A5">
              <w:rPr>
                <w:b/>
                <w:lang w:val="el-GR"/>
              </w:rPr>
              <w:sym w:font="Wingdings 2" w:char="F050"/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  <w:r w:rsidR="00D311A5">
              <w:rPr>
                <w:lang w:val="el-GR"/>
              </w:rPr>
              <w:t xml:space="preserve"> </w:t>
            </w:r>
            <w:r w:rsidR="00D311A5" w:rsidRPr="00D311A5">
              <w:rPr>
                <w:b/>
                <w:lang w:val="el-GR"/>
              </w:rPr>
              <w:sym w:font="Wingdings 2" w:char="F050"/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Μέσης</w:t>
            </w:r>
            <w:r w:rsidRPr="00D311A5">
              <w:rPr>
                <w:b/>
                <w:lang w:val="el-GR"/>
              </w:rPr>
              <w:t xml:space="preserve"> </w:t>
            </w:r>
            <w:r w:rsidR="00D311A5" w:rsidRPr="00D311A5">
              <w:rPr>
                <w:b/>
                <w:lang w:val="el-GR"/>
              </w:rPr>
              <w:sym w:font="Wingdings 2" w:char="F050"/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  <w:r w:rsidR="00D311A5" w:rsidRPr="00D311A5">
              <w:rPr>
                <w:b/>
                <w:lang w:val="el-GR"/>
              </w:rPr>
              <w:sym w:font="Wingdings 2" w:char="F050"/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RPr="00406A14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  <w:r w:rsidR="00D311A5">
              <w:rPr>
                <w:lang w:val="el-GR"/>
              </w:rPr>
              <w:t xml:space="preserve"> Ιστοσελίδες με πληροφορίες για την Εξ Αποστάσεως Εκπαίδευση</w:t>
            </w:r>
          </w:p>
          <w:p w:rsidR="00596D39" w:rsidRDefault="00596D39" w:rsidP="003106BB">
            <w:pPr>
              <w:rPr>
                <w:lang w:val="el-GR"/>
              </w:rPr>
            </w:pPr>
          </w:p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RPr="00406A14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6628B" w:rsidRDefault="00745FD0" w:rsidP="003106BB">
            <w:pPr>
              <w:rPr>
                <w:lang w:val="el-GR"/>
              </w:rPr>
            </w:pPr>
            <w:r>
              <w:rPr>
                <w:lang w:val="el-GR"/>
              </w:rPr>
              <w:t>Μέσα από τις ιστοσελίδες που καταγράφονται στο αρχείο ο/η εκπαιδευτικός μπορεί να εντοπίσει τα βασικά χαρακτηριστικά ενός ποιοτικού μαθήματος, το οποίο πραγματοποιείται εξ αποστάσεως. Μπορεί, επίσης, να αντλήσει πληροφορίες για τον δικό του/της ρόλο στην εξ αποστάσεως εκπαίδευση.</w:t>
            </w:r>
          </w:p>
          <w:p w:rsidR="00745FD0" w:rsidRDefault="00745FD0" w:rsidP="003106BB">
            <w:pPr>
              <w:rPr>
                <w:lang w:val="el-GR"/>
              </w:rPr>
            </w:pPr>
            <w:r>
              <w:rPr>
                <w:lang w:val="el-GR"/>
              </w:rPr>
              <w:t>Στις ιστοσελίδες που παρατίθενται στο αρχείο υπάρχουν, επίσης, πολλοί σύνδεσμοι για σελίδες με υλικό, το οποίο μπορεί να αξιοποιηθεί για τη δημιουργία μαθημάτων.</w:t>
            </w:r>
          </w:p>
          <w:p w:rsidR="002F61A6" w:rsidRDefault="002F61A6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26628B"/>
    <w:rsid w:val="00290942"/>
    <w:rsid w:val="002F61A6"/>
    <w:rsid w:val="003106BB"/>
    <w:rsid w:val="00406A14"/>
    <w:rsid w:val="005718BE"/>
    <w:rsid w:val="00584A27"/>
    <w:rsid w:val="00596D39"/>
    <w:rsid w:val="006508E7"/>
    <w:rsid w:val="00745FD0"/>
    <w:rsid w:val="00906790"/>
    <w:rsid w:val="00A829E4"/>
    <w:rsid w:val="00AE4676"/>
    <w:rsid w:val="00BA0794"/>
    <w:rsid w:val="00D26B58"/>
    <w:rsid w:val="00D311A5"/>
    <w:rsid w:val="00DF52BD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6931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Giorgos Tsalakos</cp:lastModifiedBy>
  <cp:revision>6</cp:revision>
  <dcterms:created xsi:type="dcterms:W3CDTF">2020-03-29T17:02:00Z</dcterms:created>
  <dcterms:modified xsi:type="dcterms:W3CDTF">2020-04-02T06:20:00Z</dcterms:modified>
</cp:coreProperties>
</file>